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5E66" w14:textId="07CF4AF1" w:rsidR="00E21D2B" w:rsidRDefault="00E21D2B" w:rsidP="00E21D2B">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FD38690" wp14:editId="2EBB5AD4">
                <wp:simplePos x="0" y="0"/>
                <wp:positionH relativeFrom="column">
                  <wp:posOffset>1327509</wp:posOffset>
                </wp:positionH>
                <wp:positionV relativeFrom="paragraph">
                  <wp:posOffset>-525062</wp:posOffset>
                </wp:positionV>
                <wp:extent cx="3331596" cy="739471"/>
                <wp:effectExtent l="0" t="0" r="21590" b="22860"/>
                <wp:wrapNone/>
                <wp:docPr id="654389058" name="Text Box 1"/>
                <wp:cNvGraphicFramePr/>
                <a:graphic xmlns:a="http://schemas.openxmlformats.org/drawingml/2006/main">
                  <a:graphicData uri="http://schemas.microsoft.com/office/word/2010/wordprocessingShape">
                    <wps:wsp>
                      <wps:cNvSpPr txBox="1"/>
                      <wps:spPr>
                        <a:xfrm>
                          <a:off x="0" y="0"/>
                          <a:ext cx="3331596" cy="739471"/>
                        </a:xfrm>
                        <a:prstGeom prst="rect">
                          <a:avLst/>
                        </a:prstGeom>
                        <a:solidFill>
                          <a:schemeClr val="lt1"/>
                        </a:solidFill>
                        <a:ln w="6350">
                          <a:solidFill>
                            <a:prstClr val="black"/>
                          </a:solidFill>
                        </a:ln>
                      </wps:spPr>
                      <wps:txbx>
                        <w:txbxContent>
                          <w:p w14:paraId="367AA35E" w14:textId="75ED3A1F" w:rsidR="00E21D2B" w:rsidRPr="00E21D2B" w:rsidRDefault="00E21D2B" w:rsidP="00E21D2B">
                            <w:pPr>
                              <w:keepNext/>
                              <w:spacing w:after="0" w:line="240" w:lineRule="auto"/>
                              <w:jc w:val="center"/>
                              <w:outlineLvl w:val="0"/>
                              <w:rPr>
                                <w:rFonts w:ascii="Times New Roman" w:eastAsia="Times New Roman" w:hAnsi="Times New Roman" w:cs="Times New Roman"/>
                                <w:b/>
                                <w:sz w:val="28"/>
                                <w:szCs w:val="28"/>
                              </w:rPr>
                            </w:pPr>
                            <w:r w:rsidRPr="00E21D2B">
                              <w:rPr>
                                <w:rFonts w:ascii="Times New Roman" w:eastAsia="Times New Roman" w:hAnsi="Times New Roman" w:cs="Times New Roman"/>
                                <w:b/>
                                <w:sz w:val="28"/>
                                <w:szCs w:val="28"/>
                              </w:rPr>
                              <w:t>D</w:t>
                            </w:r>
                            <w:r>
                              <w:rPr>
                                <w:rFonts w:ascii="Times New Roman" w:eastAsia="Times New Roman" w:hAnsi="Times New Roman" w:cs="Times New Roman"/>
                                <w:b/>
                                <w:sz w:val="28"/>
                                <w:szCs w:val="28"/>
                              </w:rPr>
                              <w:t xml:space="preserve"> </w:t>
                            </w:r>
                            <w:r w:rsidRPr="00E21D2B">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 xml:space="preserve"> </w:t>
                            </w:r>
                            <w:r w:rsidRPr="00E21D2B">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r w:rsidRPr="00E21D2B">
                              <w:rPr>
                                <w:rFonts w:ascii="Times New Roman" w:eastAsia="Times New Roman" w:hAnsi="Times New Roman" w:cs="Times New Roman"/>
                                <w:b/>
                                <w:sz w:val="28"/>
                                <w:szCs w:val="28"/>
                              </w:rPr>
                              <w:t>F</w:t>
                            </w:r>
                            <w:r>
                              <w:rPr>
                                <w:rFonts w:ascii="Times New Roman" w:eastAsia="Times New Roman" w:hAnsi="Times New Roman" w:cs="Times New Roman"/>
                                <w:b/>
                                <w:sz w:val="28"/>
                                <w:szCs w:val="28"/>
                              </w:rPr>
                              <w:t xml:space="preserve"> </w:t>
                            </w:r>
                            <w:r w:rsidRPr="00E21D2B">
                              <w:rPr>
                                <w:rFonts w:ascii="Times New Roman" w:eastAsia="Times New Roman" w:hAnsi="Times New Roman" w:cs="Times New Roman"/>
                                <w:b/>
                                <w:sz w:val="28"/>
                                <w:szCs w:val="28"/>
                              </w:rPr>
                              <w:t>T</w:t>
                            </w:r>
                          </w:p>
                          <w:p w14:paraId="2F17E896" w14:textId="77777777" w:rsidR="00E21D2B" w:rsidRPr="00E21D2B" w:rsidRDefault="00E21D2B" w:rsidP="00E21D2B">
                            <w:pPr>
                              <w:keepNext/>
                              <w:spacing w:after="0" w:line="240" w:lineRule="auto"/>
                              <w:jc w:val="center"/>
                              <w:outlineLvl w:val="0"/>
                              <w:rPr>
                                <w:rFonts w:ascii="Times New Roman" w:eastAsia="Times New Roman" w:hAnsi="Times New Roman" w:cs="Times New Roman"/>
                                <w:b/>
                                <w:sz w:val="28"/>
                                <w:szCs w:val="28"/>
                              </w:rPr>
                            </w:pPr>
                          </w:p>
                          <w:p w14:paraId="788280F1" w14:textId="19DA203F" w:rsidR="00E21D2B" w:rsidRPr="00E21D2B" w:rsidRDefault="00E21D2B" w:rsidP="00E21D2B">
                            <w:pPr>
                              <w:jc w:val="center"/>
                              <w:rPr>
                                <w:sz w:val="28"/>
                                <w:szCs w:val="28"/>
                              </w:rPr>
                            </w:pPr>
                            <w:r w:rsidRPr="00E21D2B">
                              <w:rPr>
                                <w:rFonts w:ascii="Times New Roman" w:eastAsia="Times New Roman" w:hAnsi="Times New Roman" w:cs="Times New Roman"/>
                                <w:b/>
                                <w:sz w:val="28"/>
                                <w:szCs w:val="28"/>
                              </w:rPr>
                              <w:t>For Discussion 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D38690" id="_x0000_t202" coordsize="21600,21600" o:spt="202" path="m,l,21600r21600,l21600,xe">
                <v:stroke joinstyle="miter"/>
                <v:path gradientshapeok="t" o:connecttype="rect"/>
              </v:shapetype>
              <v:shape id="Text Box 1" o:spid="_x0000_s1026" type="#_x0000_t202" style="position:absolute;left:0;text-align:left;margin-left:104.55pt;margin-top:-41.35pt;width:262.35pt;height:5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" fillcolor="white [3201]" strokeweight=".5pt">
                <v:textbox>
                  <w:txbxContent>
                    <w:p w14:paraId="367AA35E" w14:textId="75ED3A1F" w:rsidR="00E21D2B" w:rsidRPr="00E21D2B" w:rsidRDefault="00E21D2B" w:rsidP="00E21D2B">
                      <w:pPr>
                        <w:keepNext/>
                        <w:spacing w:after="0" w:line="240" w:lineRule="auto"/>
                        <w:jc w:val="center"/>
                        <w:outlineLvl w:val="0"/>
                        <w:rPr>
                          <w:rFonts w:ascii="Times New Roman" w:eastAsia="Times New Roman" w:hAnsi="Times New Roman" w:cs="Times New Roman"/>
                          <w:b/>
                          <w:sz w:val="28"/>
                          <w:szCs w:val="28"/>
                        </w:rPr>
                      </w:pPr>
                      <w:r w:rsidRPr="00E21D2B">
                        <w:rPr>
                          <w:rFonts w:ascii="Times New Roman" w:eastAsia="Times New Roman" w:hAnsi="Times New Roman" w:cs="Times New Roman"/>
                          <w:b/>
                          <w:sz w:val="28"/>
                          <w:szCs w:val="28"/>
                        </w:rPr>
                        <w:t>D</w:t>
                      </w:r>
                      <w:r>
                        <w:rPr>
                          <w:rFonts w:ascii="Times New Roman" w:eastAsia="Times New Roman" w:hAnsi="Times New Roman" w:cs="Times New Roman"/>
                          <w:b/>
                          <w:sz w:val="28"/>
                          <w:szCs w:val="28"/>
                        </w:rPr>
                        <w:t xml:space="preserve"> </w:t>
                      </w:r>
                      <w:r w:rsidRPr="00E21D2B">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 xml:space="preserve"> </w:t>
                      </w:r>
                      <w:r w:rsidRPr="00E21D2B">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r w:rsidRPr="00E21D2B">
                        <w:rPr>
                          <w:rFonts w:ascii="Times New Roman" w:eastAsia="Times New Roman" w:hAnsi="Times New Roman" w:cs="Times New Roman"/>
                          <w:b/>
                          <w:sz w:val="28"/>
                          <w:szCs w:val="28"/>
                        </w:rPr>
                        <w:t>F</w:t>
                      </w:r>
                      <w:r>
                        <w:rPr>
                          <w:rFonts w:ascii="Times New Roman" w:eastAsia="Times New Roman" w:hAnsi="Times New Roman" w:cs="Times New Roman"/>
                          <w:b/>
                          <w:sz w:val="28"/>
                          <w:szCs w:val="28"/>
                        </w:rPr>
                        <w:t xml:space="preserve"> </w:t>
                      </w:r>
                      <w:r w:rsidRPr="00E21D2B">
                        <w:rPr>
                          <w:rFonts w:ascii="Times New Roman" w:eastAsia="Times New Roman" w:hAnsi="Times New Roman" w:cs="Times New Roman"/>
                          <w:b/>
                          <w:sz w:val="28"/>
                          <w:szCs w:val="28"/>
                        </w:rPr>
                        <w:t>T</w:t>
                      </w:r>
                    </w:p>
                    <w:p w14:paraId="2F17E896" w14:textId="77777777" w:rsidR="00E21D2B" w:rsidRPr="00E21D2B" w:rsidRDefault="00E21D2B" w:rsidP="00E21D2B">
                      <w:pPr>
                        <w:keepNext/>
                        <w:spacing w:after="0" w:line="240" w:lineRule="auto"/>
                        <w:jc w:val="center"/>
                        <w:outlineLvl w:val="0"/>
                        <w:rPr>
                          <w:rFonts w:ascii="Times New Roman" w:eastAsia="Times New Roman" w:hAnsi="Times New Roman" w:cs="Times New Roman"/>
                          <w:b/>
                          <w:sz w:val="28"/>
                          <w:szCs w:val="28"/>
                        </w:rPr>
                      </w:pPr>
                    </w:p>
                    <w:p w14:paraId="788280F1" w14:textId="19DA203F" w:rsidR="00E21D2B" w:rsidRPr="00E21D2B" w:rsidRDefault="00E21D2B" w:rsidP="00E21D2B">
                      <w:pPr>
                        <w:jc w:val="center"/>
                        <w:rPr>
                          <w:sz w:val="28"/>
                          <w:szCs w:val="28"/>
                        </w:rPr>
                      </w:pPr>
                      <w:r w:rsidRPr="00E21D2B">
                        <w:rPr>
                          <w:rFonts w:ascii="Times New Roman" w:eastAsia="Times New Roman" w:hAnsi="Times New Roman" w:cs="Times New Roman"/>
                          <w:b/>
                          <w:sz w:val="28"/>
                          <w:szCs w:val="28"/>
                        </w:rPr>
                        <w:t>For Discussion Purposes Only</w:t>
                      </w:r>
                    </w:p>
                  </w:txbxContent>
                </v:textbox>
              </v:shape>
            </w:pict>
          </mc:Fallback>
        </mc:AlternateContent>
      </w:r>
    </w:p>
    <w:p w14:paraId="71867356" w14:textId="5F5ABE9F" w:rsidR="00E21D2B" w:rsidRDefault="00E21D2B" w:rsidP="00305B48">
      <w:pPr>
        <w:keepNext/>
        <w:spacing w:after="0" w:line="240" w:lineRule="auto"/>
        <w:jc w:val="center"/>
        <w:outlineLvl w:val="0"/>
        <w:rPr>
          <w:rFonts w:ascii="Times New Roman" w:eastAsia="Times New Roman" w:hAnsi="Times New Roman" w:cs="Times New Roman"/>
          <w:b/>
          <w:sz w:val="24"/>
          <w:szCs w:val="24"/>
        </w:rPr>
      </w:pPr>
    </w:p>
    <w:p w14:paraId="05B6B992" w14:textId="77777777" w:rsidR="00E21D2B" w:rsidRDefault="00E21D2B" w:rsidP="00305B48">
      <w:pPr>
        <w:keepNext/>
        <w:spacing w:after="0" w:line="240" w:lineRule="auto"/>
        <w:jc w:val="center"/>
        <w:outlineLvl w:val="0"/>
        <w:rPr>
          <w:rFonts w:ascii="Times New Roman" w:eastAsia="Times New Roman" w:hAnsi="Times New Roman" w:cs="Times New Roman"/>
          <w:b/>
          <w:sz w:val="24"/>
          <w:szCs w:val="24"/>
        </w:rPr>
      </w:pPr>
    </w:p>
    <w:p w14:paraId="196B5060" w14:textId="77777777" w:rsidR="005C0EBD" w:rsidRDefault="005C0EBD" w:rsidP="00305B48">
      <w:pPr>
        <w:keepNext/>
        <w:spacing w:after="0" w:line="240" w:lineRule="auto"/>
        <w:jc w:val="center"/>
        <w:outlineLvl w:val="0"/>
        <w:rPr>
          <w:rFonts w:ascii="Times New Roman" w:eastAsia="Times New Roman" w:hAnsi="Times New Roman" w:cs="Times New Roman"/>
          <w:b/>
          <w:sz w:val="24"/>
          <w:szCs w:val="24"/>
        </w:rPr>
      </w:pPr>
      <w:r w:rsidRPr="00862BB6">
        <w:rPr>
          <w:rFonts w:ascii="Times New Roman" w:eastAsia="Times New Roman" w:hAnsi="Times New Roman" w:cs="Times New Roman"/>
          <w:b/>
          <w:sz w:val="24"/>
          <w:szCs w:val="24"/>
        </w:rPr>
        <w:t>COMMONWEALTH’S DEVELOPMENT OPPORTUNITY FUND</w:t>
      </w:r>
    </w:p>
    <w:p w14:paraId="44F73496" w14:textId="77777777" w:rsidR="005C0EBD" w:rsidRPr="00862BB6" w:rsidRDefault="005C0EBD" w:rsidP="005C0EBD">
      <w:pPr>
        <w:keepNext/>
        <w:spacing w:after="0" w:line="240" w:lineRule="auto"/>
        <w:jc w:val="center"/>
        <w:outlineLvl w:val="0"/>
        <w:rPr>
          <w:rFonts w:ascii="Times New Roman" w:eastAsia="Times New Roman" w:hAnsi="Times New Roman" w:cs="Times New Roman"/>
          <w:b/>
          <w:sz w:val="24"/>
          <w:szCs w:val="24"/>
        </w:rPr>
      </w:pPr>
    </w:p>
    <w:p w14:paraId="5AA943CB" w14:textId="77777777" w:rsidR="005C0EBD" w:rsidRPr="00862BB6" w:rsidRDefault="005C0EBD" w:rsidP="005C0EBD">
      <w:pPr>
        <w:keepNext/>
        <w:spacing w:after="0" w:line="240" w:lineRule="auto"/>
        <w:jc w:val="center"/>
        <w:outlineLvl w:val="0"/>
        <w:rPr>
          <w:rFonts w:ascii="Times New Roman" w:eastAsia="Times New Roman" w:hAnsi="Times New Roman" w:cs="Times New Roman"/>
          <w:b/>
          <w:sz w:val="24"/>
          <w:szCs w:val="24"/>
        </w:rPr>
      </w:pPr>
      <w:r w:rsidRPr="00862BB6">
        <w:rPr>
          <w:rFonts w:ascii="Times New Roman" w:eastAsia="Times New Roman" w:hAnsi="Times New Roman" w:cs="Times New Roman"/>
          <w:b/>
          <w:sz w:val="24"/>
          <w:szCs w:val="24"/>
        </w:rPr>
        <w:t>PERFORMANCE AGREEMENT</w:t>
      </w:r>
    </w:p>
    <w:p w14:paraId="2A9AB2C4"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0BC8D1E3" w14:textId="7AEB46E1" w:rsidR="001D3F61" w:rsidRPr="00862BB6" w:rsidRDefault="005C0EBD"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r>
      <w:r w:rsidR="001D3F61" w:rsidRPr="00862BB6">
        <w:rPr>
          <w:rFonts w:ascii="Times New Roman" w:eastAsia="Calibri" w:hAnsi="Times New Roman" w:cs="Times New Roman"/>
          <w:sz w:val="24"/>
          <w:szCs w:val="24"/>
        </w:rPr>
        <w:t xml:space="preserve">This </w:t>
      </w:r>
      <w:r w:rsidR="001D3F61" w:rsidRPr="00862BB6">
        <w:rPr>
          <w:rFonts w:ascii="Times New Roman" w:eastAsia="Calibri" w:hAnsi="Times New Roman" w:cs="Times New Roman"/>
          <w:b/>
          <w:sz w:val="24"/>
          <w:szCs w:val="24"/>
        </w:rPr>
        <w:t>PERFORMANCE AGREEMENT</w:t>
      </w:r>
      <w:r w:rsidR="001D3F61" w:rsidRPr="00862BB6">
        <w:rPr>
          <w:rFonts w:ascii="Times New Roman" w:eastAsia="Calibri" w:hAnsi="Times New Roman" w:cs="Times New Roman"/>
          <w:sz w:val="24"/>
          <w:szCs w:val="24"/>
        </w:rPr>
        <w:t xml:space="preserve"> </w:t>
      </w:r>
      <w:r w:rsidR="007A6714">
        <w:rPr>
          <w:rFonts w:ascii="Times New Roman" w:eastAsia="Calibri" w:hAnsi="Times New Roman" w:cs="Times New Roman"/>
          <w:sz w:val="24"/>
          <w:szCs w:val="24"/>
        </w:rPr>
        <w:t xml:space="preserve">(the “Agreement”) </w:t>
      </w:r>
      <w:r w:rsidR="001D3F61" w:rsidRPr="00862BB6">
        <w:rPr>
          <w:rFonts w:ascii="Times New Roman" w:eastAsia="Calibri" w:hAnsi="Times New Roman" w:cs="Times New Roman"/>
          <w:sz w:val="24"/>
          <w:szCs w:val="24"/>
        </w:rPr>
        <w:t>made and entered this ____ day of ___</w:t>
      </w:r>
      <w:r w:rsidR="009D212D" w:rsidRPr="00862BB6">
        <w:rPr>
          <w:rFonts w:ascii="Times New Roman" w:eastAsia="Calibri" w:hAnsi="Times New Roman" w:cs="Times New Roman"/>
          <w:sz w:val="24"/>
          <w:szCs w:val="24"/>
        </w:rPr>
        <w:t xml:space="preserve">_______, </w:t>
      </w:r>
      <w:r w:rsidR="00ED5186">
        <w:rPr>
          <w:rFonts w:ascii="Times New Roman" w:eastAsia="Calibri" w:hAnsi="Times New Roman" w:cs="Times New Roman"/>
          <w:sz w:val="24"/>
          <w:szCs w:val="24"/>
        </w:rPr>
        <w:t>[202</w:t>
      </w:r>
      <w:r w:rsidR="00C906C3">
        <w:rPr>
          <w:rFonts w:ascii="Times New Roman" w:eastAsia="Calibri" w:hAnsi="Times New Roman" w:cs="Times New Roman"/>
          <w:sz w:val="24"/>
          <w:szCs w:val="24"/>
        </w:rPr>
        <w:t>4</w:t>
      </w:r>
      <w:r w:rsidR="00ED5186">
        <w:rPr>
          <w:rFonts w:ascii="Times New Roman" w:eastAsia="Calibri" w:hAnsi="Times New Roman" w:cs="Times New Roman"/>
          <w:sz w:val="24"/>
          <w:szCs w:val="24"/>
        </w:rPr>
        <w:t>]</w:t>
      </w:r>
      <w:r w:rsidR="009D212D" w:rsidRPr="00862BB6">
        <w:rPr>
          <w:rFonts w:ascii="Times New Roman" w:eastAsia="Calibri" w:hAnsi="Times New Roman" w:cs="Times New Roman"/>
          <w:sz w:val="24"/>
          <w:szCs w:val="24"/>
        </w:rPr>
        <w:t xml:space="preserve">, by and among the </w:t>
      </w:r>
      <w:r w:rsidR="00E00B14">
        <w:rPr>
          <w:rFonts w:ascii="Times New Roman" w:eastAsia="Calibri" w:hAnsi="Times New Roman" w:cs="Times New Roman"/>
          <w:sz w:val="24"/>
          <w:szCs w:val="24"/>
        </w:rPr>
        <w:t>[</w:t>
      </w:r>
      <w:r w:rsidR="009D212D" w:rsidRPr="00862BB6">
        <w:rPr>
          <w:rFonts w:ascii="Times New Roman" w:eastAsia="Calibri" w:hAnsi="Times New Roman" w:cs="Times New Roman"/>
          <w:b/>
          <w:sz w:val="24"/>
          <w:szCs w:val="24"/>
        </w:rPr>
        <w:t>C</w:t>
      </w:r>
      <w:r w:rsidR="003C3EED">
        <w:rPr>
          <w:rFonts w:ascii="Times New Roman" w:eastAsia="Calibri" w:hAnsi="Times New Roman" w:cs="Times New Roman"/>
          <w:b/>
          <w:sz w:val="24"/>
          <w:szCs w:val="24"/>
        </w:rPr>
        <w:t>OUN</w:t>
      </w:r>
      <w:r w:rsidR="009D212D" w:rsidRPr="00862BB6">
        <w:rPr>
          <w:rFonts w:ascii="Times New Roman" w:eastAsia="Calibri" w:hAnsi="Times New Roman" w:cs="Times New Roman"/>
          <w:b/>
          <w:sz w:val="24"/>
          <w:szCs w:val="24"/>
        </w:rPr>
        <w:t xml:space="preserve">TY OF </w:t>
      </w:r>
      <w:r w:rsidR="00E00B14">
        <w:rPr>
          <w:rFonts w:ascii="Times New Roman" w:eastAsia="Calibri" w:hAnsi="Times New Roman" w:cs="Times New Roman"/>
          <w:b/>
          <w:sz w:val="24"/>
          <w:szCs w:val="24"/>
        </w:rPr>
        <w:t>_______________</w:t>
      </w:r>
      <w:r w:rsidR="001D3F61" w:rsidRPr="00862BB6">
        <w:rPr>
          <w:rFonts w:ascii="Times New Roman" w:eastAsia="Calibri" w:hAnsi="Times New Roman" w:cs="Times New Roman"/>
          <w:b/>
          <w:sz w:val="24"/>
          <w:szCs w:val="24"/>
        </w:rPr>
        <w:t>, VIRGINIA</w:t>
      </w:r>
      <w:r w:rsidR="00E00B14">
        <w:rPr>
          <w:rFonts w:ascii="Times New Roman" w:eastAsia="Calibri" w:hAnsi="Times New Roman" w:cs="Times New Roman"/>
          <w:b/>
          <w:sz w:val="24"/>
          <w:szCs w:val="24"/>
        </w:rPr>
        <w:t>]</w:t>
      </w:r>
      <w:r w:rsidR="001D3F61" w:rsidRPr="00862BB6">
        <w:rPr>
          <w:rFonts w:ascii="Times New Roman" w:eastAsia="Calibri" w:hAnsi="Times New Roman" w:cs="Times New Roman"/>
          <w:sz w:val="24"/>
          <w:szCs w:val="24"/>
        </w:rPr>
        <w:t xml:space="preserve"> (the “Locality”)</w:t>
      </w:r>
      <w:r w:rsidR="00EC783D" w:rsidRPr="00862BB6">
        <w:rPr>
          <w:rFonts w:ascii="Times New Roman" w:eastAsia="Calibri" w:hAnsi="Times New Roman" w:cs="Times New Roman"/>
          <w:sz w:val="24"/>
          <w:szCs w:val="24"/>
        </w:rPr>
        <w:t>,</w:t>
      </w:r>
      <w:r w:rsidR="001D3F61" w:rsidRPr="00862BB6">
        <w:rPr>
          <w:rFonts w:ascii="Times New Roman" w:eastAsia="Calibri" w:hAnsi="Times New Roman" w:cs="Times New Roman"/>
          <w:sz w:val="24"/>
          <w:szCs w:val="24"/>
        </w:rPr>
        <w:t xml:space="preserve"> a political subdivision of the Commonwealth of Virginia (the “Commonwealth</w:t>
      </w:r>
      <w:r w:rsidR="001D3F61" w:rsidRPr="0095197D">
        <w:rPr>
          <w:rFonts w:ascii="Times New Roman" w:eastAsia="Calibri" w:hAnsi="Times New Roman" w:cs="Times New Roman"/>
          <w:sz w:val="24"/>
          <w:szCs w:val="24"/>
        </w:rPr>
        <w:t xml:space="preserve">”), </w:t>
      </w:r>
      <w:r w:rsidR="00EA3DF5">
        <w:rPr>
          <w:rFonts w:ascii="Times New Roman" w:eastAsia="Calibri" w:hAnsi="Times New Roman" w:cs="Times New Roman"/>
          <w:sz w:val="24"/>
          <w:szCs w:val="24"/>
        </w:rPr>
        <w:t>[ACME CORP]</w:t>
      </w:r>
      <w:r w:rsidR="00E00B14">
        <w:rPr>
          <w:rFonts w:ascii="Times New Roman" w:eastAsia="Calibri" w:hAnsi="Times New Roman" w:cs="Times New Roman"/>
          <w:sz w:val="24"/>
          <w:szCs w:val="24"/>
        </w:rPr>
        <w:t>, a [state of creation] [</w:t>
      </w:r>
      <w:r w:rsidR="00E24368">
        <w:rPr>
          <w:rFonts w:ascii="Times New Roman" w:eastAsia="Calibri" w:hAnsi="Times New Roman" w:cs="Times New Roman"/>
          <w:sz w:val="24"/>
          <w:szCs w:val="24"/>
        </w:rPr>
        <w:t>corporation</w:t>
      </w:r>
      <w:r w:rsidR="00E00B14">
        <w:rPr>
          <w:rFonts w:ascii="Times New Roman" w:eastAsia="Calibri" w:hAnsi="Times New Roman" w:cs="Times New Roman"/>
          <w:sz w:val="24"/>
          <w:szCs w:val="24"/>
        </w:rPr>
        <w:t xml:space="preserve">] </w:t>
      </w:r>
      <w:r w:rsidR="00C97A14">
        <w:rPr>
          <w:rFonts w:ascii="Times New Roman" w:eastAsia="Calibri" w:hAnsi="Times New Roman" w:cs="Times New Roman"/>
          <w:sz w:val="24"/>
          <w:szCs w:val="24"/>
        </w:rPr>
        <w:t>[</w:t>
      </w:r>
      <w:r w:rsidR="00E00B14">
        <w:rPr>
          <w:rFonts w:ascii="Times New Roman" w:eastAsia="Calibri" w:hAnsi="Times New Roman" w:cs="Times New Roman"/>
          <w:sz w:val="24"/>
          <w:szCs w:val="24"/>
        </w:rPr>
        <w:t>authorized to transact business in the Commonwealth]</w:t>
      </w:r>
      <w:r w:rsidR="00D74991" w:rsidRPr="0095197D">
        <w:rPr>
          <w:rFonts w:ascii="Times New Roman" w:eastAsia="Calibri" w:hAnsi="Times New Roman" w:cs="Times New Roman"/>
          <w:sz w:val="24"/>
          <w:szCs w:val="24"/>
        </w:rPr>
        <w:t xml:space="preserve"> </w:t>
      </w:r>
      <w:r w:rsidR="001D3F61" w:rsidRPr="0095197D">
        <w:rPr>
          <w:rFonts w:ascii="Times New Roman" w:eastAsia="Calibri" w:hAnsi="Times New Roman" w:cs="Times New Roman"/>
          <w:sz w:val="24"/>
          <w:szCs w:val="24"/>
        </w:rPr>
        <w:t xml:space="preserve">(the “Company”), </w:t>
      </w:r>
      <w:r w:rsidR="00E24064" w:rsidRPr="0095197D">
        <w:rPr>
          <w:rFonts w:ascii="Times New Roman" w:eastAsia="Calibri" w:hAnsi="Times New Roman" w:cs="Times New Roman"/>
          <w:sz w:val="24"/>
          <w:szCs w:val="24"/>
        </w:rPr>
        <w:t xml:space="preserve">the </w:t>
      </w:r>
      <w:r w:rsidR="00E24064" w:rsidRPr="0095197D">
        <w:rPr>
          <w:rFonts w:ascii="Times New Roman" w:eastAsia="Calibri" w:hAnsi="Times New Roman" w:cs="Times New Roman"/>
          <w:b/>
          <w:sz w:val="24"/>
          <w:szCs w:val="24"/>
        </w:rPr>
        <w:t>VIRGINIA ECONOMIC DEVELOPMENT PARTNERSHIP AUTHORITY</w:t>
      </w:r>
      <w:r w:rsidR="00EC783D" w:rsidRPr="0095197D">
        <w:rPr>
          <w:rFonts w:ascii="Times New Roman" w:eastAsia="Calibri" w:hAnsi="Times New Roman" w:cs="Times New Roman"/>
          <w:b/>
          <w:sz w:val="24"/>
          <w:szCs w:val="24"/>
        </w:rPr>
        <w:t xml:space="preserve"> </w:t>
      </w:r>
      <w:r w:rsidR="00EC783D" w:rsidRPr="0095197D">
        <w:rPr>
          <w:rFonts w:ascii="Times New Roman" w:eastAsia="Calibri" w:hAnsi="Times New Roman" w:cs="Times New Roman"/>
          <w:sz w:val="24"/>
          <w:szCs w:val="24"/>
        </w:rPr>
        <w:t>(“VEDP”),</w:t>
      </w:r>
      <w:r w:rsidR="00EC783D" w:rsidRPr="0095197D">
        <w:rPr>
          <w:rFonts w:ascii="Times New Roman" w:eastAsia="Calibri" w:hAnsi="Times New Roman" w:cs="Times New Roman"/>
          <w:b/>
          <w:sz w:val="24"/>
          <w:szCs w:val="24"/>
        </w:rPr>
        <w:t xml:space="preserve"> </w:t>
      </w:r>
      <w:r w:rsidR="00EC783D" w:rsidRPr="0095197D">
        <w:rPr>
          <w:rFonts w:ascii="Times New Roman" w:eastAsia="Calibri" w:hAnsi="Times New Roman" w:cs="Times New Roman"/>
          <w:sz w:val="24"/>
          <w:szCs w:val="24"/>
        </w:rPr>
        <w:t>a political subdivision of the Commonwealth</w:t>
      </w:r>
      <w:r w:rsidR="00477CD7" w:rsidRPr="0095197D">
        <w:rPr>
          <w:rFonts w:ascii="Times New Roman" w:eastAsia="Calibri" w:hAnsi="Times New Roman" w:cs="Times New Roman"/>
          <w:sz w:val="24"/>
          <w:szCs w:val="24"/>
        </w:rPr>
        <w:t xml:space="preserve">, and the </w:t>
      </w:r>
      <w:r w:rsidR="00E00B14" w:rsidRPr="00E00B14">
        <w:rPr>
          <w:rFonts w:ascii="Times New Roman" w:eastAsia="Calibri" w:hAnsi="Times New Roman" w:cs="Times New Roman"/>
          <w:b/>
          <w:sz w:val="24"/>
          <w:szCs w:val="24"/>
        </w:rPr>
        <w:t>[</w:t>
      </w:r>
      <w:r w:rsidR="00922F4F" w:rsidRPr="0095197D">
        <w:rPr>
          <w:rFonts w:ascii="Times New Roman" w:eastAsia="Calibri" w:hAnsi="Times New Roman" w:cs="Times New Roman"/>
          <w:b/>
          <w:sz w:val="24"/>
          <w:szCs w:val="24"/>
        </w:rPr>
        <w:t>ECONOMIC</w:t>
      </w:r>
      <w:r w:rsidR="00477CD7" w:rsidRPr="0095197D">
        <w:rPr>
          <w:rFonts w:ascii="Times New Roman" w:eastAsia="Calibri" w:hAnsi="Times New Roman" w:cs="Times New Roman"/>
          <w:b/>
          <w:sz w:val="24"/>
          <w:szCs w:val="24"/>
        </w:rPr>
        <w:t xml:space="preserve"> DEVELOPMENT AUTHORITY OF </w:t>
      </w:r>
      <w:r w:rsidR="00E00B14">
        <w:rPr>
          <w:rFonts w:ascii="Times New Roman" w:eastAsia="Calibri" w:hAnsi="Times New Roman" w:cs="Times New Roman"/>
          <w:b/>
          <w:sz w:val="24"/>
          <w:szCs w:val="24"/>
        </w:rPr>
        <w:t>____________________, V</w:t>
      </w:r>
      <w:r w:rsidR="00477CD7" w:rsidRPr="0095197D">
        <w:rPr>
          <w:rFonts w:ascii="Times New Roman" w:eastAsia="Calibri" w:hAnsi="Times New Roman" w:cs="Times New Roman"/>
          <w:b/>
          <w:sz w:val="24"/>
          <w:szCs w:val="24"/>
        </w:rPr>
        <w:t>IRGINIA</w:t>
      </w:r>
      <w:r w:rsidR="00E00B14">
        <w:rPr>
          <w:rFonts w:ascii="Times New Roman" w:eastAsia="Calibri" w:hAnsi="Times New Roman" w:cs="Times New Roman"/>
          <w:b/>
          <w:sz w:val="24"/>
          <w:szCs w:val="24"/>
        </w:rPr>
        <w:t>]</w:t>
      </w:r>
      <w:r w:rsidR="00477CD7" w:rsidRPr="0095197D">
        <w:rPr>
          <w:rFonts w:ascii="Times New Roman" w:eastAsia="Calibri" w:hAnsi="Times New Roman" w:cs="Times New Roman"/>
          <w:sz w:val="24"/>
          <w:szCs w:val="24"/>
        </w:rPr>
        <w:t xml:space="preserve"> (the “Authority”), a political subdivision of the Commonwealth</w:t>
      </w:r>
      <w:r w:rsidR="001D3F61" w:rsidRPr="0095197D">
        <w:rPr>
          <w:rFonts w:ascii="Times New Roman" w:eastAsia="Calibri" w:hAnsi="Times New Roman" w:cs="Times New Roman"/>
          <w:sz w:val="24"/>
          <w:szCs w:val="24"/>
        </w:rPr>
        <w:t xml:space="preserve">. </w:t>
      </w:r>
      <w:r w:rsidR="00BB378F">
        <w:rPr>
          <w:rFonts w:ascii="Times New Roman" w:eastAsia="Calibri" w:hAnsi="Times New Roman" w:cs="Times New Roman"/>
          <w:sz w:val="24"/>
          <w:szCs w:val="24"/>
        </w:rPr>
        <w:t xml:space="preserve">[THE “COMPANY” IS THE ENTITY OR ENTITIES THAT WILL BE MAKING THE CAPITAL INVESTMENT AND HIRING THE WORKERS.] </w:t>
      </w:r>
    </w:p>
    <w:p w14:paraId="3228AC49" w14:textId="77777777" w:rsidR="005543F7" w:rsidRPr="00862BB6" w:rsidRDefault="005543F7" w:rsidP="005C0EBD">
      <w:pPr>
        <w:spacing w:after="0" w:line="240" w:lineRule="auto"/>
        <w:jc w:val="center"/>
        <w:rPr>
          <w:rFonts w:ascii="Times New Roman" w:eastAsia="Calibri" w:hAnsi="Times New Roman" w:cs="Times New Roman"/>
          <w:sz w:val="24"/>
          <w:szCs w:val="24"/>
        </w:rPr>
      </w:pPr>
    </w:p>
    <w:p w14:paraId="5D66368C" w14:textId="77777777" w:rsidR="005C0EBD" w:rsidRPr="00862BB6" w:rsidRDefault="005C0EBD" w:rsidP="005C0EBD">
      <w:pPr>
        <w:spacing w:after="0" w:line="240" w:lineRule="auto"/>
        <w:jc w:val="center"/>
        <w:rPr>
          <w:rFonts w:ascii="Times New Roman" w:eastAsia="Calibri" w:hAnsi="Times New Roman" w:cs="Times New Roman"/>
          <w:sz w:val="24"/>
          <w:szCs w:val="24"/>
        </w:rPr>
      </w:pPr>
      <w:r w:rsidRPr="00862BB6">
        <w:rPr>
          <w:rFonts w:ascii="Times New Roman" w:eastAsia="Calibri" w:hAnsi="Times New Roman" w:cs="Times New Roman"/>
          <w:sz w:val="24"/>
          <w:szCs w:val="24"/>
        </w:rPr>
        <w:t>WITNESSETH:</w:t>
      </w:r>
    </w:p>
    <w:p w14:paraId="35478462"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13AE702E" w14:textId="27D039ED" w:rsidR="001D3F61" w:rsidRPr="00862BB6" w:rsidRDefault="005C0EBD"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r>
      <w:r w:rsidR="001D3F61" w:rsidRPr="00862BB6">
        <w:rPr>
          <w:rFonts w:ascii="Times New Roman" w:eastAsia="Calibri" w:hAnsi="Times New Roman" w:cs="Times New Roman"/>
          <w:sz w:val="24"/>
          <w:szCs w:val="24"/>
        </w:rPr>
        <w:t>WHEREAS, the Locality has been awarded a grant of and expects to receive $</w:t>
      </w:r>
      <w:r w:rsidR="00B5000C">
        <w:rPr>
          <w:rFonts w:ascii="Times New Roman" w:eastAsia="Calibri" w:hAnsi="Times New Roman" w:cs="Times New Roman"/>
          <w:sz w:val="24"/>
          <w:szCs w:val="24"/>
        </w:rPr>
        <w:t>[</w:t>
      </w:r>
      <w:r w:rsidR="00AF02AA">
        <w:rPr>
          <w:rFonts w:ascii="Times New Roman" w:eastAsia="Calibri" w:hAnsi="Times New Roman" w:cs="Times New Roman"/>
          <w:sz w:val="24"/>
          <w:szCs w:val="24"/>
        </w:rPr>
        <w:t>100,000]</w:t>
      </w:r>
      <w:r w:rsidR="001D3F61" w:rsidRPr="00862BB6">
        <w:rPr>
          <w:rFonts w:ascii="Times New Roman" w:eastAsia="Calibri" w:hAnsi="Times New Roman" w:cs="Times New Roman"/>
          <w:sz w:val="24"/>
          <w:szCs w:val="24"/>
        </w:rPr>
        <w:t xml:space="preserve"> </w:t>
      </w:r>
      <w:r w:rsidR="00A05A9D">
        <w:rPr>
          <w:rFonts w:ascii="Times New Roman" w:eastAsia="Calibri" w:hAnsi="Times New Roman" w:cs="Times New Roman"/>
          <w:sz w:val="24"/>
          <w:szCs w:val="24"/>
        </w:rPr>
        <w:t xml:space="preserve">(the “COF Grant”) </w:t>
      </w:r>
      <w:r w:rsidR="001D3F61" w:rsidRPr="00862BB6">
        <w:rPr>
          <w:rFonts w:ascii="Times New Roman" w:eastAsia="Calibri" w:hAnsi="Times New Roman" w:cs="Times New Roman"/>
          <w:sz w:val="24"/>
          <w:szCs w:val="24"/>
        </w:rPr>
        <w:t>from the Commonwealth’s Development Opportunity Fund (</w:t>
      </w:r>
      <w:r w:rsidR="00A05A9D">
        <w:rPr>
          <w:rFonts w:ascii="Times New Roman" w:eastAsia="Calibri" w:hAnsi="Times New Roman" w:cs="Times New Roman"/>
          <w:sz w:val="24"/>
          <w:szCs w:val="24"/>
        </w:rPr>
        <w:t>the “Fund”</w:t>
      </w:r>
      <w:r w:rsidR="001D3F61" w:rsidRPr="00862BB6">
        <w:rPr>
          <w:rFonts w:ascii="Times New Roman" w:eastAsia="Calibri" w:hAnsi="Times New Roman" w:cs="Times New Roman"/>
          <w:sz w:val="24"/>
          <w:szCs w:val="24"/>
        </w:rPr>
        <w:t xml:space="preserve">) through </w:t>
      </w:r>
      <w:r w:rsidR="00E24064" w:rsidRPr="00862BB6">
        <w:rPr>
          <w:rFonts w:ascii="Times New Roman" w:eastAsia="Calibri" w:hAnsi="Times New Roman" w:cs="Times New Roman"/>
          <w:sz w:val="24"/>
          <w:szCs w:val="24"/>
        </w:rPr>
        <w:t>VEDP</w:t>
      </w:r>
      <w:r w:rsidR="001D3F61" w:rsidRPr="00862BB6">
        <w:rPr>
          <w:rFonts w:ascii="Times New Roman" w:eastAsia="Calibri" w:hAnsi="Times New Roman" w:cs="Times New Roman"/>
          <w:sz w:val="24"/>
          <w:szCs w:val="24"/>
        </w:rPr>
        <w:t xml:space="preserve"> for the purpose of inducing the Company to </w:t>
      </w:r>
      <w:r w:rsidR="00E00B14">
        <w:rPr>
          <w:rFonts w:ascii="Times New Roman" w:eastAsia="Calibri" w:hAnsi="Times New Roman" w:cs="Times New Roman"/>
          <w:sz w:val="24"/>
          <w:szCs w:val="24"/>
        </w:rPr>
        <w:t>[</w:t>
      </w:r>
      <w:r w:rsidR="0059574B">
        <w:rPr>
          <w:rFonts w:ascii="Times New Roman" w:eastAsia="Calibri" w:hAnsi="Times New Roman" w:cs="Times New Roman"/>
          <w:sz w:val="24"/>
          <w:szCs w:val="24"/>
        </w:rPr>
        <w:t>acquire</w:t>
      </w:r>
      <w:r w:rsidR="009268AF">
        <w:rPr>
          <w:rFonts w:ascii="Times New Roman" w:eastAsia="Calibri" w:hAnsi="Times New Roman" w:cs="Times New Roman"/>
          <w:sz w:val="24"/>
          <w:szCs w:val="24"/>
        </w:rPr>
        <w:t xml:space="preserve"> </w:t>
      </w:r>
      <w:r w:rsidR="005B3A96">
        <w:rPr>
          <w:rFonts w:ascii="Times New Roman" w:eastAsia="Calibri" w:hAnsi="Times New Roman" w:cs="Times New Roman"/>
          <w:sz w:val="24"/>
          <w:szCs w:val="24"/>
        </w:rPr>
        <w:t>land</w:t>
      </w:r>
      <w:r w:rsidR="00E00B14">
        <w:rPr>
          <w:rFonts w:ascii="Times New Roman" w:eastAsia="Calibri" w:hAnsi="Times New Roman" w:cs="Times New Roman"/>
          <w:sz w:val="24"/>
          <w:szCs w:val="24"/>
        </w:rPr>
        <w:t>]</w:t>
      </w:r>
      <w:r w:rsidR="005B3A96">
        <w:rPr>
          <w:rFonts w:ascii="Times New Roman" w:eastAsia="Calibri" w:hAnsi="Times New Roman" w:cs="Times New Roman"/>
          <w:sz w:val="24"/>
          <w:szCs w:val="24"/>
        </w:rPr>
        <w:t xml:space="preserve"> </w:t>
      </w:r>
      <w:r w:rsidR="00E00B14">
        <w:rPr>
          <w:rFonts w:ascii="Times New Roman" w:eastAsia="Calibri" w:hAnsi="Times New Roman" w:cs="Times New Roman"/>
          <w:sz w:val="24"/>
          <w:szCs w:val="24"/>
        </w:rPr>
        <w:t>[</w:t>
      </w:r>
      <w:r w:rsidR="005B3A96">
        <w:rPr>
          <w:rFonts w:ascii="Times New Roman" w:eastAsia="Calibri" w:hAnsi="Times New Roman" w:cs="Times New Roman"/>
          <w:sz w:val="24"/>
          <w:szCs w:val="24"/>
        </w:rPr>
        <w:t xml:space="preserve">and </w:t>
      </w:r>
      <w:r w:rsidR="00922F4F">
        <w:rPr>
          <w:rFonts w:ascii="Times New Roman" w:eastAsia="Calibri" w:hAnsi="Times New Roman" w:cs="Times New Roman"/>
          <w:sz w:val="24"/>
          <w:szCs w:val="24"/>
        </w:rPr>
        <w:t>an existing facility</w:t>
      </w:r>
      <w:r w:rsidR="00E00B14">
        <w:rPr>
          <w:rFonts w:ascii="Times New Roman" w:eastAsia="Calibri" w:hAnsi="Times New Roman" w:cs="Times New Roman"/>
          <w:sz w:val="24"/>
          <w:szCs w:val="24"/>
        </w:rPr>
        <w:t>]</w:t>
      </w:r>
      <w:r w:rsidR="00922F4F">
        <w:rPr>
          <w:rFonts w:ascii="Times New Roman" w:eastAsia="Calibri" w:hAnsi="Times New Roman" w:cs="Times New Roman"/>
          <w:sz w:val="24"/>
          <w:szCs w:val="24"/>
        </w:rPr>
        <w:t xml:space="preserve"> </w:t>
      </w:r>
      <w:r w:rsidR="009268AF">
        <w:rPr>
          <w:rFonts w:ascii="Times New Roman" w:eastAsia="Calibri" w:hAnsi="Times New Roman" w:cs="Times New Roman"/>
          <w:sz w:val="24"/>
          <w:szCs w:val="24"/>
        </w:rPr>
        <w:t xml:space="preserve">and to </w:t>
      </w:r>
      <w:r w:rsidR="00E00B14">
        <w:rPr>
          <w:rFonts w:ascii="Times New Roman" w:eastAsia="Calibri" w:hAnsi="Times New Roman" w:cs="Times New Roman"/>
          <w:sz w:val="24"/>
          <w:szCs w:val="24"/>
        </w:rPr>
        <w:t xml:space="preserve">[construct, </w:t>
      </w:r>
      <w:r w:rsidR="00922F4F">
        <w:rPr>
          <w:rFonts w:ascii="Times New Roman" w:eastAsia="Calibri" w:hAnsi="Times New Roman" w:cs="Times New Roman"/>
          <w:sz w:val="24"/>
          <w:szCs w:val="24"/>
        </w:rPr>
        <w:t>expand</w:t>
      </w:r>
      <w:r w:rsidR="0059574B">
        <w:rPr>
          <w:rFonts w:ascii="Times New Roman" w:eastAsia="Calibri" w:hAnsi="Times New Roman" w:cs="Times New Roman"/>
          <w:sz w:val="24"/>
          <w:szCs w:val="24"/>
        </w:rPr>
        <w:t xml:space="preserve">, </w:t>
      </w:r>
      <w:r w:rsidR="001D3F61" w:rsidRPr="00862BB6">
        <w:rPr>
          <w:rFonts w:ascii="Times New Roman" w:eastAsia="Calibri" w:hAnsi="Times New Roman" w:cs="Times New Roman"/>
          <w:sz w:val="24"/>
          <w:szCs w:val="24"/>
        </w:rPr>
        <w:t>equip</w:t>
      </w:r>
      <w:r w:rsidR="00E00B14">
        <w:rPr>
          <w:rFonts w:ascii="Times New Roman" w:eastAsia="Calibri" w:hAnsi="Times New Roman" w:cs="Times New Roman"/>
          <w:sz w:val="24"/>
          <w:szCs w:val="24"/>
        </w:rPr>
        <w:t>]</w:t>
      </w:r>
      <w:r w:rsidR="009D212D" w:rsidRPr="00862BB6">
        <w:rPr>
          <w:rFonts w:ascii="Times New Roman" w:eastAsia="Calibri" w:hAnsi="Times New Roman" w:cs="Times New Roman"/>
          <w:sz w:val="24"/>
          <w:szCs w:val="24"/>
        </w:rPr>
        <w:t xml:space="preserve">, </w:t>
      </w:r>
      <w:r w:rsidR="001D3F61" w:rsidRPr="00862BB6">
        <w:rPr>
          <w:rFonts w:ascii="Times New Roman" w:eastAsia="Calibri" w:hAnsi="Times New Roman" w:cs="Times New Roman"/>
          <w:sz w:val="24"/>
          <w:szCs w:val="24"/>
        </w:rPr>
        <w:t>improve</w:t>
      </w:r>
      <w:r w:rsidR="009D212D" w:rsidRPr="00862BB6">
        <w:rPr>
          <w:rFonts w:ascii="Times New Roman" w:eastAsia="Calibri" w:hAnsi="Times New Roman" w:cs="Times New Roman"/>
          <w:sz w:val="24"/>
          <w:szCs w:val="24"/>
        </w:rPr>
        <w:t>,</w:t>
      </w:r>
      <w:r w:rsidR="001D3F61" w:rsidRPr="00862BB6">
        <w:rPr>
          <w:rFonts w:ascii="Times New Roman" w:eastAsia="Calibri" w:hAnsi="Times New Roman" w:cs="Times New Roman"/>
          <w:sz w:val="24"/>
          <w:szCs w:val="24"/>
        </w:rPr>
        <w:t xml:space="preserve"> and operate </w:t>
      </w:r>
      <w:r w:rsidR="0059574B">
        <w:rPr>
          <w:rFonts w:ascii="Times New Roman" w:eastAsia="Calibri" w:hAnsi="Times New Roman" w:cs="Times New Roman"/>
          <w:sz w:val="24"/>
          <w:szCs w:val="24"/>
        </w:rPr>
        <w:t>a</w:t>
      </w:r>
      <w:r w:rsidR="009D212D" w:rsidRPr="00862BB6">
        <w:rPr>
          <w:rFonts w:ascii="Times New Roman" w:eastAsia="Calibri" w:hAnsi="Times New Roman" w:cs="Times New Roman"/>
          <w:sz w:val="24"/>
          <w:szCs w:val="24"/>
        </w:rPr>
        <w:t xml:space="preserve"> </w:t>
      </w:r>
      <w:r w:rsidR="00E00B14">
        <w:rPr>
          <w:rFonts w:ascii="Times New Roman" w:eastAsia="Calibri" w:hAnsi="Times New Roman" w:cs="Times New Roman"/>
          <w:sz w:val="24"/>
          <w:szCs w:val="24"/>
        </w:rPr>
        <w:t>______________</w:t>
      </w:r>
      <w:r w:rsidR="005F78D5" w:rsidRPr="00862BB6">
        <w:rPr>
          <w:rFonts w:ascii="Times New Roman" w:eastAsia="Calibri" w:hAnsi="Times New Roman" w:cs="Times New Roman"/>
          <w:sz w:val="24"/>
          <w:szCs w:val="24"/>
        </w:rPr>
        <w:t xml:space="preserve"> </w:t>
      </w:r>
      <w:r w:rsidR="001D3F61" w:rsidRPr="00862BB6">
        <w:rPr>
          <w:rFonts w:ascii="Times New Roman" w:eastAsia="Calibri" w:hAnsi="Times New Roman" w:cs="Times New Roman"/>
          <w:sz w:val="24"/>
          <w:szCs w:val="24"/>
        </w:rPr>
        <w:t xml:space="preserve">facility in the Locality (the “Facility”), thereby making a significant Capital Investment, and creating and Maintaining a significant number of New Jobs, as such capitalized terms are hereinafter defined; </w:t>
      </w:r>
    </w:p>
    <w:p w14:paraId="2612609D" w14:textId="77777777" w:rsidR="001D3F61" w:rsidRPr="00862BB6" w:rsidRDefault="001D3F61" w:rsidP="001D3F61">
      <w:pPr>
        <w:spacing w:after="0" w:line="240" w:lineRule="auto"/>
        <w:jc w:val="both"/>
        <w:rPr>
          <w:rFonts w:ascii="Times New Roman" w:eastAsia="Calibri" w:hAnsi="Times New Roman" w:cs="Times New Roman"/>
          <w:sz w:val="24"/>
          <w:szCs w:val="24"/>
        </w:rPr>
      </w:pPr>
    </w:p>
    <w:p w14:paraId="2A1140F3" w14:textId="77777777" w:rsidR="001D3F61" w:rsidRPr="00862BB6" w:rsidRDefault="001D3F61"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 xml:space="preserve">WHEREAS, the Locality is willing to provide the funds </w:t>
      </w:r>
      <w:r w:rsidR="00477CD7">
        <w:rPr>
          <w:rFonts w:ascii="Times New Roman" w:eastAsia="Calibri" w:hAnsi="Times New Roman" w:cs="Times New Roman"/>
          <w:sz w:val="24"/>
          <w:szCs w:val="24"/>
        </w:rPr>
        <w:t xml:space="preserve">to the Authority with the expectation that the Authority will provide the funds </w:t>
      </w:r>
      <w:r w:rsidRPr="00862BB6">
        <w:rPr>
          <w:rFonts w:ascii="Times New Roman" w:eastAsia="Calibri" w:hAnsi="Times New Roman" w:cs="Times New Roman"/>
          <w:sz w:val="24"/>
          <w:szCs w:val="24"/>
        </w:rPr>
        <w:t>to or for the use of the Company, provided that the Company meet</w:t>
      </w:r>
      <w:r w:rsidR="000A147E">
        <w:rPr>
          <w:rFonts w:ascii="Times New Roman" w:eastAsia="Calibri" w:hAnsi="Times New Roman" w:cs="Times New Roman"/>
          <w:sz w:val="24"/>
          <w:szCs w:val="24"/>
        </w:rPr>
        <w:t>s</w:t>
      </w:r>
      <w:r w:rsidRPr="00862BB6">
        <w:rPr>
          <w:rFonts w:ascii="Times New Roman" w:eastAsia="Calibri" w:hAnsi="Times New Roman" w:cs="Times New Roman"/>
          <w:sz w:val="24"/>
          <w:szCs w:val="24"/>
        </w:rPr>
        <w:t xml:space="preserve"> certain criteria relating to Capital Investment and New Jobs; </w:t>
      </w:r>
    </w:p>
    <w:p w14:paraId="72F582EA" w14:textId="77777777" w:rsidR="001D3F61" w:rsidRPr="00862BB6" w:rsidRDefault="001D3F61" w:rsidP="001D3F61">
      <w:pPr>
        <w:spacing w:after="0" w:line="240" w:lineRule="auto"/>
        <w:jc w:val="both"/>
        <w:rPr>
          <w:rFonts w:ascii="Times New Roman" w:eastAsia="Calibri" w:hAnsi="Times New Roman" w:cs="Times New Roman"/>
          <w:sz w:val="24"/>
          <w:szCs w:val="24"/>
        </w:rPr>
      </w:pPr>
    </w:p>
    <w:p w14:paraId="4FAC46A4" w14:textId="77777777" w:rsidR="001D3F61" w:rsidRPr="00862BB6" w:rsidRDefault="001D3F61"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 xml:space="preserve">WHEREAS, the Locality, </w:t>
      </w:r>
      <w:r w:rsidR="00477CD7">
        <w:rPr>
          <w:rFonts w:ascii="Times New Roman" w:eastAsia="Calibri" w:hAnsi="Times New Roman" w:cs="Times New Roman"/>
          <w:sz w:val="24"/>
          <w:szCs w:val="24"/>
        </w:rPr>
        <w:t xml:space="preserve">the Authority, </w:t>
      </w:r>
      <w:r w:rsidRPr="00862BB6">
        <w:rPr>
          <w:rFonts w:ascii="Times New Roman" w:eastAsia="Calibri" w:hAnsi="Times New Roman" w:cs="Times New Roman"/>
          <w:sz w:val="24"/>
          <w:szCs w:val="24"/>
        </w:rPr>
        <w:t>the Company</w:t>
      </w:r>
      <w:r w:rsidR="00E24064" w:rsidRPr="00862BB6">
        <w:rPr>
          <w:rFonts w:ascii="Times New Roman" w:eastAsia="Calibri" w:hAnsi="Times New Roman" w:cs="Times New Roman"/>
          <w:sz w:val="24"/>
          <w:szCs w:val="24"/>
        </w:rPr>
        <w:t>, and VEDP</w:t>
      </w:r>
      <w:r w:rsidRPr="00862BB6">
        <w:rPr>
          <w:rFonts w:ascii="Times New Roman" w:eastAsia="Calibri" w:hAnsi="Times New Roman" w:cs="Times New Roman"/>
          <w:sz w:val="24"/>
          <w:szCs w:val="24"/>
        </w:rPr>
        <w:t xml:space="preserve"> desire to set forth their understanding and agreement as to the payout of the COF Grant, the use of the COF Grant proceeds, </w:t>
      </w:r>
      <w:r w:rsidR="007A6714">
        <w:rPr>
          <w:rFonts w:ascii="Times New Roman" w:eastAsia="Calibri" w:hAnsi="Times New Roman" w:cs="Times New Roman"/>
          <w:sz w:val="24"/>
          <w:szCs w:val="24"/>
        </w:rPr>
        <w:t xml:space="preserve">and </w:t>
      </w:r>
      <w:r w:rsidRPr="00862BB6">
        <w:rPr>
          <w:rFonts w:ascii="Times New Roman" w:eastAsia="Calibri" w:hAnsi="Times New Roman" w:cs="Times New Roman"/>
          <w:sz w:val="24"/>
          <w:szCs w:val="24"/>
        </w:rPr>
        <w:t xml:space="preserve">the obligations of the Company regarding Capital Investment and New Jobs; </w:t>
      </w:r>
    </w:p>
    <w:p w14:paraId="1F1ED055" w14:textId="77777777" w:rsidR="001D3F61" w:rsidRPr="00862BB6" w:rsidRDefault="001D3F61" w:rsidP="001D3F61">
      <w:pPr>
        <w:spacing w:after="0" w:line="240" w:lineRule="auto"/>
        <w:jc w:val="both"/>
        <w:rPr>
          <w:rFonts w:ascii="Times New Roman" w:eastAsia="Calibri" w:hAnsi="Times New Roman" w:cs="Times New Roman"/>
          <w:sz w:val="24"/>
          <w:szCs w:val="24"/>
        </w:rPr>
      </w:pPr>
    </w:p>
    <w:p w14:paraId="7C2AFCAE" w14:textId="3D90748C" w:rsidR="001D3F61" w:rsidRPr="00862BB6" w:rsidRDefault="001D3F61"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 xml:space="preserve">WHEREAS, the </w:t>
      </w:r>
      <w:r w:rsidR="00E00B14">
        <w:rPr>
          <w:rFonts w:ascii="Times New Roman" w:eastAsia="Calibri" w:hAnsi="Times New Roman" w:cs="Times New Roman"/>
          <w:sz w:val="24"/>
          <w:szCs w:val="24"/>
        </w:rPr>
        <w:t>[</w:t>
      </w:r>
      <w:r w:rsidR="0096122E">
        <w:rPr>
          <w:rFonts w:ascii="Times New Roman" w:eastAsia="Calibri" w:hAnsi="Times New Roman" w:cs="Times New Roman"/>
          <w:sz w:val="24"/>
          <w:szCs w:val="24"/>
        </w:rPr>
        <w:t xml:space="preserve">acquisition, </w:t>
      </w:r>
      <w:r w:rsidR="00E00B14">
        <w:rPr>
          <w:rFonts w:ascii="Times New Roman" w:eastAsia="Calibri" w:hAnsi="Times New Roman" w:cs="Times New Roman"/>
          <w:sz w:val="24"/>
          <w:szCs w:val="24"/>
        </w:rPr>
        <w:t xml:space="preserve">construction, </w:t>
      </w:r>
      <w:r w:rsidR="007F558F">
        <w:rPr>
          <w:rFonts w:ascii="Times New Roman" w:eastAsia="Calibri" w:hAnsi="Times New Roman" w:cs="Times New Roman"/>
          <w:sz w:val="24"/>
          <w:szCs w:val="24"/>
        </w:rPr>
        <w:t>expansion</w:t>
      </w:r>
      <w:r w:rsidR="009268AF">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equipping</w:t>
      </w:r>
      <w:r w:rsidR="009D212D" w:rsidRPr="00862BB6">
        <w:rPr>
          <w:rFonts w:ascii="Times New Roman" w:eastAsia="Calibri" w:hAnsi="Times New Roman" w:cs="Times New Roman"/>
          <w:sz w:val="24"/>
          <w:szCs w:val="24"/>
        </w:rPr>
        <w:t>,</w:t>
      </w:r>
      <w:r w:rsidR="00E00B14">
        <w:rPr>
          <w:rFonts w:ascii="Times New Roman" w:eastAsia="Calibri" w:hAnsi="Times New Roman" w:cs="Times New Roman"/>
          <w:sz w:val="24"/>
          <w:szCs w:val="24"/>
        </w:rPr>
        <w:t>]</w:t>
      </w:r>
      <w:r w:rsidR="009D212D"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improvement</w:t>
      </w:r>
      <w:r w:rsidR="009D212D"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 xml:space="preserve"> and operation of the Facility will entail a capital expenditure by or on behalf of the Company of approximately $</w:t>
      </w:r>
      <w:r w:rsidR="00616B91">
        <w:rPr>
          <w:rFonts w:ascii="Times New Roman" w:eastAsia="Calibri" w:hAnsi="Times New Roman" w:cs="Times New Roman"/>
          <w:sz w:val="24"/>
          <w:szCs w:val="24"/>
        </w:rPr>
        <w:t>[10,000,000]</w:t>
      </w:r>
      <w:r w:rsidRPr="00862BB6">
        <w:rPr>
          <w:rFonts w:ascii="Times New Roman" w:eastAsia="Calibri" w:hAnsi="Times New Roman" w:cs="Times New Roman"/>
          <w:sz w:val="24"/>
          <w:szCs w:val="24"/>
        </w:rPr>
        <w:t>, of which approximately $</w:t>
      </w:r>
      <w:r w:rsidR="00D16339">
        <w:rPr>
          <w:rFonts w:ascii="Times New Roman" w:eastAsia="Calibri" w:hAnsi="Times New Roman" w:cs="Times New Roman"/>
          <w:sz w:val="24"/>
          <w:szCs w:val="24"/>
        </w:rPr>
        <w:t>[1,000,000]</w:t>
      </w:r>
      <w:r w:rsidR="009D212D"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 xml:space="preserve">will be invested in machinery and </w:t>
      </w:r>
      <w:r w:rsidR="00D07205" w:rsidRPr="00862BB6">
        <w:rPr>
          <w:rFonts w:ascii="Times New Roman" w:eastAsia="Calibri" w:hAnsi="Times New Roman" w:cs="Times New Roman"/>
          <w:sz w:val="24"/>
          <w:szCs w:val="24"/>
        </w:rPr>
        <w:t>tools</w:t>
      </w:r>
      <w:r w:rsidRPr="00862BB6">
        <w:rPr>
          <w:rFonts w:ascii="Times New Roman" w:eastAsia="Calibri" w:hAnsi="Times New Roman" w:cs="Times New Roman"/>
          <w:sz w:val="24"/>
          <w:szCs w:val="24"/>
        </w:rPr>
        <w:t>, approximately $</w:t>
      </w:r>
      <w:r w:rsidR="00D16339">
        <w:rPr>
          <w:rFonts w:ascii="Times New Roman" w:eastAsia="Calibri" w:hAnsi="Times New Roman" w:cs="Times New Roman"/>
          <w:sz w:val="24"/>
          <w:szCs w:val="24"/>
        </w:rPr>
        <w:t>[1,000,000</w:t>
      </w:r>
      <w:r w:rsidR="00A8344E">
        <w:rPr>
          <w:rFonts w:ascii="Times New Roman" w:eastAsia="Calibri" w:hAnsi="Times New Roman" w:cs="Times New Roman"/>
          <w:sz w:val="24"/>
          <w:szCs w:val="24"/>
        </w:rPr>
        <w:t>]</w:t>
      </w:r>
      <w:r w:rsidRPr="00862BB6">
        <w:rPr>
          <w:rFonts w:ascii="Times New Roman" w:eastAsia="Calibri" w:hAnsi="Times New Roman" w:cs="Times New Roman"/>
          <w:sz w:val="24"/>
          <w:szCs w:val="24"/>
        </w:rPr>
        <w:t xml:space="preserve"> will be invested in furniture, fixtures and </w:t>
      </w:r>
      <w:r w:rsidR="00D20874" w:rsidRPr="00862BB6">
        <w:rPr>
          <w:rFonts w:ascii="Times New Roman" w:eastAsia="Calibri" w:hAnsi="Times New Roman" w:cs="Times New Roman"/>
          <w:sz w:val="24"/>
          <w:szCs w:val="24"/>
        </w:rPr>
        <w:t>business personal property</w:t>
      </w:r>
      <w:r w:rsidRPr="00862BB6">
        <w:rPr>
          <w:rFonts w:ascii="Times New Roman" w:eastAsia="Calibri" w:hAnsi="Times New Roman" w:cs="Times New Roman"/>
          <w:sz w:val="24"/>
          <w:szCs w:val="24"/>
        </w:rPr>
        <w:t xml:space="preserve">, </w:t>
      </w:r>
      <w:r w:rsidR="007F558F">
        <w:rPr>
          <w:rFonts w:ascii="Times New Roman" w:eastAsia="Calibri" w:hAnsi="Times New Roman" w:cs="Times New Roman"/>
          <w:sz w:val="24"/>
          <w:szCs w:val="24"/>
        </w:rPr>
        <w:t>approximately $</w:t>
      </w:r>
      <w:r w:rsidR="00A8344E">
        <w:rPr>
          <w:rFonts w:ascii="Times New Roman" w:eastAsia="Calibri" w:hAnsi="Times New Roman" w:cs="Times New Roman"/>
          <w:sz w:val="24"/>
          <w:szCs w:val="24"/>
        </w:rPr>
        <w:t>[4,000,000]</w:t>
      </w:r>
      <w:r w:rsidR="007F558F">
        <w:rPr>
          <w:rFonts w:ascii="Times New Roman" w:eastAsia="Calibri" w:hAnsi="Times New Roman" w:cs="Times New Roman"/>
          <w:sz w:val="24"/>
          <w:szCs w:val="24"/>
        </w:rPr>
        <w:t xml:space="preserve"> will be invested in the acquisition of land and an existing facility, </w:t>
      </w:r>
      <w:r w:rsidR="005543F7" w:rsidRPr="00862BB6">
        <w:rPr>
          <w:rFonts w:ascii="Times New Roman" w:eastAsia="Calibri" w:hAnsi="Times New Roman" w:cs="Times New Roman"/>
          <w:sz w:val="24"/>
          <w:szCs w:val="24"/>
        </w:rPr>
        <w:t xml:space="preserve">and </w:t>
      </w:r>
      <w:r w:rsidRPr="00862BB6">
        <w:rPr>
          <w:rFonts w:ascii="Times New Roman" w:eastAsia="Calibri" w:hAnsi="Times New Roman" w:cs="Times New Roman"/>
          <w:sz w:val="24"/>
          <w:szCs w:val="24"/>
        </w:rPr>
        <w:t>approximately $</w:t>
      </w:r>
      <w:r w:rsidR="00A8344E">
        <w:rPr>
          <w:rFonts w:ascii="Times New Roman" w:eastAsia="Calibri" w:hAnsi="Times New Roman" w:cs="Times New Roman"/>
          <w:sz w:val="24"/>
          <w:szCs w:val="24"/>
        </w:rPr>
        <w:t>[4,000,000]</w:t>
      </w:r>
      <w:r w:rsidR="009D212D"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 xml:space="preserve">will be invested in the </w:t>
      </w:r>
      <w:r w:rsidR="00E00B14">
        <w:rPr>
          <w:rFonts w:ascii="Times New Roman" w:eastAsia="Calibri" w:hAnsi="Times New Roman" w:cs="Times New Roman"/>
          <w:sz w:val="24"/>
          <w:szCs w:val="24"/>
        </w:rPr>
        <w:t xml:space="preserve">construction, </w:t>
      </w:r>
      <w:r w:rsidR="007F558F">
        <w:rPr>
          <w:rFonts w:ascii="Times New Roman" w:eastAsia="Calibri" w:hAnsi="Times New Roman" w:cs="Times New Roman"/>
          <w:sz w:val="24"/>
          <w:szCs w:val="24"/>
        </w:rPr>
        <w:t xml:space="preserve">expansion </w:t>
      </w:r>
      <w:r w:rsidR="002024B8">
        <w:rPr>
          <w:rFonts w:ascii="Times New Roman" w:eastAsia="Calibri" w:hAnsi="Times New Roman" w:cs="Times New Roman"/>
          <w:sz w:val="24"/>
          <w:szCs w:val="24"/>
        </w:rPr>
        <w:t xml:space="preserve">and </w:t>
      </w:r>
      <w:r w:rsidRPr="00862BB6">
        <w:rPr>
          <w:rFonts w:ascii="Times New Roman" w:eastAsia="Calibri" w:hAnsi="Times New Roman" w:cs="Times New Roman"/>
          <w:sz w:val="24"/>
          <w:szCs w:val="24"/>
        </w:rPr>
        <w:t xml:space="preserve">up-fit of </w:t>
      </w:r>
      <w:r w:rsidR="00CA512F">
        <w:rPr>
          <w:rFonts w:ascii="Times New Roman" w:eastAsia="Calibri" w:hAnsi="Times New Roman" w:cs="Times New Roman"/>
          <w:sz w:val="24"/>
          <w:szCs w:val="24"/>
        </w:rPr>
        <w:t>the</w:t>
      </w:r>
      <w:r w:rsidR="002024B8">
        <w:rPr>
          <w:rFonts w:ascii="Times New Roman" w:eastAsia="Calibri" w:hAnsi="Times New Roman" w:cs="Times New Roman"/>
          <w:sz w:val="24"/>
          <w:szCs w:val="24"/>
        </w:rPr>
        <w:t xml:space="preserve"> building</w:t>
      </w:r>
      <w:r w:rsidR="00CA512F">
        <w:rPr>
          <w:rFonts w:ascii="Times New Roman" w:eastAsia="Calibri" w:hAnsi="Times New Roman" w:cs="Times New Roman"/>
          <w:sz w:val="24"/>
          <w:szCs w:val="24"/>
        </w:rPr>
        <w:t>s</w:t>
      </w:r>
      <w:r w:rsidR="002024B8">
        <w:rPr>
          <w:rFonts w:ascii="Times New Roman" w:eastAsia="Calibri" w:hAnsi="Times New Roman" w:cs="Times New Roman"/>
          <w:sz w:val="24"/>
          <w:szCs w:val="24"/>
        </w:rPr>
        <w:t xml:space="preserve"> for </w:t>
      </w:r>
      <w:r w:rsidRPr="00862BB6">
        <w:rPr>
          <w:rFonts w:ascii="Times New Roman" w:eastAsia="Calibri" w:hAnsi="Times New Roman" w:cs="Times New Roman"/>
          <w:sz w:val="24"/>
          <w:szCs w:val="24"/>
        </w:rPr>
        <w:t xml:space="preserve">the </w:t>
      </w:r>
      <w:r w:rsidR="0096122E">
        <w:rPr>
          <w:rFonts w:ascii="Times New Roman" w:eastAsia="Calibri" w:hAnsi="Times New Roman" w:cs="Times New Roman"/>
          <w:sz w:val="24"/>
          <w:szCs w:val="24"/>
        </w:rPr>
        <w:t>Facility</w:t>
      </w:r>
      <w:r w:rsidRPr="00862BB6">
        <w:rPr>
          <w:rFonts w:ascii="Times New Roman" w:eastAsia="Calibri" w:hAnsi="Times New Roman" w:cs="Times New Roman"/>
          <w:sz w:val="24"/>
          <w:szCs w:val="24"/>
        </w:rPr>
        <w:t xml:space="preserve">; </w:t>
      </w:r>
    </w:p>
    <w:p w14:paraId="182C9B12" w14:textId="77777777" w:rsidR="004845A4" w:rsidRPr="00862BB6" w:rsidRDefault="004845A4" w:rsidP="001D3F61">
      <w:pPr>
        <w:spacing w:after="0" w:line="240" w:lineRule="auto"/>
        <w:jc w:val="both"/>
        <w:rPr>
          <w:rFonts w:ascii="Times New Roman" w:eastAsia="Calibri" w:hAnsi="Times New Roman" w:cs="Times New Roman"/>
          <w:sz w:val="24"/>
          <w:szCs w:val="24"/>
        </w:rPr>
      </w:pPr>
    </w:p>
    <w:p w14:paraId="0245BEC2" w14:textId="3CBE3622" w:rsidR="001D3F61" w:rsidRPr="00862BB6" w:rsidRDefault="001D3F61" w:rsidP="001D3F61">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WHEREAS, the </w:t>
      </w:r>
      <w:r w:rsidR="00E00B14">
        <w:rPr>
          <w:rFonts w:ascii="Times New Roman" w:eastAsia="Calibri" w:hAnsi="Times New Roman" w:cs="Times New Roman"/>
          <w:sz w:val="24"/>
          <w:szCs w:val="24"/>
        </w:rPr>
        <w:t>[</w:t>
      </w:r>
      <w:r w:rsidR="0096122E">
        <w:rPr>
          <w:rFonts w:ascii="Times New Roman" w:eastAsia="Calibri" w:hAnsi="Times New Roman" w:cs="Times New Roman"/>
          <w:sz w:val="24"/>
          <w:szCs w:val="24"/>
        </w:rPr>
        <w:t xml:space="preserve">acquisition, </w:t>
      </w:r>
      <w:r w:rsidR="00E00B14">
        <w:rPr>
          <w:rFonts w:ascii="Times New Roman" w:eastAsia="Calibri" w:hAnsi="Times New Roman" w:cs="Times New Roman"/>
          <w:sz w:val="24"/>
          <w:szCs w:val="24"/>
        </w:rPr>
        <w:t xml:space="preserve">construction, </w:t>
      </w:r>
      <w:r w:rsidR="007F558F">
        <w:rPr>
          <w:rFonts w:ascii="Times New Roman" w:eastAsia="Calibri" w:hAnsi="Times New Roman" w:cs="Times New Roman"/>
          <w:sz w:val="24"/>
          <w:szCs w:val="24"/>
        </w:rPr>
        <w:t>expansion</w:t>
      </w:r>
      <w:r w:rsidR="009268AF">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equipping</w:t>
      </w:r>
      <w:r w:rsidR="009D212D" w:rsidRPr="00862BB6">
        <w:rPr>
          <w:rFonts w:ascii="Times New Roman" w:eastAsia="Calibri" w:hAnsi="Times New Roman" w:cs="Times New Roman"/>
          <w:sz w:val="24"/>
          <w:szCs w:val="24"/>
        </w:rPr>
        <w:t>,</w:t>
      </w:r>
      <w:r w:rsidR="00E00B14">
        <w:rPr>
          <w:rFonts w:ascii="Times New Roman" w:eastAsia="Calibri" w:hAnsi="Times New Roman" w:cs="Times New Roman"/>
          <w:sz w:val="24"/>
          <w:szCs w:val="24"/>
        </w:rPr>
        <w:t>]</w:t>
      </w:r>
      <w:r w:rsidR="009D212D"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improvement</w:t>
      </w:r>
      <w:r w:rsidR="009D212D"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 xml:space="preserve"> and operation of the Facility will further entail the creation and Maintenance of </w:t>
      </w:r>
      <w:r w:rsidR="00A8344E">
        <w:rPr>
          <w:rFonts w:ascii="Times New Roman" w:eastAsia="Calibri" w:hAnsi="Times New Roman" w:cs="Times New Roman"/>
          <w:sz w:val="24"/>
          <w:szCs w:val="24"/>
        </w:rPr>
        <w:t>[100]</w:t>
      </w:r>
      <w:r w:rsidRPr="00862BB6">
        <w:rPr>
          <w:rFonts w:ascii="Times New Roman" w:eastAsia="Calibri" w:hAnsi="Times New Roman" w:cs="Times New Roman"/>
          <w:sz w:val="24"/>
          <w:szCs w:val="24"/>
        </w:rPr>
        <w:t xml:space="preserve"> New Jobs at the Facility; and</w:t>
      </w:r>
    </w:p>
    <w:p w14:paraId="48B3DB50"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36F166CE" w14:textId="77777777" w:rsidR="005C0EBD" w:rsidRPr="00862BB6" w:rsidRDefault="005C0EBD" w:rsidP="005C0EBD">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WHEREAS, the stimulation of the additional tax revenue and economic activity to be generated by the Capital Investment and New Jobs constitutes a valid public purpose for the expenditure of public funds and is the animating purpose for the COF Grant:</w:t>
      </w:r>
    </w:p>
    <w:p w14:paraId="6601B60A"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6AB1893A" w14:textId="77777777" w:rsidR="005C0EBD" w:rsidRPr="00862BB6" w:rsidRDefault="005C0EBD" w:rsidP="005C0EBD">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NOW, THEREFORE, in consideration of the foregoing, the mutual benefits, promises and undertakings of the parties to this Agreement, and other good and valuable consideration, the receipt and sufficiency of which are hereby acknowledged, the parties covenant and agree as follows.</w:t>
      </w:r>
    </w:p>
    <w:p w14:paraId="37EA6FFB"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37D6B7F7" w14:textId="77777777" w:rsidR="005C0EBD" w:rsidRPr="00862BB6" w:rsidRDefault="005C0EBD" w:rsidP="005C0EBD">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 xml:space="preserve">Section 1.  </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Definitions</w:t>
      </w:r>
      <w:r w:rsidRPr="00862BB6">
        <w:rPr>
          <w:rFonts w:ascii="Times New Roman" w:eastAsia="Calibri" w:hAnsi="Times New Roman" w:cs="Times New Roman"/>
          <w:b/>
          <w:sz w:val="24"/>
          <w:szCs w:val="24"/>
        </w:rPr>
        <w:t>.</w:t>
      </w:r>
    </w:p>
    <w:p w14:paraId="435C5905"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48CFE9EF" w14:textId="77777777" w:rsidR="005C0EBD" w:rsidRPr="00862BB6" w:rsidRDefault="005C0EBD" w:rsidP="005C0EBD">
      <w:pPr>
        <w:spacing w:after="0" w:line="240" w:lineRule="auto"/>
        <w:ind w:firstLine="720"/>
        <w:jc w:val="both"/>
        <w:rPr>
          <w:rFonts w:ascii="Times New Roman" w:eastAsia="Times New Roman" w:hAnsi="Times New Roman" w:cs="Times New Roman"/>
          <w:sz w:val="24"/>
          <w:szCs w:val="24"/>
        </w:rPr>
      </w:pPr>
      <w:r w:rsidRPr="00862BB6">
        <w:rPr>
          <w:rFonts w:ascii="Times New Roman" w:eastAsia="Times New Roman" w:hAnsi="Times New Roman" w:cs="Times New Roman"/>
          <w:sz w:val="24"/>
          <w:szCs w:val="24"/>
        </w:rPr>
        <w:t>For the purposes of this Agreement, the following terms shall have the following definitions:</w:t>
      </w:r>
    </w:p>
    <w:p w14:paraId="6B4E5CD9" w14:textId="77777777" w:rsidR="005C0EBD" w:rsidRPr="00862BB6" w:rsidRDefault="005C0EBD" w:rsidP="005C0EBD">
      <w:pPr>
        <w:spacing w:after="0" w:line="240" w:lineRule="auto"/>
        <w:ind w:firstLine="720"/>
        <w:jc w:val="both"/>
        <w:rPr>
          <w:rFonts w:ascii="Times New Roman" w:eastAsia="Times New Roman" w:hAnsi="Times New Roman" w:cs="Times New Roman"/>
          <w:sz w:val="24"/>
          <w:szCs w:val="24"/>
        </w:rPr>
      </w:pPr>
    </w:p>
    <w:p w14:paraId="384CE7AB" w14:textId="31FEB7A6" w:rsidR="001D3F61" w:rsidRDefault="001D3F61"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w:t>
      </w:r>
      <w:r w:rsidRPr="00862BB6">
        <w:rPr>
          <w:rFonts w:ascii="Times New Roman" w:eastAsia="Calibri" w:hAnsi="Times New Roman" w:cs="Times New Roman"/>
          <w:iCs/>
          <w:sz w:val="24"/>
          <w:szCs w:val="24"/>
        </w:rPr>
        <w:t>Capital Investment</w:t>
      </w:r>
      <w:r w:rsidRPr="00862BB6">
        <w:rPr>
          <w:rFonts w:ascii="Times New Roman" w:eastAsia="Calibri" w:hAnsi="Times New Roman" w:cs="Times New Roman"/>
          <w:sz w:val="24"/>
          <w:szCs w:val="24"/>
        </w:rPr>
        <w:t>” means a capital expenditure by or on behalf of the Company in taxable real property, taxable tangible personal property, or both, at the Facility</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 xml:space="preserve">The purchase or lease of machinery and </w:t>
      </w:r>
      <w:r w:rsidR="00D07205" w:rsidRPr="00862BB6">
        <w:rPr>
          <w:rFonts w:ascii="Times New Roman" w:eastAsia="Calibri" w:hAnsi="Times New Roman" w:cs="Times New Roman"/>
          <w:sz w:val="24"/>
          <w:szCs w:val="24"/>
        </w:rPr>
        <w:t>tools</w:t>
      </w:r>
      <w:r w:rsidRPr="00862BB6">
        <w:rPr>
          <w:rFonts w:ascii="Times New Roman" w:eastAsia="Calibri" w:hAnsi="Times New Roman" w:cs="Times New Roman"/>
          <w:sz w:val="24"/>
          <w:szCs w:val="24"/>
        </w:rPr>
        <w:t xml:space="preserve"> or furniture, fixtures, and </w:t>
      </w:r>
      <w:r w:rsidR="002C186F">
        <w:rPr>
          <w:rFonts w:ascii="Times New Roman" w:eastAsia="Calibri" w:hAnsi="Times New Roman" w:cs="Times New Roman"/>
          <w:sz w:val="24"/>
          <w:szCs w:val="24"/>
        </w:rPr>
        <w:t>business personal property</w:t>
      </w:r>
      <w:r w:rsidRPr="00862BB6">
        <w:rPr>
          <w:rFonts w:ascii="Times New Roman" w:eastAsia="Calibri" w:hAnsi="Times New Roman" w:cs="Times New Roman"/>
          <w:sz w:val="24"/>
          <w:szCs w:val="24"/>
        </w:rPr>
        <w:t xml:space="preserve">, including under an operating lease, </w:t>
      </w:r>
      <w:r w:rsidR="005543F7" w:rsidRPr="00862BB6">
        <w:rPr>
          <w:rFonts w:ascii="Times New Roman" w:eastAsia="Calibri" w:hAnsi="Times New Roman" w:cs="Times New Roman"/>
          <w:sz w:val="24"/>
          <w:szCs w:val="24"/>
        </w:rPr>
        <w:t>a</w:t>
      </w:r>
      <w:r w:rsidRPr="00862BB6">
        <w:rPr>
          <w:rFonts w:ascii="Times New Roman" w:eastAsia="Calibri" w:hAnsi="Times New Roman" w:cs="Times New Roman"/>
          <w:sz w:val="24"/>
          <w:szCs w:val="24"/>
        </w:rPr>
        <w:t xml:space="preserve">nd expected building </w:t>
      </w:r>
      <w:r w:rsidR="007A3552">
        <w:rPr>
          <w:rFonts w:ascii="Times New Roman" w:eastAsia="Calibri" w:hAnsi="Times New Roman" w:cs="Times New Roman"/>
          <w:sz w:val="24"/>
          <w:szCs w:val="24"/>
        </w:rPr>
        <w:t xml:space="preserve">[construction, </w:t>
      </w:r>
      <w:r w:rsidR="002C186F">
        <w:rPr>
          <w:rFonts w:ascii="Times New Roman" w:eastAsia="Calibri" w:hAnsi="Times New Roman" w:cs="Times New Roman"/>
          <w:sz w:val="24"/>
          <w:szCs w:val="24"/>
        </w:rPr>
        <w:t>expansion</w:t>
      </w:r>
      <w:r w:rsidR="007A3552">
        <w:rPr>
          <w:rFonts w:ascii="Times New Roman" w:eastAsia="Calibri" w:hAnsi="Times New Roman" w:cs="Times New Roman"/>
          <w:sz w:val="24"/>
          <w:szCs w:val="24"/>
        </w:rPr>
        <w:t>, improvement]</w:t>
      </w:r>
      <w:r w:rsidR="009268AF">
        <w:rPr>
          <w:rFonts w:ascii="Times New Roman" w:eastAsia="Calibri" w:hAnsi="Times New Roman" w:cs="Times New Roman"/>
          <w:sz w:val="24"/>
          <w:szCs w:val="24"/>
        </w:rPr>
        <w:t xml:space="preserve"> </w:t>
      </w:r>
      <w:r w:rsidR="00B479BF" w:rsidRPr="00862BB6">
        <w:rPr>
          <w:rFonts w:ascii="Times New Roman" w:eastAsia="Calibri" w:hAnsi="Times New Roman" w:cs="Times New Roman"/>
          <w:sz w:val="24"/>
          <w:szCs w:val="24"/>
        </w:rPr>
        <w:t xml:space="preserve">and </w:t>
      </w:r>
      <w:r w:rsidRPr="00862BB6">
        <w:rPr>
          <w:rFonts w:ascii="Times New Roman" w:eastAsia="Calibri" w:hAnsi="Times New Roman" w:cs="Times New Roman"/>
          <w:sz w:val="24"/>
          <w:szCs w:val="24"/>
        </w:rPr>
        <w:t xml:space="preserve">up-fit by or on behalf of the Company will </w:t>
      </w:r>
      <w:r w:rsidR="00D07205" w:rsidRPr="00862BB6">
        <w:rPr>
          <w:rFonts w:ascii="Times New Roman" w:eastAsia="Calibri" w:hAnsi="Times New Roman" w:cs="Times New Roman"/>
          <w:sz w:val="24"/>
          <w:szCs w:val="24"/>
        </w:rPr>
        <w:t>qualify as Capital Investment</w:t>
      </w:r>
      <w:r w:rsidR="00C652F6">
        <w:rPr>
          <w:rFonts w:ascii="Times New Roman" w:eastAsia="Calibri" w:hAnsi="Times New Roman" w:cs="Times New Roman"/>
          <w:sz w:val="24"/>
          <w:szCs w:val="24"/>
        </w:rPr>
        <w:t xml:space="preserve">. </w:t>
      </w:r>
      <w:r w:rsidR="00D07205" w:rsidRPr="00862BB6">
        <w:rPr>
          <w:rFonts w:ascii="Times New Roman" w:eastAsia="Calibri" w:hAnsi="Times New Roman" w:cs="Times New Roman"/>
          <w:sz w:val="24"/>
          <w:szCs w:val="24"/>
        </w:rPr>
        <w:t xml:space="preserve">The Capital Investment must be in addition to the capital improvements at the Facility as of </w:t>
      </w:r>
      <w:r w:rsidR="007A3552">
        <w:rPr>
          <w:rFonts w:ascii="Times New Roman" w:eastAsia="Calibri" w:hAnsi="Times New Roman" w:cs="Times New Roman"/>
          <w:sz w:val="24"/>
          <w:szCs w:val="24"/>
        </w:rPr>
        <w:t xml:space="preserve">__________, </w:t>
      </w:r>
      <w:r w:rsidR="00C04F66">
        <w:rPr>
          <w:rFonts w:ascii="Times New Roman" w:eastAsia="Calibri" w:hAnsi="Times New Roman" w:cs="Times New Roman"/>
          <w:sz w:val="24"/>
          <w:szCs w:val="24"/>
        </w:rPr>
        <w:t>[</w:t>
      </w:r>
      <w:r w:rsidR="008327E3">
        <w:rPr>
          <w:rFonts w:ascii="Times New Roman" w:eastAsia="Calibri" w:hAnsi="Times New Roman" w:cs="Times New Roman"/>
          <w:sz w:val="24"/>
          <w:szCs w:val="24"/>
        </w:rPr>
        <w:t>2024</w:t>
      </w:r>
      <w:r w:rsidR="00C04F66">
        <w:rPr>
          <w:rFonts w:ascii="Times New Roman" w:eastAsia="Calibri" w:hAnsi="Times New Roman" w:cs="Times New Roman"/>
          <w:sz w:val="24"/>
          <w:szCs w:val="24"/>
        </w:rPr>
        <w:t>]</w:t>
      </w:r>
      <w:r w:rsidR="00160264" w:rsidRPr="00862BB6">
        <w:rPr>
          <w:rFonts w:ascii="Times New Roman" w:eastAsia="Calibri" w:hAnsi="Times New Roman" w:cs="Times New Roman"/>
          <w:sz w:val="24"/>
          <w:szCs w:val="24"/>
        </w:rPr>
        <w:t>.</w:t>
      </w:r>
      <w:r w:rsidR="007A3552">
        <w:rPr>
          <w:rFonts w:ascii="Times New Roman" w:eastAsia="Calibri" w:hAnsi="Times New Roman" w:cs="Times New Roman"/>
          <w:sz w:val="24"/>
          <w:szCs w:val="24"/>
        </w:rPr>
        <w:t xml:space="preserve"> [GENERALLY, AROUND THE DATE OF THE ANNOUNCEMENT]</w:t>
      </w:r>
      <w:r w:rsidR="00BB378F">
        <w:rPr>
          <w:rFonts w:ascii="Times New Roman" w:eastAsia="Calibri" w:hAnsi="Times New Roman" w:cs="Times New Roman"/>
          <w:sz w:val="24"/>
          <w:szCs w:val="24"/>
        </w:rPr>
        <w:t xml:space="preserve"> </w:t>
      </w:r>
    </w:p>
    <w:p w14:paraId="79606841" w14:textId="77777777" w:rsidR="00B53CDB" w:rsidRDefault="00B53CDB"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028C7D5A" w14:textId="6695D3F8" w:rsidR="00B53CDB" w:rsidRDefault="00B53CDB"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“Capital Investment Target” means that the Company has made or caused to be made and retained Capital Investments of at least $</w:t>
      </w:r>
      <w:r w:rsidR="008327E3">
        <w:rPr>
          <w:rFonts w:ascii="Times New Roman" w:eastAsia="Calibri" w:hAnsi="Times New Roman" w:cs="Times New Roman"/>
          <w:sz w:val="24"/>
          <w:szCs w:val="24"/>
        </w:rPr>
        <w:t>[10,000,000]</w:t>
      </w:r>
      <w:r w:rsidR="00C652F6">
        <w:rPr>
          <w:rFonts w:ascii="Times New Roman" w:eastAsia="Calibri" w:hAnsi="Times New Roman" w:cs="Times New Roman"/>
          <w:sz w:val="24"/>
          <w:szCs w:val="24"/>
        </w:rPr>
        <w:t xml:space="preserve">. </w:t>
      </w:r>
    </w:p>
    <w:p w14:paraId="62B1A35C" w14:textId="77777777" w:rsidR="00CD1969" w:rsidRDefault="00CD1969"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53D4ED12" w14:textId="7F093B0D" w:rsidR="00CD1969" w:rsidRPr="00862BB6" w:rsidRDefault="00CD1969"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“Fund” means the Commonwealth’s Development Opportunity Fund</w:t>
      </w:r>
      <w:r w:rsidR="00C652F6">
        <w:rPr>
          <w:rFonts w:ascii="Times New Roman" w:eastAsia="Calibri" w:hAnsi="Times New Roman" w:cs="Times New Roman"/>
          <w:sz w:val="24"/>
          <w:szCs w:val="24"/>
        </w:rPr>
        <w:t xml:space="preserve">. </w:t>
      </w:r>
    </w:p>
    <w:p w14:paraId="2A97A48E" w14:textId="77777777" w:rsidR="001D3F61" w:rsidRPr="00862BB6" w:rsidRDefault="001D3F61"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1690AD56" w14:textId="3C302938" w:rsidR="001D3F61" w:rsidRPr="00862BB6" w:rsidRDefault="001D3F61" w:rsidP="001D3F61">
      <w:pPr>
        <w:spacing w:after="0" w:line="240" w:lineRule="auto"/>
        <w:ind w:firstLine="720"/>
        <w:jc w:val="both"/>
        <w:rPr>
          <w:rFonts w:ascii="Times New Roman" w:eastAsia="Calibri" w:hAnsi="Times New Roman" w:cs="Times New Roman"/>
          <w:bCs/>
          <w:iCs/>
          <w:sz w:val="24"/>
          <w:szCs w:val="24"/>
        </w:rPr>
      </w:pPr>
      <w:r w:rsidRPr="00862BB6">
        <w:rPr>
          <w:rFonts w:ascii="Times New Roman" w:eastAsia="Calibri" w:hAnsi="Times New Roman" w:cs="Times New Roman"/>
          <w:bCs/>
          <w:iCs/>
          <w:sz w:val="24"/>
          <w:szCs w:val="24"/>
        </w:rPr>
        <w:t xml:space="preserve">“Maintain” means that the New Jobs will continue without interruption from the date of creation through the </w:t>
      </w:r>
      <w:r w:rsidR="001D092F">
        <w:rPr>
          <w:rFonts w:ascii="Times New Roman" w:eastAsia="Calibri" w:hAnsi="Times New Roman" w:cs="Times New Roman"/>
          <w:bCs/>
          <w:iCs/>
          <w:sz w:val="24"/>
          <w:szCs w:val="24"/>
        </w:rPr>
        <w:t>date</w:t>
      </w:r>
      <w:r w:rsidR="00CF134F">
        <w:rPr>
          <w:rFonts w:ascii="Times New Roman" w:eastAsia="Calibri" w:hAnsi="Times New Roman" w:cs="Times New Roman"/>
          <w:bCs/>
          <w:iCs/>
          <w:sz w:val="24"/>
          <w:szCs w:val="24"/>
        </w:rPr>
        <w:t xml:space="preserve"> that the level of achievement of the New Jobs Target is being tested</w:t>
      </w:r>
      <w:r w:rsidR="001D092F">
        <w:rPr>
          <w:rFonts w:ascii="Times New Roman" w:eastAsia="Calibri" w:hAnsi="Times New Roman" w:cs="Times New Roman"/>
          <w:bCs/>
          <w:iCs/>
          <w:sz w:val="24"/>
          <w:szCs w:val="24"/>
        </w:rPr>
        <w:t xml:space="preserve">, including the </w:t>
      </w:r>
      <w:r w:rsidRPr="00862BB6">
        <w:rPr>
          <w:rFonts w:ascii="Times New Roman" w:eastAsia="Calibri" w:hAnsi="Times New Roman" w:cs="Times New Roman"/>
          <w:bCs/>
          <w:iCs/>
          <w:sz w:val="24"/>
          <w:szCs w:val="24"/>
        </w:rPr>
        <w:t>Performance Date</w:t>
      </w:r>
      <w:r w:rsidR="00C652F6">
        <w:rPr>
          <w:rFonts w:ascii="Times New Roman" w:eastAsia="Calibri" w:hAnsi="Times New Roman" w:cs="Times New Roman"/>
          <w:bCs/>
          <w:iCs/>
          <w:sz w:val="24"/>
          <w:szCs w:val="24"/>
        </w:rPr>
        <w:t xml:space="preserve">. </w:t>
      </w:r>
      <w:r w:rsidRPr="00862BB6">
        <w:rPr>
          <w:rFonts w:ascii="Times New Roman" w:eastAsia="Calibri" w:hAnsi="Times New Roman" w:cs="Times New Roman"/>
          <w:bCs/>
          <w:iCs/>
          <w:sz w:val="24"/>
          <w:szCs w:val="24"/>
        </w:rPr>
        <w:t>Positions for the New Jobs will be treated as Maintained during periods in which such positions are not filled due to (</w:t>
      </w:r>
      <w:proofErr w:type="spellStart"/>
      <w:r w:rsidRPr="00862BB6">
        <w:rPr>
          <w:rFonts w:ascii="Times New Roman" w:eastAsia="Calibri" w:hAnsi="Times New Roman" w:cs="Times New Roman"/>
          <w:bCs/>
          <w:iCs/>
          <w:sz w:val="24"/>
          <w:szCs w:val="24"/>
        </w:rPr>
        <w:t>i</w:t>
      </w:r>
      <w:proofErr w:type="spellEnd"/>
      <w:r w:rsidRPr="00862BB6">
        <w:rPr>
          <w:rFonts w:ascii="Times New Roman" w:eastAsia="Calibri" w:hAnsi="Times New Roman" w:cs="Times New Roman"/>
          <w:bCs/>
          <w:iCs/>
          <w:sz w:val="24"/>
          <w:szCs w:val="24"/>
        </w:rPr>
        <w:t xml:space="preserve">) temporary reductions in the Company’s employment levels (so long as there is active recruitment for open positions), (ii) strikes, and (iii) other temporary work stoppages. </w:t>
      </w:r>
    </w:p>
    <w:p w14:paraId="4756763D" w14:textId="77777777" w:rsidR="001D3F61" w:rsidRPr="00862BB6" w:rsidRDefault="001D3F61" w:rsidP="001D3F61">
      <w:pPr>
        <w:spacing w:after="0" w:line="240" w:lineRule="auto"/>
        <w:ind w:firstLine="720"/>
        <w:jc w:val="both"/>
        <w:rPr>
          <w:rFonts w:ascii="Times New Roman" w:eastAsia="Times New Roman" w:hAnsi="Times New Roman" w:cs="Times New Roman"/>
          <w:sz w:val="24"/>
          <w:szCs w:val="24"/>
        </w:rPr>
      </w:pPr>
    </w:p>
    <w:p w14:paraId="5B02CC43" w14:textId="436AFAB0" w:rsidR="001D3F61" w:rsidRDefault="001D3F61" w:rsidP="00BB378F">
      <w:pPr>
        <w:autoSpaceDE w:val="0"/>
        <w:autoSpaceDN w:val="0"/>
        <w:adjustRightInd w:val="0"/>
        <w:spacing w:after="0" w:line="240" w:lineRule="auto"/>
        <w:ind w:firstLine="720"/>
        <w:jc w:val="both"/>
        <w:rPr>
          <w:rFonts w:ascii="Times New Roman" w:eastAsia="Calibri" w:hAnsi="Times New Roman" w:cs="Times New Roman"/>
          <w:sz w:val="24"/>
          <w:szCs w:val="24"/>
        </w:rPr>
      </w:pPr>
      <w:r w:rsidRPr="00862BB6">
        <w:rPr>
          <w:rFonts w:ascii="Times New Roman" w:hAnsi="Times New Roman" w:cs="Times New Roman"/>
          <w:sz w:val="24"/>
          <w:szCs w:val="24"/>
        </w:rPr>
        <w:t>“New Job” means new permanent full-time employment of an indefinite duration at the Facility for which the standard fringe benefits are provided by the Company for the employee, and for which the Company pays an average annual wage of at least $</w:t>
      </w:r>
      <w:r w:rsidR="00E23843">
        <w:rPr>
          <w:rFonts w:ascii="Times New Roman" w:hAnsi="Times New Roman" w:cs="Times New Roman"/>
          <w:sz w:val="24"/>
          <w:szCs w:val="24"/>
        </w:rPr>
        <w:t>[80,000]</w:t>
      </w:r>
      <w:r w:rsidR="00C652F6">
        <w:rPr>
          <w:rFonts w:ascii="Times New Roman" w:hAnsi="Times New Roman" w:cs="Times New Roman"/>
          <w:sz w:val="24"/>
          <w:szCs w:val="24"/>
        </w:rPr>
        <w:t xml:space="preserve">. </w:t>
      </w:r>
      <w:r w:rsidR="00EC783D" w:rsidRPr="00862BB6">
        <w:rPr>
          <w:rFonts w:ascii="Times New Roman" w:hAnsi="Times New Roman" w:cs="Times New Roman"/>
          <w:sz w:val="24"/>
          <w:szCs w:val="24"/>
        </w:rPr>
        <w:t xml:space="preserve"> Average annual wage means the average annual salary of full-time positions at the Facility determined by dividing total payroll (of a type included in W-2 compensation) provided to full-time positions at the Facility by the number of full-time positions at the Facility</w:t>
      </w:r>
      <w:r w:rsidR="00C652F6">
        <w:rPr>
          <w:rFonts w:ascii="Times New Roman" w:hAnsi="Times New Roman" w:cs="Times New Roman"/>
          <w:sz w:val="24"/>
          <w:szCs w:val="24"/>
        </w:rPr>
        <w:t xml:space="preserve">. </w:t>
      </w:r>
      <w:r w:rsidRPr="00862BB6">
        <w:rPr>
          <w:rFonts w:ascii="Times New Roman" w:hAnsi="Times New Roman" w:cs="Times New Roman"/>
          <w:sz w:val="24"/>
          <w:szCs w:val="24"/>
        </w:rPr>
        <w:t>Each New Job must require a minimum of either (</w:t>
      </w:r>
      <w:proofErr w:type="spellStart"/>
      <w:r w:rsidRPr="00862BB6">
        <w:rPr>
          <w:rFonts w:ascii="Times New Roman" w:hAnsi="Times New Roman" w:cs="Times New Roman"/>
          <w:sz w:val="24"/>
          <w:szCs w:val="24"/>
        </w:rPr>
        <w:t>i</w:t>
      </w:r>
      <w:proofErr w:type="spellEnd"/>
      <w:r w:rsidRPr="00862BB6">
        <w:rPr>
          <w:rFonts w:ascii="Times New Roman" w:hAnsi="Times New Roman" w:cs="Times New Roman"/>
          <w:sz w:val="24"/>
          <w:szCs w:val="24"/>
        </w:rPr>
        <w:t>) 35 hours of an employee’s time per week for the entire normal year of the Company’s operations, which “normal year” must consist of at least 48 weeks, or (ii) 1,680 hours per year</w:t>
      </w:r>
      <w:r w:rsidR="00C652F6">
        <w:rPr>
          <w:rFonts w:ascii="Times New Roman" w:hAnsi="Times New Roman" w:cs="Times New Roman"/>
          <w:sz w:val="24"/>
          <w:szCs w:val="24"/>
        </w:rPr>
        <w:t xml:space="preserve">. </w:t>
      </w:r>
      <w:r w:rsidRPr="00862BB6">
        <w:rPr>
          <w:rFonts w:ascii="Times New Roman" w:hAnsi="Times New Roman" w:cs="Times New Roman"/>
          <w:sz w:val="24"/>
          <w:szCs w:val="24"/>
        </w:rPr>
        <w:t xml:space="preserve">Seasonal or temporary positions, positions created when a job function is shifted from an existing location in the Commonwealth, and positions with construction contractors, vendors, suppliers and similar multiplier or spin-off jobs shall not qualify as New Jobs. </w:t>
      </w:r>
      <w:r w:rsidR="00BB378F" w:rsidRPr="005C0EBD">
        <w:rPr>
          <w:rFonts w:ascii="Times New Roman" w:hAnsi="Times New Roman" w:cs="Times New Roman"/>
          <w:sz w:val="24"/>
          <w:szCs w:val="24"/>
        </w:rPr>
        <w:t xml:space="preserve">The New Jobs must </w:t>
      </w:r>
      <w:r w:rsidR="00BB378F" w:rsidRPr="005C0EBD">
        <w:rPr>
          <w:rFonts w:ascii="Times New Roman" w:hAnsi="Times New Roman" w:cs="Times New Roman"/>
          <w:sz w:val="24"/>
          <w:szCs w:val="24"/>
        </w:rPr>
        <w:lastRenderedPageBreak/>
        <w:t xml:space="preserve">be in addition to the </w:t>
      </w:r>
      <w:r w:rsidR="007569E8">
        <w:rPr>
          <w:rFonts w:ascii="Times New Roman" w:hAnsi="Times New Roman" w:cs="Times New Roman"/>
          <w:sz w:val="24"/>
          <w:szCs w:val="24"/>
        </w:rPr>
        <w:t>[50]</w:t>
      </w:r>
      <w:r w:rsidR="00BB378F" w:rsidRPr="005C0EBD">
        <w:rPr>
          <w:rFonts w:ascii="Times New Roman" w:hAnsi="Times New Roman" w:cs="Times New Roman"/>
          <w:sz w:val="24"/>
          <w:szCs w:val="24"/>
        </w:rPr>
        <w:t xml:space="preserve"> full-time jobs at the Facility as of ________, </w:t>
      </w:r>
      <w:r w:rsidR="00C04F66">
        <w:rPr>
          <w:rFonts w:ascii="Times New Roman" w:hAnsi="Times New Roman" w:cs="Times New Roman"/>
          <w:sz w:val="24"/>
          <w:szCs w:val="24"/>
        </w:rPr>
        <w:t>[</w:t>
      </w:r>
      <w:r w:rsidR="007569E8">
        <w:rPr>
          <w:rFonts w:ascii="Times New Roman" w:hAnsi="Times New Roman" w:cs="Times New Roman"/>
          <w:sz w:val="24"/>
          <w:szCs w:val="24"/>
        </w:rPr>
        <w:t>2024</w:t>
      </w:r>
      <w:r w:rsidR="00BB378F" w:rsidRPr="005C0EBD">
        <w:rPr>
          <w:rFonts w:ascii="Times New Roman" w:hAnsi="Times New Roman" w:cs="Times New Roman"/>
          <w:sz w:val="24"/>
          <w:szCs w:val="24"/>
        </w:rPr>
        <w:t xml:space="preserve">] </w:t>
      </w:r>
      <w:r w:rsidR="00BB378F">
        <w:rPr>
          <w:rFonts w:ascii="Times New Roman" w:eastAsia="Calibri" w:hAnsi="Times New Roman" w:cs="Times New Roman"/>
          <w:sz w:val="24"/>
          <w:szCs w:val="24"/>
        </w:rPr>
        <w:t>[GENERALLY, THE SAME DATE AS THE START DATE FOR COUNTING CAPITAL INVESTMENT -- AROUND THE DATE OF THE ANNOUNCEMENT]</w:t>
      </w:r>
    </w:p>
    <w:p w14:paraId="156318D5" w14:textId="77777777" w:rsidR="00B53CDB" w:rsidRDefault="00B53CDB" w:rsidP="00BB378F">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15BC6BD6" w14:textId="39BE6AFC" w:rsidR="00B53CDB" w:rsidRDefault="00B53CDB" w:rsidP="00BB378F">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“New Job</w:t>
      </w:r>
      <w:r w:rsidR="009175C1">
        <w:rPr>
          <w:rFonts w:ascii="Times New Roman" w:eastAsia="Calibri" w:hAnsi="Times New Roman" w:cs="Times New Roman"/>
          <w:sz w:val="24"/>
          <w:szCs w:val="24"/>
        </w:rPr>
        <w:t>s</w:t>
      </w:r>
      <w:r>
        <w:rPr>
          <w:rFonts w:ascii="Times New Roman" w:eastAsia="Calibri" w:hAnsi="Times New Roman" w:cs="Times New Roman"/>
          <w:sz w:val="24"/>
          <w:szCs w:val="24"/>
        </w:rPr>
        <w:t xml:space="preserve"> Target” means that the Company has created and Maintained at least </w:t>
      </w:r>
      <w:r w:rsidR="007569E8">
        <w:rPr>
          <w:rFonts w:ascii="Times New Roman" w:eastAsia="Calibri" w:hAnsi="Times New Roman" w:cs="Times New Roman"/>
          <w:sz w:val="24"/>
          <w:szCs w:val="24"/>
        </w:rPr>
        <w:t>[100</w:t>
      </w:r>
      <w:r w:rsidR="00C46359">
        <w:rPr>
          <w:rFonts w:ascii="Times New Roman" w:eastAsia="Calibri" w:hAnsi="Times New Roman" w:cs="Times New Roman"/>
          <w:sz w:val="24"/>
          <w:szCs w:val="24"/>
        </w:rPr>
        <w:t>]</w:t>
      </w:r>
      <w:r>
        <w:rPr>
          <w:rFonts w:ascii="Times New Roman" w:eastAsia="Calibri" w:hAnsi="Times New Roman" w:cs="Times New Roman"/>
          <w:sz w:val="24"/>
          <w:szCs w:val="24"/>
        </w:rPr>
        <w:t xml:space="preserve"> New Jobs</w:t>
      </w:r>
      <w:r w:rsidR="00C652F6">
        <w:rPr>
          <w:rFonts w:ascii="Times New Roman" w:eastAsia="Calibri" w:hAnsi="Times New Roman" w:cs="Times New Roman"/>
          <w:sz w:val="24"/>
          <w:szCs w:val="24"/>
        </w:rPr>
        <w:t xml:space="preserve">. </w:t>
      </w:r>
    </w:p>
    <w:p w14:paraId="7881BD04" w14:textId="77777777" w:rsidR="00BB378F" w:rsidRPr="00862BB6" w:rsidRDefault="00BB378F" w:rsidP="00BB378F">
      <w:pPr>
        <w:autoSpaceDE w:val="0"/>
        <w:autoSpaceDN w:val="0"/>
        <w:adjustRightInd w:val="0"/>
        <w:spacing w:after="0" w:line="240" w:lineRule="auto"/>
        <w:ind w:firstLine="720"/>
        <w:jc w:val="both"/>
        <w:rPr>
          <w:rFonts w:ascii="Times New Roman" w:hAnsi="Times New Roman" w:cs="Times New Roman"/>
          <w:sz w:val="24"/>
          <w:szCs w:val="24"/>
        </w:rPr>
      </w:pPr>
    </w:p>
    <w:p w14:paraId="243D3F36" w14:textId="1C9459F8" w:rsidR="00097F99" w:rsidRDefault="00250FC2" w:rsidP="00250FC2">
      <w:pPr>
        <w:autoSpaceDE w:val="0"/>
        <w:autoSpaceDN w:val="0"/>
        <w:adjustRightInd w:val="0"/>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“Perfo</w:t>
      </w:r>
      <w:r w:rsidR="00C83A3B" w:rsidRPr="00862BB6">
        <w:rPr>
          <w:rFonts w:ascii="Times New Roman" w:eastAsia="Calibri" w:hAnsi="Times New Roman" w:cs="Times New Roman"/>
          <w:sz w:val="24"/>
          <w:szCs w:val="24"/>
        </w:rPr>
        <w:t xml:space="preserve">rmance Date” means </w:t>
      </w:r>
      <w:r w:rsidR="00DB0307">
        <w:rPr>
          <w:rFonts w:ascii="Times New Roman" w:eastAsia="Calibri" w:hAnsi="Times New Roman" w:cs="Times New Roman"/>
          <w:sz w:val="24"/>
          <w:szCs w:val="24"/>
        </w:rPr>
        <w:t xml:space="preserve">__________, </w:t>
      </w:r>
      <w:r w:rsidR="00C46359">
        <w:rPr>
          <w:rFonts w:ascii="Times New Roman" w:eastAsia="Calibri" w:hAnsi="Times New Roman" w:cs="Times New Roman"/>
          <w:sz w:val="24"/>
          <w:szCs w:val="24"/>
        </w:rPr>
        <w:t>[</w:t>
      </w:r>
      <w:r w:rsidR="00DB0307">
        <w:rPr>
          <w:rFonts w:ascii="Times New Roman" w:eastAsia="Calibri" w:hAnsi="Times New Roman" w:cs="Times New Roman"/>
          <w:sz w:val="24"/>
          <w:szCs w:val="24"/>
        </w:rPr>
        <w:t>20</w:t>
      </w:r>
      <w:r w:rsidR="00C46359">
        <w:rPr>
          <w:rFonts w:ascii="Times New Roman" w:eastAsia="Calibri" w:hAnsi="Times New Roman" w:cs="Times New Roman"/>
          <w:sz w:val="24"/>
          <w:szCs w:val="24"/>
        </w:rPr>
        <w:t>27]</w:t>
      </w:r>
      <w:r w:rsidRPr="00862BB6">
        <w:rPr>
          <w:rFonts w:ascii="Times New Roman" w:eastAsia="Calibri" w:hAnsi="Times New Roman" w:cs="Times New Roman"/>
          <w:sz w:val="24"/>
          <w:szCs w:val="24"/>
        </w:rPr>
        <w:t xml:space="preserve">. </w:t>
      </w:r>
      <w:r w:rsidR="00D130E4" w:rsidRPr="00D130E4">
        <w:rPr>
          <w:rFonts w:ascii="Times New Roman" w:eastAsia="Calibri" w:hAnsi="Times New Roman" w:cs="Times New Roman"/>
          <w:sz w:val="24"/>
          <w:szCs w:val="24"/>
        </w:rPr>
        <w:t>[GENERALLY, THE LAST DAY OF A CALENDAR QUARTER ABOUT 3 YEARS FROM THE DATE OF THE ANNOUNCEMENT]</w:t>
      </w:r>
      <w:r w:rsidR="00D130E4">
        <w:rPr>
          <w:rFonts w:ascii="Times New Roman" w:eastAsia="Calibri" w:hAnsi="Times New Roman" w:cs="Times New Roman"/>
          <w:sz w:val="24"/>
          <w:szCs w:val="24"/>
        </w:rPr>
        <w:t xml:space="preserve"> </w:t>
      </w:r>
    </w:p>
    <w:p w14:paraId="5CAEBEBA" w14:textId="77777777" w:rsidR="005F706C" w:rsidRDefault="005F706C" w:rsidP="00250FC2">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36D7C3AE" w14:textId="7E096A98" w:rsidR="005F706C" w:rsidRPr="00862BB6" w:rsidRDefault="005F706C" w:rsidP="00250FC2">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“Performance Report” means a report to be filed by the Company </w:t>
      </w:r>
      <w:r w:rsidR="00180F19">
        <w:rPr>
          <w:rFonts w:ascii="Times New Roman" w:eastAsia="Calibri" w:hAnsi="Times New Roman" w:cs="Times New Roman"/>
          <w:sz w:val="24"/>
          <w:szCs w:val="24"/>
        </w:rPr>
        <w:t>in accordance with Section 5</w:t>
      </w:r>
      <w:r w:rsidR="00C652F6">
        <w:rPr>
          <w:rFonts w:ascii="Times New Roman" w:eastAsia="Calibri" w:hAnsi="Times New Roman" w:cs="Times New Roman"/>
          <w:sz w:val="24"/>
          <w:szCs w:val="24"/>
        </w:rPr>
        <w:t xml:space="preserve">. </w:t>
      </w:r>
      <w:r w:rsidR="00180F19">
        <w:rPr>
          <w:rFonts w:ascii="Times New Roman" w:eastAsia="Calibri" w:hAnsi="Times New Roman" w:cs="Times New Roman"/>
          <w:sz w:val="24"/>
          <w:szCs w:val="24"/>
        </w:rPr>
        <w:t xml:space="preserve">The </w:t>
      </w:r>
      <w:r w:rsidR="00D44148">
        <w:rPr>
          <w:rFonts w:ascii="Times New Roman" w:eastAsia="Calibri" w:hAnsi="Times New Roman" w:cs="Times New Roman"/>
          <w:sz w:val="24"/>
          <w:szCs w:val="24"/>
        </w:rPr>
        <w:t>“F</w:t>
      </w:r>
      <w:r w:rsidR="00180F19">
        <w:rPr>
          <w:rFonts w:ascii="Times New Roman" w:eastAsia="Calibri" w:hAnsi="Times New Roman" w:cs="Times New Roman"/>
          <w:sz w:val="24"/>
          <w:szCs w:val="24"/>
        </w:rPr>
        <w:t xml:space="preserve">inal Performance Report” is to be filed </w:t>
      </w:r>
      <w:r w:rsidR="00180F19" w:rsidRPr="00936849">
        <w:rPr>
          <w:rFonts w:ascii="Times New Roman" w:eastAsia="Calibri" w:hAnsi="Times New Roman" w:cs="Times New Roman"/>
          <w:sz w:val="24"/>
          <w:szCs w:val="24"/>
        </w:rPr>
        <w:t>within 90 days</w:t>
      </w:r>
      <w:r w:rsidR="00180F19">
        <w:rPr>
          <w:rFonts w:ascii="Times New Roman" w:eastAsia="Calibri" w:hAnsi="Times New Roman" w:cs="Times New Roman"/>
          <w:sz w:val="24"/>
          <w:szCs w:val="24"/>
        </w:rPr>
        <w:t xml:space="preserve"> after the Performance Date</w:t>
      </w:r>
      <w:r w:rsidR="00C652F6">
        <w:rPr>
          <w:rFonts w:ascii="Times New Roman" w:eastAsia="Calibri" w:hAnsi="Times New Roman" w:cs="Times New Roman"/>
          <w:sz w:val="24"/>
          <w:szCs w:val="24"/>
        </w:rPr>
        <w:t xml:space="preserve">. </w:t>
      </w:r>
      <w:r w:rsidR="00180F19">
        <w:rPr>
          <w:rFonts w:ascii="Times New Roman" w:eastAsia="Calibri" w:hAnsi="Times New Roman" w:cs="Times New Roman"/>
          <w:sz w:val="24"/>
          <w:szCs w:val="24"/>
        </w:rPr>
        <w:t>As noted in Section 5, the Locality, the Authority and VEDP may each request a Performance Report at other dates prior to the Performance Date</w:t>
      </w:r>
      <w:r w:rsidR="00C652F6">
        <w:rPr>
          <w:rFonts w:ascii="Times New Roman" w:eastAsia="Calibri" w:hAnsi="Times New Roman" w:cs="Times New Roman"/>
          <w:sz w:val="24"/>
          <w:szCs w:val="24"/>
        </w:rPr>
        <w:t xml:space="preserve">. </w:t>
      </w:r>
    </w:p>
    <w:p w14:paraId="0E7AC973" w14:textId="77777777" w:rsidR="00097F99" w:rsidRPr="00862BB6" w:rsidRDefault="00097F99" w:rsidP="00097F99">
      <w:pPr>
        <w:spacing w:after="0" w:line="240" w:lineRule="auto"/>
        <w:ind w:firstLine="720"/>
        <w:jc w:val="both"/>
        <w:rPr>
          <w:rFonts w:ascii="Times New Roman" w:eastAsia="Calibri" w:hAnsi="Times New Roman" w:cs="Times New Roman"/>
          <w:sz w:val="24"/>
          <w:szCs w:val="24"/>
        </w:rPr>
      </w:pPr>
    </w:p>
    <w:p w14:paraId="178EEF16" w14:textId="77777777" w:rsidR="00E60B31" w:rsidRPr="00862BB6" w:rsidRDefault="001D3F61" w:rsidP="00097F99">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“Targets” means the </w:t>
      </w:r>
      <w:r w:rsidR="00B53CDB">
        <w:rPr>
          <w:rFonts w:ascii="Times New Roman" w:eastAsia="Calibri" w:hAnsi="Times New Roman" w:cs="Times New Roman"/>
          <w:sz w:val="24"/>
          <w:szCs w:val="24"/>
        </w:rPr>
        <w:t xml:space="preserve">Capital Investment Target and the New Jobs Target, all to be achieved </w:t>
      </w:r>
      <w:r w:rsidR="00250FC2" w:rsidRPr="00862BB6">
        <w:rPr>
          <w:rFonts w:ascii="Times New Roman" w:eastAsia="Calibri" w:hAnsi="Times New Roman" w:cs="Times New Roman"/>
          <w:sz w:val="24"/>
          <w:szCs w:val="24"/>
        </w:rPr>
        <w:t xml:space="preserve">as of the </w:t>
      </w:r>
      <w:r w:rsidRPr="00862BB6">
        <w:rPr>
          <w:rFonts w:ascii="Times New Roman" w:eastAsia="Calibri" w:hAnsi="Times New Roman" w:cs="Times New Roman"/>
          <w:sz w:val="24"/>
          <w:szCs w:val="24"/>
        </w:rPr>
        <w:t>Performance Date.</w:t>
      </w:r>
    </w:p>
    <w:p w14:paraId="6176DC35" w14:textId="77777777" w:rsidR="001D3F61" w:rsidRPr="00862BB6" w:rsidRDefault="001D3F61" w:rsidP="001D3F61">
      <w:pPr>
        <w:spacing w:after="0" w:line="240" w:lineRule="auto"/>
        <w:ind w:firstLine="720"/>
        <w:jc w:val="both"/>
        <w:rPr>
          <w:rFonts w:ascii="Times New Roman" w:eastAsia="Calibri" w:hAnsi="Times New Roman" w:cs="Times New Roman"/>
          <w:sz w:val="24"/>
          <w:szCs w:val="24"/>
        </w:rPr>
      </w:pPr>
    </w:p>
    <w:p w14:paraId="27EAC674" w14:textId="432D3E80" w:rsidR="001D3F61" w:rsidRPr="00862BB6" w:rsidRDefault="001D3F61" w:rsidP="001D3F61">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“Virginia Code” means the Code of Virginia of 1950, as amended</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 xml:space="preserve">  </w:t>
      </w:r>
    </w:p>
    <w:p w14:paraId="74CC2AE0" w14:textId="77777777" w:rsidR="001D3F61" w:rsidRPr="00862BB6" w:rsidRDefault="001D3F61" w:rsidP="001D3F61">
      <w:pPr>
        <w:spacing w:after="0" w:line="240" w:lineRule="auto"/>
        <w:ind w:firstLine="720"/>
        <w:jc w:val="both"/>
        <w:rPr>
          <w:rFonts w:ascii="Times New Roman" w:eastAsia="Calibri" w:hAnsi="Times New Roman" w:cs="Times New Roman"/>
          <w:sz w:val="24"/>
          <w:szCs w:val="24"/>
        </w:rPr>
      </w:pPr>
    </w:p>
    <w:p w14:paraId="5795D24D" w14:textId="77777777" w:rsidR="005C0EBD" w:rsidRPr="00862BB6" w:rsidRDefault="005C0EBD" w:rsidP="005C0EBD">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 xml:space="preserve">Section 2.  </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Targets; Statutory Criteria</w:t>
      </w:r>
      <w:r w:rsidRPr="00862BB6">
        <w:rPr>
          <w:rFonts w:ascii="Times New Roman" w:eastAsia="Calibri" w:hAnsi="Times New Roman" w:cs="Times New Roman"/>
          <w:b/>
          <w:sz w:val="24"/>
          <w:szCs w:val="24"/>
        </w:rPr>
        <w:t>.</w:t>
      </w:r>
    </w:p>
    <w:p w14:paraId="29B1C8CA"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2470A7AE" w14:textId="77777777" w:rsidR="00A63D4E" w:rsidRPr="00862BB6" w:rsidRDefault="001D3F61" w:rsidP="001D3F61">
      <w:pPr>
        <w:spacing w:after="0" w:line="240" w:lineRule="auto"/>
        <w:ind w:firstLine="720"/>
        <w:jc w:val="both"/>
        <w:rPr>
          <w:rFonts w:ascii="Times New Roman" w:eastAsia="Times New Roman" w:hAnsi="Times New Roman" w:cs="Times New Roman"/>
          <w:sz w:val="24"/>
          <w:szCs w:val="24"/>
        </w:rPr>
      </w:pPr>
      <w:r w:rsidRPr="00862BB6">
        <w:rPr>
          <w:rFonts w:ascii="Times New Roman" w:eastAsia="Times New Roman" w:hAnsi="Times New Roman" w:cs="Times New Roman"/>
          <w:sz w:val="24"/>
          <w:szCs w:val="24"/>
        </w:rPr>
        <w:t>(a)</w:t>
      </w:r>
      <w:r w:rsidRPr="00862BB6">
        <w:rPr>
          <w:rFonts w:ascii="Times New Roman" w:eastAsia="Times New Roman" w:hAnsi="Times New Roman" w:cs="Times New Roman"/>
          <w:sz w:val="24"/>
          <w:szCs w:val="24"/>
        </w:rPr>
        <w:tab/>
      </w:r>
      <w:r w:rsidRPr="00862BB6">
        <w:rPr>
          <w:rFonts w:ascii="Times New Roman" w:eastAsia="Times New Roman" w:hAnsi="Times New Roman" w:cs="Times New Roman"/>
          <w:i/>
          <w:sz w:val="24"/>
          <w:szCs w:val="24"/>
        </w:rPr>
        <w:t>Targets</w:t>
      </w:r>
      <w:r w:rsidRPr="00862BB6">
        <w:rPr>
          <w:rFonts w:ascii="Times New Roman" w:eastAsia="Times New Roman" w:hAnsi="Times New Roman" w:cs="Times New Roman"/>
          <w:sz w:val="24"/>
          <w:szCs w:val="24"/>
        </w:rPr>
        <w:t xml:space="preserve">:  The Company will </w:t>
      </w:r>
      <w:r w:rsidR="00B825DD">
        <w:rPr>
          <w:rFonts w:ascii="Times New Roman" w:eastAsia="Times New Roman" w:hAnsi="Times New Roman" w:cs="Times New Roman"/>
          <w:sz w:val="24"/>
          <w:szCs w:val="24"/>
        </w:rPr>
        <w:t>[</w:t>
      </w:r>
      <w:r w:rsidR="00CC3E43">
        <w:rPr>
          <w:rFonts w:ascii="Times New Roman" w:eastAsia="Times New Roman" w:hAnsi="Times New Roman" w:cs="Times New Roman"/>
          <w:sz w:val="24"/>
          <w:szCs w:val="24"/>
        </w:rPr>
        <w:t xml:space="preserve">acquire, </w:t>
      </w:r>
      <w:r w:rsidR="00B825DD">
        <w:rPr>
          <w:rFonts w:ascii="Times New Roman" w:eastAsia="Times New Roman" w:hAnsi="Times New Roman" w:cs="Times New Roman"/>
          <w:sz w:val="24"/>
          <w:szCs w:val="24"/>
        </w:rPr>
        <w:t xml:space="preserve">construct, </w:t>
      </w:r>
      <w:r w:rsidR="001C2724">
        <w:rPr>
          <w:rFonts w:ascii="Times New Roman" w:eastAsia="Times New Roman" w:hAnsi="Times New Roman" w:cs="Times New Roman"/>
          <w:sz w:val="24"/>
          <w:szCs w:val="24"/>
        </w:rPr>
        <w:t xml:space="preserve">expand, </w:t>
      </w:r>
      <w:r w:rsidRPr="00862BB6">
        <w:rPr>
          <w:rFonts w:ascii="Times New Roman" w:eastAsia="Times New Roman" w:hAnsi="Times New Roman" w:cs="Times New Roman"/>
          <w:sz w:val="24"/>
          <w:szCs w:val="24"/>
        </w:rPr>
        <w:t>equip</w:t>
      </w:r>
      <w:r w:rsidR="00097F99" w:rsidRPr="00862BB6">
        <w:rPr>
          <w:rFonts w:ascii="Times New Roman" w:eastAsia="Times New Roman" w:hAnsi="Times New Roman" w:cs="Times New Roman"/>
          <w:sz w:val="24"/>
          <w:szCs w:val="24"/>
        </w:rPr>
        <w:t>,</w:t>
      </w:r>
      <w:r w:rsidR="00B825DD">
        <w:rPr>
          <w:rFonts w:ascii="Times New Roman" w:eastAsia="Times New Roman" w:hAnsi="Times New Roman" w:cs="Times New Roman"/>
          <w:sz w:val="24"/>
          <w:szCs w:val="24"/>
        </w:rPr>
        <w:t>]</w:t>
      </w:r>
      <w:r w:rsidR="00097F99" w:rsidRPr="00862BB6">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improve</w:t>
      </w:r>
      <w:r w:rsidR="00097F99" w:rsidRPr="00862BB6">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and operate the Facility</w:t>
      </w:r>
      <w:r w:rsidR="00B825DD">
        <w:rPr>
          <w:rFonts w:ascii="Times New Roman" w:eastAsia="Times New Roman" w:hAnsi="Times New Roman" w:cs="Times New Roman"/>
          <w:sz w:val="24"/>
          <w:szCs w:val="24"/>
        </w:rPr>
        <w:t xml:space="preserve">, </w:t>
      </w:r>
      <w:r w:rsidR="001C2724">
        <w:rPr>
          <w:rFonts w:ascii="Times New Roman" w:eastAsia="Times New Roman" w:hAnsi="Times New Roman" w:cs="Times New Roman"/>
          <w:sz w:val="24"/>
          <w:szCs w:val="24"/>
        </w:rPr>
        <w:t>and achieve the Targets</w:t>
      </w:r>
      <w:r w:rsidRPr="00862BB6">
        <w:rPr>
          <w:rFonts w:ascii="Times New Roman" w:eastAsia="Times New Roman" w:hAnsi="Times New Roman" w:cs="Times New Roman"/>
          <w:sz w:val="24"/>
          <w:szCs w:val="24"/>
        </w:rPr>
        <w:t>.</w:t>
      </w:r>
    </w:p>
    <w:p w14:paraId="10DD7DD4" w14:textId="77777777" w:rsidR="001D3F61" w:rsidRPr="00862BB6" w:rsidRDefault="00A63D4E" w:rsidP="001D3F61">
      <w:pPr>
        <w:spacing w:after="0" w:line="240" w:lineRule="auto"/>
        <w:ind w:firstLine="720"/>
        <w:jc w:val="both"/>
        <w:rPr>
          <w:rFonts w:ascii="Times New Roman" w:eastAsia="Times New Roman" w:hAnsi="Times New Roman" w:cs="Times New Roman"/>
          <w:sz w:val="24"/>
          <w:szCs w:val="24"/>
        </w:rPr>
      </w:pPr>
      <w:r w:rsidRPr="00862BB6">
        <w:rPr>
          <w:rFonts w:ascii="Times New Roman" w:eastAsia="Times New Roman" w:hAnsi="Times New Roman" w:cs="Times New Roman"/>
          <w:sz w:val="24"/>
          <w:szCs w:val="24"/>
        </w:rPr>
        <w:t xml:space="preserve"> </w:t>
      </w:r>
    </w:p>
    <w:p w14:paraId="1C30E9A9" w14:textId="1C3BA82C" w:rsidR="001D3F61" w:rsidRPr="00862BB6" w:rsidRDefault="001D3F61" w:rsidP="001D3F61">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(b)</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Encouragement to</w:t>
      </w:r>
      <w:r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i/>
          <w:sz w:val="24"/>
          <w:szCs w:val="24"/>
        </w:rPr>
        <w:t>Offer New Jobs to Residents of the Commonwealth</w:t>
      </w:r>
      <w:r w:rsidRPr="00862BB6">
        <w:rPr>
          <w:rFonts w:ascii="Times New Roman" w:eastAsia="Calibri" w:hAnsi="Times New Roman" w:cs="Times New Roman"/>
          <w:sz w:val="24"/>
          <w:szCs w:val="24"/>
        </w:rPr>
        <w:t>:  The Locality</w:t>
      </w:r>
      <w:r w:rsidR="00477CD7">
        <w:rPr>
          <w:rFonts w:ascii="Times New Roman" w:eastAsia="Calibri" w:hAnsi="Times New Roman" w:cs="Times New Roman"/>
          <w:sz w:val="24"/>
          <w:szCs w:val="24"/>
        </w:rPr>
        <w:t xml:space="preserve">, the Authority, </w:t>
      </w:r>
      <w:r w:rsidR="00E24064" w:rsidRPr="00862BB6">
        <w:rPr>
          <w:rFonts w:ascii="Times New Roman" w:eastAsia="Calibri" w:hAnsi="Times New Roman" w:cs="Times New Roman"/>
          <w:sz w:val="24"/>
          <w:szCs w:val="24"/>
        </w:rPr>
        <w:t>and VEDP</w:t>
      </w:r>
      <w:r w:rsidRPr="00862BB6">
        <w:rPr>
          <w:rFonts w:ascii="Times New Roman" w:eastAsia="Calibri" w:hAnsi="Times New Roman" w:cs="Times New Roman"/>
          <w:sz w:val="24"/>
          <w:szCs w:val="24"/>
        </w:rPr>
        <w:t xml:space="preserve"> hereby strongly encourage the Company to ensure that at least 30% of the New Jobs are offered to “Residents” of the Commonwealth, as defined in Virginia Code Section 58.1-302</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In pertinent part, that definition includes natural persons domiciled in Virginia or natural persons who, for an aggregate of more than 183 days of the year, maintained a place of abode within the Commonwealth, whether domiciled in the Commonwealth or not.</w:t>
      </w:r>
    </w:p>
    <w:p w14:paraId="1B80C25A" w14:textId="77777777" w:rsidR="001D3F61" w:rsidRPr="00862BB6" w:rsidRDefault="001D3F61" w:rsidP="001D3F61">
      <w:pPr>
        <w:spacing w:after="0" w:line="240" w:lineRule="auto"/>
        <w:ind w:firstLine="720"/>
        <w:jc w:val="both"/>
        <w:rPr>
          <w:rFonts w:ascii="Times New Roman" w:eastAsia="Times New Roman" w:hAnsi="Times New Roman" w:cs="Times New Roman"/>
          <w:sz w:val="24"/>
          <w:szCs w:val="24"/>
        </w:rPr>
      </w:pPr>
    </w:p>
    <w:p w14:paraId="35ACB4E3" w14:textId="3B5C5D1C" w:rsidR="001D3F61" w:rsidRPr="00862BB6" w:rsidRDefault="001D3F61" w:rsidP="001D3F61">
      <w:pPr>
        <w:spacing w:after="0" w:line="240" w:lineRule="auto"/>
        <w:ind w:right="-90" w:firstLine="720"/>
        <w:jc w:val="both"/>
        <w:rPr>
          <w:rFonts w:ascii="Times New Roman" w:eastAsia="Times New Roman" w:hAnsi="Times New Roman" w:cs="Times New Roman"/>
          <w:sz w:val="24"/>
          <w:szCs w:val="24"/>
        </w:rPr>
      </w:pPr>
      <w:r w:rsidRPr="00862BB6">
        <w:rPr>
          <w:rFonts w:ascii="Times New Roman" w:eastAsia="Times New Roman" w:hAnsi="Times New Roman" w:cs="Times New Roman"/>
          <w:sz w:val="24"/>
          <w:szCs w:val="24"/>
        </w:rPr>
        <w:t>(c)</w:t>
      </w:r>
      <w:r w:rsidRPr="00862BB6">
        <w:rPr>
          <w:rFonts w:ascii="Times New Roman" w:eastAsia="Times New Roman" w:hAnsi="Times New Roman" w:cs="Times New Roman"/>
          <w:sz w:val="24"/>
          <w:szCs w:val="24"/>
        </w:rPr>
        <w:tab/>
      </w:r>
      <w:r w:rsidRPr="00862BB6">
        <w:rPr>
          <w:rFonts w:ascii="Times New Roman" w:eastAsia="Times New Roman" w:hAnsi="Times New Roman" w:cs="Times New Roman"/>
          <w:i/>
          <w:sz w:val="24"/>
          <w:szCs w:val="24"/>
        </w:rPr>
        <w:t>Prevailing Wage; Unemployment and Poverty Rates:</w:t>
      </w:r>
      <w:r w:rsidRPr="00862BB6">
        <w:rPr>
          <w:rFonts w:ascii="Times New Roman" w:eastAsia="Times New Roman" w:hAnsi="Times New Roman" w:cs="Times New Roman"/>
          <w:sz w:val="24"/>
          <w:szCs w:val="24"/>
        </w:rPr>
        <w:t xml:space="preserve">  The average annual wage of the New Jobs of at least $</w:t>
      </w:r>
      <w:r w:rsidR="00237AB1">
        <w:rPr>
          <w:rFonts w:ascii="Times New Roman" w:eastAsia="Times New Roman" w:hAnsi="Times New Roman" w:cs="Times New Roman"/>
          <w:sz w:val="24"/>
          <w:szCs w:val="24"/>
        </w:rPr>
        <w:t>[80,000]</w:t>
      </w:r>
      <w:r w:rsidRPr="00862BB6">
        <w:rPr>
          <w:rFonts w:ascii="Times New Roman" w:eastAsia="Times New Roman" w:hAnsi="Times New Roman" w:cs="Times New Roman"/>
          <w:sz w:val="24"/>
          <w:szCs w:val="24"/>
        </w:rPr>
        <w:t xml:space="preserve"> is </w:t>
      </w:r>
      <w:r w:rsidR="00B825DD">
        <w:rPr>
          <w:rFonts w:ascii="Times New Roman" w:eastAsia="Times New Roman" w:hAnsi="Times New Roman" w:cs="Times New Roman"/>
          <w:sz w:val="24"/>
          <w:szCs w:val="24"/>
        </w:rPr>
        <w:t>[</w:t>
      </w:r>
      <w:r w:rsidR="003E2AAA">
        <w:rPr>
          <w:rFonts w:ascii="Times New Roman" w:eastAsia="Times New Roman" w:hAnsi="Times New Roman" w:cs="Times New Roman"/>
          <w:sz w:val="24"/>
          <w:szCs w:val="24"/>
        </w:rPr>
        <w:t>more</w:t>
      </w:r>
      <w:r w:rsidR="00B825DD">
        <w:rPr>
          <w:rFonts w:ascii="Times New Roman" w:eastAsia="Times New Roman" w:hAnsi="Times New Roman" w:cs="Times New Roman"/>
          <w:sz w:val="24"/>
          <w:szCs w:val="24"/>
        </w:rPr>
        <w:t>/less]</w:t>
      </w:r>
      <w:r w:rsidR="003E2AAA">
        <w:rPr>
          <w:rFonts w:ascii="Times New Roman" w:eastAsia="Times New Roman" w:hAnsi="Times New Roman" w:cs="Times New Roman"/>
          <w:sz w:val="24"/>
          <w:szCs w:val="24"/>
        </w:rPr>
        <w:t xml:space="preserve"> </w:t>
      </w:r>
      <w:r w:rsidR="005F78D5" w:rsidRPr="00862BB6">
        <w:rPr>
          <w:rFonts w:ascii="Times New Roman" w:eastAsia="Times New Roman" w:hAnsi="Times New Roman" w:cs="Times New Roman"/>
          <w:sz w:val="24"/>
          <w:szCs w:val="24"/>
        </w:rPr>
        <w:t>than the prevailing average annual</w:t>
      </w:r>
      <w:r w:rsidR="00FE0238" w:rsidRPr="00862BB6">
        <w:rPr>
          <w:rFonts w:ascii="Times New Roman" w:eastAsia="Times New Roman" w:hAnsi="Times New Roman" w:cs="Times New Roman"/>
          <w:sz w:val="24"/>
          <w:szCs w:val="24"/>
        </w:rPr>
        <w:t xml:space="preserve"> wage in the Locality of $</w:t>
      </w:r>
      <w:r w:rsidR="00B825DD">
        <w:rPr>
          <w:rFonts w:ascii="Times New Roman" w:eastAsia="Times New Roman" w:hAnsi="Times New Roman" w:cs="Times New Roman"/>
          <w:sz w:val="24"/>
          <w:szCs w:val="24"/>
        </w:rPr>
        <w:t>_______ [, but</w:t>
      </w:r>
      <w:r w:rsidR="001346C0">
        <w:rPr>
          <w:rFonts w:ascii="Times New Roman" w:eastAsia="Times New Roman" w:hAnsi="Times New Roman" w:cs="Times New Roman"/>
          <w:sz w:val="24"/>
          <w:szCs w:val="24"/>
        </w:rPr>
        <w:t xml:space="preserve"> </w:t>
      </w:r>
      <w:r w:rsidR="001346C0" w:rsidRPr="005C0EBD">
        <w:rPr>
          <w:rFonts w:ascii="Times New Roman" w:eastAsia="Times New Roman" w:hAnsi="Times New Roman" w:cs="Times New Roman"/>
          <w:sz w:val="24"/>
          <w:szCs w:val="24"/>
        </w:rPr>
        <w:t>is more than 85% of that prevailing average annual wage ($________</w:t>
      </w:r>
      <w:r w:rsidR="001346C0">
        <w:rPr>
          <w:rFonts w:ascii="Times New Roman" w:eastAsia="Times New Roman" w:hAnsi="Times New Roman" w:cs="Times New Roman"/>
          <w:sz w:val="24"/>
          <w:szCs w:val="24"/>
        </w:rPr>
        <w:t>]</w:t>
      </w:r>
      <w:r w:rsidR="00C652F6">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 xml:space="preserve">The Locality is </w:t>
      </w:r>
      <w:r w:rsidR="00B825DD">
        <w:rPr>
          <w:rFonts w:ascii="Times New Roman" w:eastAsia="Times New Roman" w:hAnsi="Times New Roman" w:cs="Times New Roman"/>
          <w:sz w:val="24"/>
          <w:szCs w:val="24"/>
        </w:rPr>
        <w:t>[</w:t>
      </w:r>
      <w:r w:rsidR="00DD0F8B">
        <w:rPr>
          <w:rFonts w:ascii="Times New Roman" w:eastAsia="Times New Roman" w:hAnsi="Times New Roman" w:cs="Times New Roman"/>
          <w:sz w:val="24"/>
          <w:szCs w:val="24"/>
        </w:rPr>
        <w:t>not</w:t>
      </w:r>
      <w:r w:rsidR="00B825DD">
        <w:rPr>
          <w:rFonts w:ascii="Times New Roman" w:eastAsia="Times New Roman" w:hAnsi="Times New Roman" w:cs="Times New Roman"/>
          <w:sz w:val="24"/>
          <w:szCs w:val="24"/>
        </w:rPr>
        <w:t>]</w:t>
      </w:r>
      <w:r w:rsidR="00DD0F8B">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 xml:space="preserve">a high-unemployment locality, with an unemployment rate for </w:t>
      </w:r>
      <w:r w:rsidR="00C04F66">
        <w:rPr>
          <w:rFonts w:ascii="Times New Roman" w:eastAsia="Times New Roman" w:hAnsi="Times New Roman" w:cs="Times New Roman"/>
          <w:sz w:val="24"/>
          <w:szCs w:val="24"/>
        </w:rPr>
        <w:t>[2022]</w:t>
      </w:r>
      <w:r w:rsidRPr="00862BB6">
        <w:rPr>
          <w:rFonts w:ascii="Times New Roman" w:eastAsia="Times New Roman" w:hAnsi="Times New Roman" w:cs="Times New Roman"/>
          <w:sz w:val="24"/>
          <w:szCs w:val="24"/>
        </w:rPr>
        <w:t xml:space="preserve">, which is the last year for which such data is available, of </w:t>
      </w:r>
      <w:r w:rsidR="00B825DD">
        <w:rPr>
          <w:rFonts w:ascii="Times New Roman" w:eastAsia="Times New Roman" w:hAnsi="Times New Roman" w:cs="Times New Roman"/>
          <w:sz w:val="24"/>
          <w:szCs w:val="24"/>
        </w:rPr>
        <w:t>___</w:t>
      </w:r>
      <w:r w:rsidRPr="00862BB6">
        <w:rPr>
          <w:rFonts w:ascii="Times New Roman" w:eastAsia="Times New Roman" w:hAnsi="Times New Roman" w:cs="Times New Roman"/>
          <w:sz w:val="24"/>
          <w:szCs w:val="24"/>
        </w:rPr>
        <w:t xml:space="preserve">% as compared to the </w:t>
      </w:r>
      <w:r w:rsidR="00C04F66">
        <w:rPr>
          <w:rFonts w:ascii="Times New Roman" w:eastAsia="Times New Roman" w:hAnsi="Times New Roman" w:cs="Times New Roman"/>
          <w:sz w:val="24"/>
          <w:szCs w:val="24"/>
        </w:rPr>
        <w:t>[2022]</w:t>
      </w:r>
      <w:r w:rsidRPr="00862BB6">
        <w:rPr>
          <w:rFonts w:ascii="Times New Roman" w:eastAsia="Times New Roman" w:hAnsi="Times New Roman" w:cs="Times New Roman"/>
          <w:sz w:val="24"/>
          <w:szCs w:val="24"/>
        </w:rPr>
        <w:t xml:space="preserve"> statewide unemployment rate of </w:t>
      </w:r>
      <w:r w:rsidR="00B825DD">
        <w:rPr>
          <w:rFonts w:ascii="Times New Roman" w:eastAsia="Times New Roman" w:hAnsi="Times New Roman" w:cs="Times New Roman"/>
          <w:sz w:val="24"/>
          <w:szCs w:val="24"/>
        </w:rPr>
        <w:t>___</w:t>
      </w:r>
      <w:r w:rsidRPr="00862BB6">
        <w:rPr>
          <w:rFonts w:ascii="Times New Roman" w:eastAsia="Times New Roman" w:hAnsi="Times New Roman" w:cs="Times New Roman"/>
          <w:sz w:val="24"/>
          <w:szCs w:val="24"/>
        </w:rPr>
        <w:t>%</w:t>
      </w:r>
      <w:r w:rsidR="00C652F6">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 xml:space="preserve">The Locality is </w:t>
      </w:r>
      <w:r w:rsidR="00B825DD">
        <w:rPr>
          <w:rFonts w:ascii="Times New Roman" w:eastAsia="Times New Roman" w:hAnsi="Times New Roman" w:cs="Times New Roman"/>
          <w:sz w:val="24"/>
          <w:szCs w:val="24"/>
        </w:rPr>
        <w:t>[</w:t>
      </w:r>
      <w:r w:rsidR="00DD0F8B">
        <w:rPr>
          <w:rFonts w:ascii="Times New Roman" w:eastAsia="Times New Roman" w:hAnsi="Times New Roman" w:cs="Times New Roman"/>
          <w:sz w:val="24"/>
          <w:szCs w:val="24"/>
        </w:rPr>
        <w:t>not</w:t>
      </w:r>
      <w:r w:rsidR="00B825DD">
        <w:rPr>
          <w:rFonts w:ascii="Times New Roman" w:eastAsia="Times New Roman" w:hAnsi="Times New Roman" w:cs="Times New Roman"/>
          <w:sz w:val="24"/>
          <w:szCs w:val="24"/>
        </w:rPr>
        <w:t>]</w:t>
      </w:r>
      <w:r w:rsidR="00DD0F8B">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 xml:space="preserve">a high-poverty locality, with a poverty rate for </w:t>
      </w:r>
      <w:r w:rsidR="00C04F66">
        <w:rPr>
          <w:rFonts w:ascii="Times New Roman" w:eastAsia="Times New Roman" w:hAnsi="Times New Roman" w:cs="Times New Roman"/>
          <w:sz w:val="24"/>
          <w:szCs w:val="24"/>
        </w:rPr>
        <w:t>[2022]</w:t>
      </w:r>
      <w:r w:rsidRPr="00862BB6">
        <w:rPr>
          <w:rFonts w:ascii="Times New Roman" w:eastAsia="Times New Roman" w:hAnsi="Times New Roman" w:cs="Times New Roman"/>
          <w:sz w:val="24"/>
          <w:szCs w:val="24"/>
        </w:rPr>
        <w:t xml:space="preserve">, which is the last year for which such data is available, of </w:t>
      </w:r>
      <w:r w:rsidR="00B825DD">
        <w:rPr>
          <w:rFonts w:ascii="Times New Roman" w:eastAsia="Times New Roman" w:hAnsi="Times New Roman" w:cs="Times New Roman"/>
          <w:sz w:val="24"/>
          <w:szCs w:val="24"/>
        </w:rPr>
        <w:t>____</w:t>
      </w:r>
      <w:r w:rsidRPr="00862BB6">
        <w:rPr>
          <w:rFonts w:ascii="Times New Roman" w:eastAsia="Times New Roman" w:hAnsi="Times New Roman" w:cs="Times New Roman"/>
          <w:sz w:val="24"/>
          <w:szCs w:val="24"/>
        </w:rPr>
        <w:t xml:space="preserve">% as compared to the </w:t>
      </w:r>
      <w:r w:rsidR="00C04F66">
        <w:rPr>
          <w:rFonts w:ascii="Times New Roman" w:eastAsia="Times New Roman" w:hAnsi="Times New Roman" w:cs="Times New Roman"/>
          <w:sz w:val="24"/>
          <w:szCs w:val="24"/>
        </w:rPr>
        <w:t>[2022]</w:t>
      </w:r>
      <w:r w:rsidRPr="00862BB6">
        <w:rPr>
          <w:rFonts w:ascii="Times New Roman" w:eastAsia="Times New Roman" w:hAnsi="Times New Roman" w:cs="Times New Roman"/>
          <w:sz w:val="24"/>
          <w:szCs w:val="24"/>
        </w:rPr>
        <w:t xml:space="preserve"> statewide poverty rate of </w:t>
      </w:r>
      <w:r w:rsidR="00B825DD">
        <w:rPr>
          <w:rFonts w:ascii="Times New Roman" w:eastAsia="Times New Roman" w:hAnsi="Times New Roman" w:cs="Times New Roman"/>
          <w:sz w:val="24"/>
          <w:szCs w:val="24"/>
        </w:rPr>
        <w:t>____</w:t>
      </w:r>
      <w:r w:rsidRPr="00862BB6">
        <w:rPr>
          <w:rFonts w:ascii="Times New Roman" w:eastAsia="Times New Roman" w:hAnsi="Times New Roman" w:cs="Times New Roman"/>
          <w:sz w:val="24"/>
          <w:szCs w:val="24"/>
        </w:rPr>
        <w:t>%.</w:t>
      </w:r>
    </w:p>
    <w:p w14:paraId="3DA4392A" w14:textId="77777777" w:rsidR="001D3F61" w:rsidRPr="00862BB6" w:rsidRDefault="001D3F61" w:rsidP="001D3F61">
      <w:pPr>
        <w:spacing w:after="0" w:line="240" w:lineRule="auto"/>
        <w:ind w:firstLine="720"/>
        <w:jc w:val="both"/>
        <w:rPr>
          <w:rFonts w:ascii="Times New Roman" w:eastAsia="Times New Roman" w:hAnsi="Times New Roman" w:cs="Times New Roman"/>
          <w:sz w:val="24"/>
          <w:szCs w:val="24"/>
        </w:rPr>
      </w:pPr>
    </w:p>
    <w:p w14:paraId="6031CBC9" w14:textId="5A386647" w:rsidR="001D3F61" w:rsidRDefault="001D3F61" w:rsidP="001D3F61">
      <w:pPr>
        <w:autoSpaceDE w:val="0"/>
        <w:autoSpaceDN w:val="0"/>
        <w:adjustRightInd w:val="0"/>
        <w:spacing w:after="0" w:line="240" w:lineRule="auto"/>
        <w:ind w:right="-90" w:firstLine="720"/>
        <w:jc w:val="both"/>
        <w:rPr>
          <w:rFonts w:ascii="Times New Roman" w:eastAsia="Calibri" w:hAnsi="Times New Roman" w:cs="Times New Roman"/>
          <w:iCs/>
          <w:sz w:val="24"/>
          <w:szCs w:val="24"/>
        </w:rPr>
      </w:pPr>
      <w:r w:rsidRPr="00862BB6">
        <w:rPr>
          <w:rFonts w:ascii="Times New Roman" w:eastAsia="Calibri" w:hAnsi="Times New Roman" w:cs="Times New Roman"/>
          <w:sz w:val="24"/>
          <w:szCs w:val="24"/>
        </w:rPr>
        <w:t>(d)</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Disclosure of Political Contributions:</w:t>
      </w:r>
      <w:r w:rsidRPr="00862BB6">
        <w:rPr>
          <w:rFonts w:ascii="Times New Roman" w:eastAsia="Calibri" w:hAnsi="Times New Roman" w:cs="Times New Roman"/>
          <w:sz w:val="24"/>
          <w:szCs w:val="24"/>
        </w:rPr>
        <w:t xml:space="preserve">    </w:t>
      </w:r>
      <w:r w:rsidRPr="00862BB6">
        <w:rPr>
          <w:rFonts w:ascii="Times New Roman" w:eastAsia="Times New Roman" w:hAnsi="Times New Roman" w:cs="Times New Roman"/>
          <w:sz w:val="24"/>
          <w:szCs w:val="24"/>
        </w:rPr>
        <w:t xml:space="preserve">The Company acknowledges that the name of the Company will be shared by VEDP with the Governor of Virginia, and any </w:t>
      </w:r>
      <w:r w:rsidRPr="00862BB6">
        <w:rPr>
          <w:rFonts w:ascii="Times New Roman" w:eastAsia="Calibri" w:hAnsi="Times New Roman" w:cs="Times New Roman"/>
          <w:iCs/>
          <w:sz w:val="24"/>
          <w:szCs w:val="24"/>
        </w:rPr>
        <w:t>campaign committee or political action committee associated with the Governor</w:t>
      </w:r>
      <w:r w:rsidR="00C652F6">
        <w:rPr>
          <w:rFonts w:ascii="Times New Roman" w:eastAsia="Calibri" w:hAnsi="Times New Roman" w:cs="Times New Roman"/>
          <w:iCs/>
          <w:sz w:val="24"/>
          <w:szCs w:val="24"/>
        </w:rPr>
        <w:t xml:space="preserve">. </w:t>
      </w:r>
      <w:r w:rsidRPr="00862BB6">
        <w:rPr>
          <w:rFonts w:ascii="Times New Roman" w:eastAsia="Calibri" w:hAnsi="Times New Roman" w:cs="Times New Roman"/>
          <w:iCs/>
          <w:sz w:val="24"/>
          <w:szCs w:val="24"/>
        </w:rPr>
        <w:t xml:space="preserve">The Company acknowledges that within 18 months of the date of this Agreement, the Governor, his campaign </w:t>
      </w:r>
      <w:r w:rsidRPr="00862BB6">
        <w:rPr>
          <w:rFonts w:ascii="Times New Roman" w:eastAsia="Calibri" w:hAnsi="Times New Roman" w:cs="Times New Roman"/>
          <w:iCs/>
          <w:sz w:val="24"/>
          <w:szCs w:val="24"/>
        </w:rPr>
        <w:lastRenderedPageBreak/>
        <w:t>committee, and his political action committee will submit to the Virginia Conflict of Interest and Ethics Advisory Council a report listing any contribution, gift, or other item with a value greater than $100 provided by the Company to the Governor, his campaign committee, or his political action committee, respectively, during the period from the date of the Company’s application for the COF Grant through the one-year period immediately after the date of this Agreement</w:t>
      </w:r>
      <w:r w:rsidR="00C652F6">
        <w:rPr>
          <w:rFonts w:ascii="Times New Roman" w:eastAsia="Calibri" w:hAnsi="Times New Roman" w:cs="Times New Roman"/>
          <w:iCs/>
          <w:sz w:val="24"/>
          <w:szCs w:val="24"/>
        </w:rPr>
        <w:t xml:space="preserve">. </w:t>
      </w:r>
    </w:p>
    <w:p w14:paraId="7163BB74" w14:textId="77777777" w:rsidR="00DB6945" w:rsidRDefault="00DB6945" w:rsidP="001D3F61">
      <w:pPr>
        <w:autoSpaceDE w:val="0"/>
        <w:autoSpaceDN w:val="0"/>
        <w:adjustRightInd w:val="0"/>
        <w:spacing w:after="0" w:line="240" w:lineRule="auto"/>
        <w:ind w:right="-90" w:firstLine="720"/>
        <w:jc w:val="both"/>
        <w:rPr>
          <w:rFonts w:ascii="Times New Roman" w:eastAsia="Calibri" w:hAnsi="Times New Roman" w:cs="Times New Roman"/>
          <w:iCs/>
          <w:sz w:val="24"/>
          <w:szCs w:val="24"/>
        </w:rPr>
      </w:pPr>
    </w:p>
    <w:p w14:paraId="33075B2D" w14:textId="06DC68F8" w:rsidR="00990333" w:rsidRDefault="00DB6945" w:rsidP="00DB6945">
      <w:pPr>
        <w:spacing w:line="240" w:lineRule="auto"/>
        <w:jc w:val="both"/>
        <w:rPr>
          <w:rFonts w:ascii="Times New Roman" w:hAnsi="Times New Roman" w:cs="Times New Roman"/>
          <w:color w:val="000000" w:themeColor="text1"/>
          <w:sz w:val="24"/>
          <w:szCs w:val="24"/>
        </w:rPr>
      </w:pPr>
      <w:r w:rsidRPr="004E5603">
        <w:rPr>
          <w:rFonts w:ascii="Times New Roman" w:eastAsia="Calibri" w:hAnsi="Times New Roman" w:cs="Times New Roman"/>
          <w:iCs/>
          <w:color w:val="000000" w:themeColor="text1"/>
          <w:sz w:val="24"/>
          <w:szCs w:val="24"/>
        </w:rPr>
        <w:tab/>
        <w:t>(e)</w:t>
      </w:r>
      <w:r w:rsidRPr="004E5603">
        <w:rPr>
          <w:rFonts w:ascii="Times New Roman" w:eastAsia="Calibri" w:hAnsi="Times New Roman" w:cs="Times New Roman"/>
          <w:iCs/>
          <w:color w:val="000000" w:themeColor="text1"/>
          <w:sz w:val="24"/>
          <w:szCs w:val="24"/>
        </w:rPr>
        <w:tab/>
      </w:r>
      <w:r w:rsidRPr="004E5603">
        <w:rPr>
          <w:rFonts w:ascii="Times New Roman" w:hAnsi="Times New Roman" w:cs="Times New Roman"/>
          <w:i/>
          <w:color w:val="000000"/>
          <w:sz w:val="24"/>
          <w:szCs w:val="24"/>
        </w:rPr>
        <w:t>Support for Virginia’s and Locality’s Economic Development Efforts</w:t>
      </w:r>
      <w:r w:rsidRPr="004E5603">
        <w:rPr>
          <w:rFonts w:ascii="Times New Roman" w:hAnsi="Times New Roman" w:cs="Times New Roman"/>
          <w:color w:val="000000"/>
          <w:sz w:val="24"/>
          <w:szCs w:val="24"/>
        </w:rPr>
        <w:t>:  Recognizing that it is in the best interest of all parties for the Commonwealth and the Locality to achieve sustained economic growth, the parties will periodically engage with one another to advise on economic development strategies and initiatives for the Commonwealth and the Locality, such as promoting the attributes of the Commonwealth and the Locality as places to do business, or highlighting important industry trends and/or business development opportunities that the Commonwealth or the Locality may wish to pursue</w:t>
      </w:r>
      <w:r w:rsidR="00C652F6">
        <w:rPr>
          <w:rFonts w:ascii="Times New Roman" w:hAnsi="Times New Roman" w:cs="Times New Roman"/>
          <w:color w:val="000000"/>
          <w:sz w:val="24"/>
          <w:szCs w:val="24"/>
        </w:rPr>
        <w:t xml:space="preserve">. </w:t>
      </w:r>
      <w:r w:rsidRPr="004E5603">
        <w:rPr>
          <w:rFonts w:ascii="Times New Roman" w:hAnsi="Times New Roman" w:cs="Times New Roman"/>
          <w:color w:val="000000"/>
          <w:sz w:val="24"/>
          <w:szCs w:val="24"/>
        </w:rPr>
        <w:t xml:space="preserve">Such engagement would include the Company’s participation in occasional business retention and expansion visits from VEDP </w:t>
      </w:r>
      <w:r w:rsidRPr="004E5603">
        <w:rPr>
          <w:rFonts w:ascii="Times New Roman" w:hAnsi="Times New Roman" w:cs="Times New Roman"/>
          <w:color w:val="000000" w:themeColor="text1"/>
          <w:sz w:val="24"/>
          <w:szCs w:val="24"/>
        </w:rPr>
        <w:t>personnel, as deemed appropriate based on the project parameters and nature of the incentives provided to the Company.</w:t>
      </w:r>
    </w:p>
    <w:p w14:paraId="5AAC3D1D" w14:textId="18B54EC3" w:rsidR="00990333" w:rsidRPr="00990333" w:rsidRDefault="00990333" w:rsidP="00990333">
      <w:pPr>
        <w:spacing w:line="240" w:lineRule="auto"/>
        <w:jc w:val="both"/>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bCs/>
          <w:color w:val="333333"/>
          <w:sz w:val="24"/>
          <w:szCs w:val="24"/>
          <w:shd w:val="clear" w:color="auto" w:fill="FFFFFF"/>
        </w:rPr>
        <w:tab/>
      </w:r>
      <w:r w:rsidRPr="00990333">
        <w:rPr>
          <w:rFonts w:ascii="Times New Roman" w:eastAsia="Calibri" w:hAnsi="Times New Roman" w:cs="Times New Roman"/>
          <w:bCs/>
          <w:sz w:val="24"/>
          <w:szCs w:val="24"/>
          <w:shd w:val="clear" w:color="auto" w:fill="FFFFFF"/>
        </w:rPr>
        <w:t>(f)</w:t>
      </w:r>
      <w:r w:rsidRPr="00990333">
        <w:rPr>
          <w:rFonts w:ascii="Times New Roman" w:eastAsia="Calibri" w:hAnsi="Times New Roman" w:cs="Times New Roman"/>
          <w:b/>
          <w:bCs/>
          <w:sz w:val="24"/>
          <w:szCs w:val="24"/>
          <w:shd w:val="clear" w:color="auto" w:fill="FFFFFF"/>
        </w:rPr>
        <w:tab/>
      </w:r>
      <w:r w:rsidRPr="00990333">
        <w:rPr>
          <w:rFonts w:ascii="Times New Roman" w:eastAsia="Calibri" w:hAnsi="Times New Roman" w:cs="Times New Roman"/>
          <w:bCs/>
          <w:i/>
          <w:sz w:val="24"/>
          <w:szCs w:val="24"/>
        </w:rPr>
        <w:t>Compliance with Environmental Laws</w:t>
      </w:r>
      <w:r w:rsidRPr="00990333">
        <w:rPr>
          <w:rFonts w:ascii="Times New Roman" w:eastAsia="Calibri" w:hAnsi="Times New Roman" w:cs="Times New Roman"/>
          <w:sz w:val="24"/>
          <w:szCs w:val="24"/>
          <w:shd w:val="clear" w:color="auto" w:fill="FFFFFF"/>
        </w:rPr>
        <w:t>: </w:t>
      </w:r>
      <w:r w:rsidRPr="005D4F0F">
        <w:rPr>
          <w:rFonts w:ascii="Times New Roman" w:eastAsia="Calibri" w:hAnsi="Times New Roman" w:cs="Times New Roman"/>
          <w:sz w:val="24"/>
          <w:szCs w:val="24"/>
        </w:rPr>
        <w:t>The Company covenants to (</w:t>
      </w:r>
      <w:proofErr w:type="spellStart"/>
      <w:r w:rsidRPr="005D4F0F">
        <w:rPr>
          <w:rFonts w:ascii="Times New Roman" w:eastAsia="Calibri" w:hAnsi="Times New Roman" w:cs="Times New Roman"/>
          <w:sz w:val="24"/>
          <w:szCs w:val="24"/>
        </w:rPr>
        <w:t>i</w:t>
      </w:r>
      <w:proofErr w:type="spellEnd"/>
      <w:r w:rsidRPr="005D4F0F">
        <w:rPr>
          <w:rFonts w:ascii="Times New Roman" w:eastAsia="Calibri" w:hAnsi="Times New Roman" w:cs="Times New Roman"/>
          <w:sz w:val="24"/>
          <w:szCs w:val="24"/>
        </w:rPr>
        <w:t>) comply in all material respects with any and all applicable federal, state and local laws and regulations relating to the protection of human health and safety, the environment or hazardous or toxic substances or wastes, pollutants or contaminants ("Environmental Laws") with respect to its operations at the Facility, (ii) receive all material permits, licenses or other approvals required of the Company under applicable Environmental Laws to conduct its business at the Facility, and (iii) remain in compliance with all material terms and conditions of any such permit, license or approval</w:t>
      </w:r>
      <w:r w:rsidR="00C652F6" w:rsidRPr="005D4F0F">
        <w:rPr>
          <w:rFonts w:ascii="Times New Roman" w:eastAsia="Calibri" w:hAnsi="Times New Roman" w:cs="Times New Roman"/>
          <w:sz w:val="24"/>
          <w:szCs w:val="24"/>
        </w:rPr>
        <w:t xml:space="preserve">. </w:t>
      </w:r>
      <w:r w:rsidRPr="005D4F0F">
        <w:rPr>
          <w:rFonts w:ascii="Times New Roman" w:eastAsia="Calibri" w:hAnsi="Times New Roman" w:cs="Times New Roman"/>
          <w:sz w:val="24"/>
          <w:szCs w:val="24"/>
        </w:rPr>
        <w:t>If the Company fails to comply with this covenant</w:t>
      </w:r>
      <w:r w:rsidR="00020C55" w:rsidRPr="005D4F0F">
        <w:rPr>
          <w:rFonts w:ascii="Times New Roman" w:eastAsia="Calibri" w:hAnsi="Times New Roman" w:cs="Times New Roman"/>
          <w:sz w:val="24"/>
          <w:szCs w:val="24"/>
        </w:rPr>
        <w:t xml:space="preserve"> </w:t>
      </w:r>
      <w:r w:rsidRPr="005D4F0F">
        <w:rPr>
          <w:rFonts w:ascii="Times New Roman" w:eastAsia="Calibri" w:hAnsi="Times New Roman" w:cs="Times New Roman"/>
          <w:sz w:val="24"/>
          <w:szCs w:val="24"/>
        </w:rPr>
        <w:t>and fails to rectify the noncompliance within 30 days of notice from VEDP, VEDP shall have the option to terminate this Agreement in accordance with Section 7</w:t>
      </w:r>
      <w:r w:rsidRPr="00990333">
        <w:rPr>
          <w:rFonts w:ascii="Times New Roman" w:eastAsia="Calibri" w:hAnsi="Times New Roman" w:cs="Times New Roman"/>
          <w:sz w:val="24"/>
          <w:szCs w:val="24"/>
          <w:shd w:val="clear" w:color="auto" w:fill="FFFFFF"/>
        </w:rPr>
        <w:t xml:space="preserve">. </w:t>
      </w:r>
    </w:p>
    <w:p w14:paraId="3A6752D4" w14:textId="77777777" w:rsidR="001D3F61" w:rsidRPr="00862BB6" w:rsidRDefault="001D3F61" w:rsidP="001D3F61">
      <w:pPr>
        <w:spacing w:after="0" w:line="240" w:lineRule="auto"/>
        <w:ind w:firstLine="720"/>
        <w:jc w:val="both"/>
        <w:rPr>
          <w:rFonts w:ascii="Times New Roman" w:eastAsia="Times New Roman" w:hAnsi="Times New Roman" w:cs="Times New Roman"/>
          <w:sz w:val="24"/>
          <w:szCs w:val="24"/>
        </w:rPr>
      </w:pPr>
    </w:p>
    <w:p w14:paraId="1939AC6C" w14:textId="28AA484D" w:rsidR="000511D3" w:rsidRDefault="005C0EBD" w:rsidP="004C0BC6">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3.</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Disbursement of COF Grant</w:t>
      </w:r>
      <w:r w:rsidR="00C652F6">
        <w:rPr>
          <w:rFonts w:ascii="Times New Roman" w:eastAsia="Calibri" w:hAnsi="Times New Roman" w:cs="Times New Roman"/>
          <w:b/>
          <w:sz w:val="24"/>
          <w:szCs w:val="24"/>
        </w:rPr>
        <w:t xml:space="preserve">. </w:t>
      </w:r>
    </w:p>
    <w:p w14:paraId="7384C8A6" w14:textId="77777777" w:rsidR="000511D3" w:rsidRDefault="000511D3" w:rsidP="004C0BC6">
      <w:pPr>
        <w:spacing w:after="0" w:line="240" w:lineRule="auto"/>
        <w:jc w:val="both"/>
        <w:rPr>
          <w:rFonts w:ascii="Times New Roman" w:eastAsia="Calibri" w:hAnsi="Times New Roman" w:cs="Times New Roman"/>
          <w:b/>
          <w:sz w:val="24"/>
          <w:szCs w:val="24"/>
        </w:rPr>
      </w:pPr>
    </w:p>
    <w:p w14:paraId="28E1626A" w14:textId="6D3B8BC0" w:rsidR="004C0BC6" w:rsidRDefault="000511D3" w:rsidP="004C0B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ab/>
        <w:t xml:space="preserve">(a) </w:t>
      </w:r>
      <w:r>
        <w:rPr>
          <w:rFonts w:ascii="Times New Roman" w:eastAsia="Calibri" w:hAnsi="Times New Roman" w:cs="Times New Roman"/>
          <w:bCs/>
          <w:sz w:val="24"/>
          <w:szCs w:val="24"/>
        </w:rPr>
        <w:tab/>
      </w:r>
      <w:r>
        <w:rPr>
          <w:rFonts w:ascii="Times New Roman" w:eastAsia="Calibri" w:hAnsi="Times New Roman" w:cs="Times New Roman"/>
          <w:bCs/>
          <w:i/>
          <w:iCs/>
          <w:sz w:val="24"/>
          <w:szCs w:val="24"/>
        </w:rPr>
        <w:t xml:space="preserve">General Provisions: </w:t>
      </w:r>
      <w:r w:rsidR="00F76479" w:rsidRPr="00862BB6">
        <w:rPr>
          <w:rFonts w:ascii="Times New Roman" w:eastAsia="Calibri" w:hAnsi="Times New Roman" w:cs="Times New Roman"/>
          <w:sz w:val="24"/>
          <w:szCs w:val="24"/>
        </w:rPr>
        <w:t>The disbursement of the COF Grant proceeds to the Company will serve as an inducement to the Company to achieve the Targets</w:t>
      </w:r>
      <w:r w:rsidR="00C652F6">
        <w:rPr>
          <w:rFonts w:ascii="Times New Roman" w:eastAsia="Calibri" w:hAnsi="Times New Roman" w:cs="Times New Roman"/>
          <w:sz w:val="24"/>
          <w:szCs w:val="24"/>
        </w:rPr>
        <w:t xml:space="preserve">. </w:t>
      </w:r>
    </w:p>
    <w:p w14:paraId="6989365A" w14:textId="77777777" w:rsidR="00957644" w:rsidRDefault="00957644" w:rsidP="004C0BC6">
      <w:pPr>
        <w:spacing w:after="0" w:line="240" w:lineRule="auto"/>
        <w:jc w:val="both"/>
        <w:rPr>
          <w:rFonts w:ascii="Times New Roman" w:eastAsia="Calibri" w:hAnsi="Times New Roman" w:cs="Times New Roman"/>
          <w:sz w:val="24"/>
          <w:szCs w:val="24"/>
        </w:rPr>
      </w:pPr>
    </w:p>
    <w:p w14:paraId="4FF6FD3A" w14:textId="73447C89" w:rsidR="00957644" w:rsidRDefault="00957644" w:rsidP="004C0B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T</w:t>
      </w:r>
      <w:r w:rsidRPr="00862BB6">
        <w:rPr>
          <w:rFonts w:ascii="Times New Roman" w:eastAsia="Calibri" w:hAnsi="Times New Roman" w:cs="Times New Roman"/>
          <w:sz w:val="24"/>
          <w:szCs w:val="24"/>
        </w:rPr>
        <w:t xml:space="preserve">he COF Grant is to be allocated as </w:t>
      </w:r>
      <w:r w:rsidR="00400598">
        <w:rPr>
          <w:rFonts w:ascii="Times New Roman" w:eastAsia="Calibri" w:hAnsi="Times New Roman" w:cs="Times New Roman"/>
          <w:sz w:val="24"/>
          <w:szCs w:val="24"/>
        </w:rPr>
        <w:t>[60</w:t>
      </w:r>
      <w:r w:rsidR="00B41FF9">
        <w:rPr>
          <w:rFonts w:ascii="Times New Roman" w:eastAsia="Calibri" w:hAnsi="Times New Roman" w:cs="Times New Roman"/>
          <w:sz w:val="24"/>
          <w:szCs w:val="24"/>
        </w:rPr>
        <w:t>]</w:t>
      </w:r>
      <w:r w:rsidRPr="00862BB6">
        <w:rPr>
          <w:rFonts w:ascii="Times New Roman" w:eastAsia="Calibri" w:hAnsi="Times New Roman" w:cs="Times New Roman"/>
          <w:sz w:val="24"/>
          <w:szCs w:val="24"/>
        </w:rPr>
        <w:t>% ($</w:t>
      </w:r>
      <w:r w:rsidR="00B41FF9">
        <w:rPr>
          <w:rFonts w:ascii="Times New Roman" w:eastAsia="Calibri" w:hAnsi="Times New Roman" w:cs="Times New Roman"/>
          <w:sz w:val="24"/>
          <w:szCs w:val="24"/>
        </w:rPr>
        <w:t>[60,000]</w:t>
      </w:r>
      <w:r w:rsidRPr="00862BB6">
        <w:rPr>
          <w:rFonts w:ascii="Times New Roman" w:eastAsia="Calibri" w:hAnsi="Times New Roman" w:cs="Times New Roman"/>
          <w:sz w:val="24"/>
          <w:szCs w:val="24"/>
        </w:rPr>
        <w:t>) for the Company’s C</w:t>
      </w:r>
      <w:r w:rsidR="0057319C">
        <w:rPr>
          <w:rFonts w:ascii="Times New Roman" w:eastAsia="Calibri" w:hAnsi="Times New Roman" w:cs="Times New Roman"/>
          <w:sz w:val="24"/>
          <w:szCs w:val="24"/>
        </w:rPr>
        <w:t xml:space="preserve">apital Investment Target, and </w:t>
      </w:r>
      <w:r w:rsidR="00400598">
        <w:rPr>
          <w:rFonts w:ascii="Times New Roman" w:eastAsia="Calibri" w:hAnsi="Times New Roman" w:cs="Times New Roman"/>
          <w:sz w:val="24"/>
          <w:szCs w:val="24"/>
        </w:rPr>
        <w:t>[40]</w:t>
      </w:r>
      <w:r w:rsidRPr="00862BB6">
        <w:rPr>
          <w:rFonts w:ascii="Times New Roman" w:eastAsia="Calibri" w:hAnsi="Times New Roman" w:cs="Times New Roman"/>
          <w:sz w:val="24"/>
          <w:szCs w:val="24"/>
        </w:rPr>
        <w:t>% (</w:t>
      </w:r>
      <w:r w:rsidR="00301DF5">
        <w:rPr>
          <w:rFonts w:ascii="Times New Roman" w:eastAsia="Calibri" w:hAnsi="Times New Roman" w:cs="Times New Roman"/>
          <w:sz w:val="24"/>
          <w:szCs w:val="24"/>
        </w:rPr>
        <w:t>$</w:t>
      </w:r>
      <w:r w:rsidR="00B41FF9">
        <w:rPr>
          <w:rFonts w:ascii="Times New Roman" w:eastAsia="Calibri" w:hAnsi="Times New Roman" w:cs="Times New Roman"/>
          <w:sz w:val="24"/>
          <w:szCs w:val="24"/>
        </w:rPr>
        <w:t>[40,000]</w:t>
      </w:r>
      <w:r w:rsidRPr="00862BB6">
        <w:rPr>
          <w:rFonts w:ascii="Times New Roman" w:eastAsia="Calibri" w:hAnsi="Times New Roman" w:cs="Times New Roman"/>
          <w:sz w:val="24"/>
          <w:szCs w:val="24"/>
        </w:rPr>
        <w:t xml:space="preserve">) for the Company’s New Jobs Target. </w:t>
      </w:r>
    </w:p>
    <w:p w14:paraId="515D6E70" w14:textId="77777777" w:rsidR="00F56BCA" w:rsidRDefault="00F56BCA" w:rsidP="004C0BC6">
      <w:pPr>
        <w:spacing w:after="0" w:line="240" w:lineRule="auto"/>
        <w:jc w:val="both"/>
        <w:rPr>
          <w:rFonts w:ascii="Times New Roman" w:eastAsia="Calibri" w:hAnsi="Times New Roman" w:cs="Times New Roman"/>
          <w:sz w:val="24"/>
          <w:szCs w:val="24"/>
        </w:rPr>
      </w:pPr>
    </w:p>
    <w:p w14:paraId="0862ACC3" w14:textId="1A48DE69" w:rsidR="00F56BCA" w:rsidRDefault="00F56BCA" w:rsidP="004C0B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statutory minimum requirements for a COF Grant in the Locality require </w:t>
      </w:r>
      <w:r w:rsidR="00F1173D">
        <w:rPr>
          <w:rFonts w:ascii="Times New Roman" w:eastAsia="Calibri" w:hAnsi="Times New Roman" w:cs="Times New Roman"/>
          <w:sz w:val="24"/>
          <w:szCs w:val="24"/>
        </w:rPr>
        <w:t>that the Company (1) make or ca</w:t>
      </w:r>
      <w:r w:rsidR="00193897">
        <w:rPr>
          <w:rFonts w:ascii="Times New Roman" w:eastAsia="Calibri" w:hAnsi="Times New Roman" w:cs="Times New Roman"/>
          <w:sz w:val="24"/>
          <w:szCs w:val="24"/>
        </w:rPr>
        <w:t>u</w:t>
      </w:r>
      <w:r w:rsidR="00F1173D">
        <w:rPr>
          <w:rFonts w:ascii="Times New Roman" w:eastAsia="Calibri" w:hAnsi="Times New Roman" w:cs="Times New Roman"/>
          <w:sz w:val="24"/>
          <w:szCs w:val="24"/>
        </w:rPr>
        <w:t xml:space="preserve">se to be made and retained </w:t>
      </w:r>
      <w:r>
        <w:rPr>
          <w:rFonts w:ascii="Times New Roman" w:eastAsia="Calibri" w:hAnsi="Times New Roman" w:cs="Times New Roman"/>
          <w:sz w:val="24"/>
          <w:szCs w:val="24"/>
        </w:rPr>
        <w:t xml:space="preserve">a Capital Investment of at least </w:t>
      </w:r>
      <w:r w:rsidR="00496964">
        <w:rPr>
          <w:rFonts w:ascii="Times New Roman" w:eastAsia="Calibri" w:hAnsi="Times New Roman" w:cs="Times New Roman"/>
          <w:sz w:val="24"/>
          <w:szCs w:val="24"/>
        </w:rPr>
        <w:t>[</w:t>
      </w:r>
      <w:r>
        <w:rPr>
          <w:rFonts w:ascii="Times New Roman" w:eastAsia="Calibri" w:hAnsi="Times New Roman" w:cs="Times New Roman"/>
          <w:sz w:val="24"/>
          <w:szCs w:val="24"/>
        </w:rPr>
        <w:t>$5,000,000</w:t>
      </w:r>
      <w:r w:rsidR="00496964">
        <w:rPr>
          <w:rFonts w:ascii="Times New Roman" w:eastAsia="Calibri" w:hAnsi="Times New Roman" w:cs="Times New Roman"/>
          <w:sz w:val="24"/>
          <w:szCs w:val="24"/>
        </w:rPr>
        <w:t>/$2,500,000/$1,500,000]</w:t>
      </w:r>
      <w:r>
        <w:rPr>
          <w:rFonts w:ascii="Times New Roman" w:eastAsia="Calibri" w:hAnsi="Times New Roman" w:cs="Times New Roman"/>
          <w:sz w:val="24"/>
          <w:szCs w:val="24"/>
        </w:rPr>
        <w:t xml:space="preserve"> and </w:t>
      </w:r>
      <w:r w:rsidR="00F1173D">
        <w:rPr>
          <w:rFonts w:ascii="Times New Roman" w:eastAsia="Calibri" w:hAnsi="Times New Roman" w:cs="Times New Roman"/>
          <w:sz w:val="24"/>
          <w:szCs w:val="24"/>
        </w:rPr>
        <w:t xml:space="preserve">(2) create and Maintain </w:t>
      </w:r>
      <w:r>
        <w:rPr>
          <w:rFonts w:ascii="Times New Roman" w:eastAsia="Calibri" w:hAnsi="Times New Roman" w:cs="Times New Roman"/>
          <w:sz w:val="24"/>
          <w:szCs w:val="24"/>
        </w:rPr>
        <w:t xml:space="preserve">at least </w:t>
      </w:r>
      <w:r w:rsidR="00496964">
        <w:rPr>
          <w:rFonts w:ascii="Times New Roman" w:eastAsia="Calibri" w:hAnsi="Times New Roman" w:cs="Times New Roman"/>
          <w:sz w:val="24"/>
          <w:szCs w:val="24"/>
        </w:rPr>
        <w:t>[</w:t>
      </w:r>
      <w:r>
        <w:rPr>
          <w:rFonts w:ascii="Times New Roman" w:eastAsia="Calibri" w:hAnsi="Times New Roman" w:cs="Times New Roman"/>
          <w:sz w:val="24"/>
          <w:szCs w:val="24"/>
        </w:rPr>
        <w:t>50</w:t>
      </w:r>
      <w:r w:rsidR="00496964">
        <w:rPr>
          <w:rFonts w:ascii="Times New Roman" w:eastAsia="Calibri" w:hAnsi="Times New Roman" w:cs="Times New Roman"/>
          <w:sz w:val="24"/>
          <w:szCs w:val="24"/>
        </w:rPr>
        <w:t>/25/15]</w:t>
      </w:r>
      <w:r>
        <w:rPr>
          <w:rFonts w:ascii="Times New Roman" w:eastAsia="Calibri" w:hAnsi="Times New Roman" w:cs="Times New Roman"/>
          <w:sz w:val="24"/>
          <w:szCs w:val="24"/>
        </w:rPr>
        <w:t xml:space="preserve"> New Jobs</w:t>
      </w:r>
      <w:r w:rsidR="00F1173D">
        <w:rPr>
          <w:rFonts w:ascii="Times New Roman" w:eastAsia="Calibri" w:hAnsi="Times New Roman" w:cs="Times New Roman"/>
          <w:sz w:val="24"/>
          <w:szCs w:val="24"/>
        </w:rPr>
        <w:t xml:space="preserve"> (the “Statutory Minimum Requirements”)</w:t>
      </w:r>
      <w:r w:rsidR="00C652F6">
        <w:rPr>
          <w:rFonts w:ascii="Times New Roman" w:eastAsia="Calibri" w:hAnsi="Times New Roman" w:cs="Times New Roman"/>
          <w:sz w:val="24"/>
          <w:szCs w:val="24"/>
        </w:rPr>
        <w:t xml:space="preserve">. </w:t>
      </w:r>
      <w:r w:rsidR="00496964">
        <w:rPr>
          <w:rFonts w:ascii="Times New Roman" w:eastAsia="Calibri" w:hAnsi="Times New Roman" w:cs="Times New Roman"/>
          <w:sz w:val="24"/>
          <w:szCs w:val="24"/>
        </w:rPr>
        <w:t>[</w:t>
      </w:r>
      <w:r w:rsidR="007F70D0">
        <w:rPr>
          <w:rFonts w:ascii="Times New Roman" w:eastAsia="Calibri" w:hAnsi="Times New Roman" w:cs="Times New Roman"/>
          <w:sz w:val="24"/>
          <w:szCs w:val="24"/>
        </w:rPr>
        <w:t xml:space="preserve">STATUTORY MINIMUM REQUIREMENTS </w:t>
      </w:r>
      <w:r w:rsidR="00496964">
        <w:rPr>
          <w:rFonts w:ascii="Times New Roman" w:eastAsia="Calibri" w:hAnsi="Times New Roman" w:cs="Times New Roman"/>
          <w:sz w:val="24"/>
          <w:szCs w:val="24"/>
        </w:rPr>
        <w:t>WILL DEPEND ON THE FACTS PROVIDED IN SECTION 2(c)]</w:t>
      </w:r>
    </w:p>
    <w:p w14:paraId="4C8A61CC" w14:textId="77777777" w:rsidR="003F718D" w:rsidRDefault="003F718D" w:rsidP="004C0BC6">
      <w:pPr>
        <w:spacing w:after="0" w:line="240" w:lineRule="auto"/>
        <w:jc w:val="both"/>
        <w:rPr>
          <w:rFonts w:ascii="Times New Roman" w:eastAsia="Calibri" w:hAnsi="Times New Roman" w:cs="Times New Roman"/>
          <w:sz w:val="24"/>
          <w:szCs w:val="24"/>
        </w:rPr>
      </w:pPr>
    </w:p>
    <w:p w14:paraId="73D6A859" w14:textId="3D1531AF" w:rsidR="003F718D" w:rsidRDefault="003F718D" w:rsidP="004C0B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410D9D">
        <w:rPr>
          <w:rFonts w:ascii="Times New Roman" w:eastAsia="Calibri" w:hAnsi="Times New Roman" w:cs="Times New Roman"/>
          <w:sz w:val="24"/>
          <w:szCs w:val="24"/>
        </w:rPr>
        <w:t xml:space="preserve">The COF Grant proceeds shall be retained in </w:t>
      </w:r>
      <w:r>
        <w:rPr>
          <w:rFonts w:ascii="Times New Roman" w:eastAsia="Calibri" w:hAnsi="Times New Roman" w:cs="Times New Roman"/>
          <w:sz w:val="24"/>
          <w:szCs w:val="24"/>
        </w:rPr>
        <w:t>the Fund</w:t>
      </w:r>
      <w:r w:rsidRPr="00410D9D">
        <w:rPr>
          <w:rFonts w:ascii="Times New Roman" w:eastAsia="Calibri" w:hAnsi="Times New Roman" w:cs="Times New Roman"/>
          <w:sz w:val="24"/>
          <w:szCs w:val="24"/>
        </w:rPr>
        <w:t xml:space="preserve"> until needed for disbursement</w:t>
      </w:r>
      <w:r>
        <w:rPr>
          <w:rFonts w:ascii="Times New Roman" w:eastAsia="Calibri" w:hAnsi="Times New Roman" w:cs="Times New Roman"/>
          <w:sz w:val="24"/>
          <w:szCs w:val="24"/>
        </w:rPr>
        <w:t xml:space="preserve"> or the COF Grant is withdrawn in accordance with the terms of this Agreement</w:t>
      </w:r>
      <w:r w:rsidR="00C652F6">
        <w:rPr>
          <w:rFonts w:ascii="Times New Roman" w:eastAsia="Calibri" w:hAnsi="Times New Roman" w:cs="Times New Roman"/>
          <w:sz w:val="24"/>
          <w:szCs w:val="24"/>
        </w:rPr>
        <w:t xml:space="preserve">. </w:t>
      </w:r>
    </w:p>
    <w:p w14:paraId="0D0544FD" w14:textId="77777777" w:rsidR="001346C0" w:rsidRDefault="001346C0" w:rsidP="004C0BC6">
      <w:pPr>
        <w:spacing w:after="0" w:line="240" w:lineRule="auto"/>
        <w:jc w:val="both"/>
        <w:rPr>
          <w:rFonts w:ascii="Times New Roman" w:eastAsia="Calibri" w:hAnsi="Times New Roman" w:cs="Times New Roman"/>
          <w:sz w:val="24"/>
          <w:szCs w:val="24"/>
        </w:rPr>
      </w:pPr>
    </w:p>
    <w:p w14:paraId="17F41AEB" w14:textId="0C4C8D58" w:rsidR="00F1173D" w:rsidRPr="008E2AB1" w:rsidRDefault="00F1173D" w:rsidP="00F1173D">
      <w:pPr>
        <w:spacing w:after="0" w:line="240" w:lineRule="auto"/>
        <w:ind w:right="4" w:firstLine="720"/>
        <w:jc w:val="both"/>
        <w:rPr>
          <w:rFonts w:ascii="Times New Roman" w:eastAsia="Calibri" w:hAnsi="Times New Roman" w:cs="Times New Roman"/>
          <w:sz w:val="24"/>
        </w:rPr>
      </w:pPr>
      <w:r w:rsidRPr="008E2AB1">
        <w:rPr>
          <w:rFonts w:ascii="Times New Roman" w:eastAsia="Calibri" w:hAnsi="Times New Roman" w:cs="Times New Roman"/>
          <w:sz w:val="24"/>
          <w:szCs w:val="24"/>
        </w:rPr>
        <w:lastRenderedPageBreak/>
        <w:t>(</w:t>
      </w:r>
      <w:r w:rsidR="000511D3">
        <w:rPr>
          <w:rFonts w:ascii="Times New Roman" w:eastAsia="Calibri" w:hAnsi="Times New Roman" w:cs="Times New Roman"/>
          <w:sz w:val="24"/>
          <w:szCs w:val="24"/>
        </w:rPr>
        <w:t>b</w:t>
      </w:r>
      <w:r w:rsidRPr="008E2AB1">
        <w:rPr>
          <w:rFonts w:ascii="Times New Roman" w:eastAsia="Calibri" w:hAnsi="Times New Roman" w:cs="Times New Roman"/>
          <w:sz w:val="24"/>
          <w:szCs w:val="24"/>
        </w:rPr>
        <w:t>)</w:t>
      </w:r>
      <w:r w:rsidRPr="008E2AB1">
        <w:rPr>
          <w:rFonts w:ascii="Times New Roman" w:eastAsia="Calibri" w:hAnsi="Times New Roman" w:cs="Times New Roman"/>
          <w:sz w:val="24"/>
          <w:szCs w:val="24"/>
        </w:rPr>
        <w:tab/>
      </w:r>
      <w:r w:rsidRPr="008E2AB1">
        <w:rPr>
          <w:rFonts w:ascii="Times New Roman" w:eastAsia="Calibri" w:hAnsi="Times New Roman" w:cs="Times New Roman"/>
          <w:i/>
          <w:sz w:val="24"/>
        </w:rPr>
        <w:t>Disbursement of the COF Grant:</w:t>
      </w:r>
      <w:r w:rsidRPr="008E2AB1">
        <w:rPr>
          <w:rFonts w:ascii="Times New Roman" w:eastAsia="Calibri" w:hAnsi="Times New Roman" w:cs="Times New Roman"/>
          <w:sz w:val="24"/>
          <w:szCs w:val="24"/>
        </w:rPr>
        <w:t xml:space="preserve">  </w:t>
      </w:r>
      <w:r w:rsidRPr="00936849">
        <w:rPr>
          <w:rFonts w:ascii="Times New Roman" w:eastAsia="Calibri" w:hAnsi="Times New Roman" w:cs="Times New Roman"/>
          <w:sz w:val="24"/>
          <w:szCs w:val="24"/>
        </w:rPr>
        <w:t>Within 90 days</w:t>
      </w:r>
      <w:r w:rsidRPr="008E2AB1">
        <w:rPr>
          <w:rFonts w:ascii="Times New Roman" w:eastAsia="Calibri" w:hAnsi="Times New Roman" w:cs="Times New Roman"/>
          <w:sz w:val="24"/>
          <w:szCs w:val="24"/>
        </w:rPr>
        <w:t xml:space="preserve"> after the Performance Date, the Company will deliver the </w:t>
      </w:r>
      <w:r w:rsidR="000511D3">
        <w:rPr>
          <w:rFonts w:ascii="Times New Roman" w:eastAsia="Calibri" w:hAnsi="Times New Roman" w:cs="Times New Roman"/>
          <w:sz w:val="24"/>
          <w:szCs w:val="24"/>
        </w:rPr>
        <w:t>Final Performance</w:t>
      </w:r>
      <w:r w:rsidRPr="008E2AB1">
        <w:rPr>
          <w:rFonts w:ascii="Times New Roman" w:eastAsia="Calibri" w:hAnsi="Times New Roman" w:cs="Times New Roman"/>
          <w:sz w:val="24"/>
          <w:szCs w:val="24"/>
        </w:rPr>
        <w:t xml:space="preserve"> </w:t>
      </w:r>
      <w:r>
        <w:rPr>
          <w:rFonts w:ascii="Times New Roman" w:eastAsia="Calibri" w:hAnsi="Times New Roman" w:cs="Times New Roman"/>
          <w:sz w:val="24"/>
          <w:szCs w:val="24"/>
        </w:rPr>
        <w:t>Report</w:t>
      </w:r>
      <w:r w:rsidR="00C652F6">
        <w:rPr>
          <w:rFonts w:ascii="Times New Roman" w:eastAsia="Calibri" w:hAnsi="Times New Roman" w:cs="Times New Roman"/>
          <w:sz w:val="24"/>
          <w:szCs w:val="24"/>
        </w:rPr>
        <w:t xml:space="preserve">. </w:t>
      </w:r>
      <w:r w:rsidRPr="008E2AB1">
        <w:rPr>
          <w:rFonts w:ascii="Times New Roman" w:eastAsia="Calibri" w:hAnsi="Times New Roman" w:cs="Times New Roman"/>
          <w:sz w:val="24"/>
          <w:szCs w:val="24"/>
        </w:rPr>
        <w:t xml:space="preserve">Through this report, the Company will provide notice and evidence </w:t>
      </w:r>
      <w:r>
        <w:rPr>
          <w:rFonts w:ascii="Times New Roman" w:eastAsia="Calibri" w:hAnsi="Times New Roman" w:cs="Times New Roman"/>
          <w:sz w:val="24"/>
          <w:szCs w:val="24"/>
        </w:rPr>
        <w:t xml:space="preserve">satisfactory </w:t>
      </w:r>
      <w:r w:rsidRPr="008E2AB1">
        <w:rPr>
          <w:rFonts w:ascii="Times New Roman" w:eastAsia="Calibri" w:hAnsi="Times New Roman" w:cs="Times New Roman"/>
          <w:sz w:val="24"/>
          <w:szCs w:val="24"/>
        </w:rPr>
        <w:t>to the Locality, the Authority and VEDP of the amount of Capital Investments made or caused to be made and retained, and the number of New Jobs created and Maintained</w:t>
      </w:r>
      <w:r>
        <w:rPr>
          <w:rFonts w:ascii="Times New Roman" w:eastAsia="Calibri" w:hAnsi="Times New Roman" w:cs="Times New Roman"/>
          <w:sz w:val="24"/>
          <w:szCs w:val="24"/>
        </w:rPr>
        <w:t xml:space="preserve">, </w:t>
      </w:r>
      <w:r w:rsidRPr="008E2AB1">
        <w:rPr>
          <w:rFonts w:ascii="Times New Roman" w:eastAsia="Calibri" w:hAnsi="Times New Roman" w:cs="Times New Roman"/>
          <w:sz w:val="24"/>
          <w:szCs w:val="24"/>
        </w:rPr>
        <w:t>by the Company as of the Performance Date</w:t>
      </w:r>
      <w:r w:rsidR="00C652F6">
        <w:rPr>
          <w:rFonts w:ascii="Times New Roman" w:eastAsia="Calibri" w:hAnsi="Times New Roman" w:cs="Times New Roman"/>
          <w:sz w:val="24"/>
          <w:szCs w:val="24"/>
        </w:rPr>
        <w:t xml:space="preserve">. </w:t>
      </w:r>
      <w:r w:rsidRPr="008E2AB1">
        <w:rPr>
          <w:rFonts w:ascii="Times New Roman" w:eastAsia="Calibri" w:hAnsi="Times New Roman" w:cs="Times New Roman"/>
          <w:sz w:val="24"/>
          <w:szCs w:val="24"/>
        </w:rPr>
        <w:t>The</w:t>
      </w:r>
      <w:r w:rsidR="000511D3">
        <w:rPr>
          <w:rFonts w:ascii="Times New Roman" w:eastAsia="Calibri" w:hAnsi="Times New Roman" w:cs="Times New Roman"/>
          <w:sz w:val="24"/>
          <w:szCs w:val="24"/>
        </w:rPr>
        <w:t xml:space="preserve"> Final</w:t>
      </w:r>
      <w:r w:rsidRPr="008E2AB1">
        <w:rPr>
          <w:rFonts w:ascii="Times New Roman" w:eastAsia="Calibri" w:hAnsi="Times New Roman" w:cs="Times New Roman"/>
          <w:sz w:val="24"/>
          <w:szCs w:val="24"/>
        </w:rPr>
        <w:t xml:space="preserve"> Performance Report </w:t>
      </w:r>
      <w:r w:rsidRPr="008E2AB1">
        <w:rPr>
          <w:rFonts w:ascii="Times New Roman" w:eastAsia="Calibri" w:hAnsi="Times New Roman" w:cs="Times New Roman"/>
          <w:sz w:val="24"/>
        </w:rPr>
        <w:t>will be subject to verification by the Locality and VEDP</w:t>
      </w:r>
      <w:r w:rsidR="00C652F6">
        <w:rPr>
          <w:rFonts w:ascii="Times New Roman" w:eastAsia="Calibri" w:hAnsi="Times New Roman" w:cs="Times New Roman"/>
          <w:sz w:val="24"/>
        </w:rPr>
        <w:t xml:space="preserve">. </w:t>
      </w:r>
    </w:p>
    <w:p w14:paraId="0AB95B21" w14:textId="77777777"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p>
    <w:p w14:paraId="03E9A57B" w14:textId="77777777" w:rsidR="00F1173D" w:rsidRPr="008E2AB1" w:rsidRDefault="00F1173D" w:rsidP="00F1173D">
      <w:pPr>
        <w:spacing w:after="0" w:line="240" w:lineRule="auto"/>
        <w:ind w:firstLine="720"/>
        <w:jc w:val="both"/>
        <w:rPr>
          <w:rFonts w:ascii="Times New Roman" w:eastAsia="Calibri" w:hAnsi="Times New Roman" w:cs="Times New Roman"/>
          <w:sz w:val="24"/>
          <w:szCs w:val="24"/>
        </w:rPr>
      </w:pPr>
      <w:r w:rsidRPr="008E2AB1">
        <w:rPr>
          <w:rFonts w:ascii="Times New Roman" w:eastAsia="Calibri" w:hAnsi="Times New Roman" w:cs="Times New Roman"/>
          <w:sz w:val="24"/>
          <w:szCs w:val="24"/>
        </w:rPr>
        <w:t>Upon such verification, the amount of the COF Grant proceeds to be disbursed</w:t>
      </w:r>
      <w:r>
        <w:rPr>
          <w:rFonts w:ascii="Times New Roman" w:eastAsia="Calibri" w:hAnsi="Times New Roman" w:cs="Times New Roman"/>
          <w:sz w:val="24"/>
          <w:szCs w:val="24"/>
        </w:rPr>
        <w:t xml:space="preserve"> to the Company, if any,</w:t>
      </w:r>
      <w:r w:rsidRPr="008E2AB1">
        <w:rPr>
          <w:rFonts w:ascii="Times New Roman" w:eastAsia="Calibri" w:hAnsi="Times New Roman" w:cs="Times New Roman"/>
          <w:sz w:val="24"/>
          <w:szCs w:val="24"/>
        </w:rPr>
        <w:t xml:space="preserve"> shall be </w:t>
      </w:r>
      <w:r>
        <w:rPr>
          <w:rFonts w:ascii="Times New Roman" w:eastAsia="Calibri" w:hAnsi="Times New Roman" w:cs="Times New Roman"/>
          <w:sz w:val="24"/>
          <w:szCs w:val="24"/>
        </w:rPr>
        <w:t>determined</w:t>
      </w:r>
      <w:r w:rsidRPr="008E2AB1">
        <w:rPr>
          <w:rFonts w:ascii="Times New Roman" w:eastAsia="Calibri" w:hAnsi="Times New Roman" w:cs="Times New Roman"/>
          <w:sz w:val="24"/>
          <w:szCs w:val="24"/>
        </w:rPr>
        <w:t xml:space="preserve"> as follows: </w:t>
      </w:r>
    </w:p>
    <w:p w14:paraId="357E24C5" w14:textId="77777777" w:rsidR="00F1173D" w:rsidRPr="008E2AB1" w:rsidRDefault="00F1173D" w:rsidP="00F1173D">
      <w:pPr>
        <w:spacing w:after="0" w:line="240" w:lineRule="auto"/>
        <w:jc w:val="both"/>
        <w:rPr>
          <w:rFonts w:ascii="Times New Roman" w:eastAsia="Calibri" w:hAnsi="Times New Roman" w:cs="Times New Roman"/>
          <w:sz w:val="24"/>
          <w:szCs w:val="24"/>
        </w:rPr>
      </w:pPr>
    </w:p>
    <w:p w14:paraId="43555F2D" w14:textId="2CC3D80F"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8E2AB1">
        <w:rPr>
          <w:rFonts w:ascii="Times New Roman" w:eastAsia="Calibri" w:hAnsi="Times New Roman" w:cs="Times New Roman"/>
          <w:i/>
          <w:sz w:val="24"/>
          <w:szCs w:val="24"/>
        </w:rPr>
        <w:t>If Statutory Minimum Requirements Not Met:</w:t>
      </w:r>
      <w:r w:rsidRPr="008E2AB1">
        <w:rPr>
          <w:rFonts w:ascii="Times New Roman" w:eastAsia="Calibri" w:hAnsi="Times New Roman" w:cs="Times New Roman"/>
          <w:sz w:val="24"/>
          <w:szCs w:val="24"/>
        </w:rPr>
        <w:t xml:space="preserve"> If, as of the Performance Date, the Company has not </w:t>
      </w:r>
      <w:r>
        <w:rPr>
          <w:rFonts w:ascii="Times New Roman" w:eastAsia="Calibri" w:hAnsi="Times New Roman" w:cs="Times New Roman"/>
          <w:sz w:val="24"/>
          <w:szCs w:val="24"/>
        </w:rPr>
        <w:t xml:space="preserve">achieved both of the Statutory Minimum Requirements, </w:t>
      </w:r>
      <w:r w:rsidRPr="008E2AB1">
        <w:rPr>
          <w:rFonts w:ascii="Times New Roman" w:eastAsia="Calibri" w:hAnsi="Times New Roman" w:cs="Times New Roman"/>
          <w:sz w:val="24"/>
          <w:szCs w:val="24"/>
        </w:rPr>
        <w:t>the Company will not receive any of the proceeds of the COF Grant</w:t>
      </w:r>
      <w:r w:rsidR="00C652F6">
        <w:rPr>
          <w:rFonts w:ascii="Times New Roman" w:eastAsia="Calibri" w:hAnsi="Times New Roman" w:cs="Times New Roman"/>
          <w:sz w:val="24"/>
          <w:szCs w:val="24"/>
        </w:rPr>
        <w:t xml:space="preserve">. </w:t>
      </w:r>
    </w:p>
    <w:p w14:paraId="3D31115F" w14:textId="77777777"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p>
    <w:p w14:paraId="1E74430E" w14:textId="4395B308"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(ii)</w:t>
      </w:r>
      <w:r>
        <w:rPr>
          <w:rFonts w:ascii="Times New Roman" w:eastAsia="Calibri" w:hAnsi="Times New Roman" w:cs="Times New Roman"/>
          <w:sz w:val="24"/>
          <w:szCs w:val="24"/>
        </w:rPr>
        <w:tab/>
      </w:r>
      <w:r w:rsidRPr="008E2AB1">
        <w:rPr>
          <w:rFonts w:ascii="Times New Roman" w:eastAsia="Calibri" w:hAnsi="Times New Roman" w:cs="Times New Roman"/>
          <w:i/>
          <w:sz w:val="24"/>
          <w:szCs w:val="24"/>
        </w:rPr>
        <w:t>If Targets Met:</w:t>
      </w:r>
      <w:r w:rsidRPr="008E2AB1">
        <w:rPr>
          <w:rFonts w:ascii="Times New Roman" w:eastAsia="Calibri" w:hAnsi="Times New Roman" w:cs="Times New Roman"/>
          <w:sz w:val="24"/>
          <w:szCs w:val="24"/>
        </w:rPr>
        <w:t xml:space="preserve"> If, as of the Performance Date, the Company has </w:t>
      </w:r>
      <w:r w:rsidR="00D16666">
        <w:rPr>
          <w:rFonts w:ascii="Times New Roman" w:eastAsia="Calibri" w:hAnsi="Times New Roman" w:cs="Times New Roman"/>
          <w:sz w:val="24"/>
          <w:szCs w:val="24"/>
        </w:rPr>
        <w:t>achieved the Capital Investment Target and the New Jobs Target,</w:t>
      </w:r>
      <w:r w:rsidRPr="008E2AB1">
        <w:rPr>
          <w:rFonts w:ascii="Times New Roman" w:eastAsia="Calibri" w:hAnsi="Times New Roman" w:cs="Times New Roman"/>
          <w:sz w:val="24"/>
          <w:szCs w:val="24"/>
        </w:rPr>
        <w:t xml:space="preserve"> the Company will receive all $</w:t>
      </w:r>
      <w:r w:rsidR="007976C0">
        <w:rPr>
          <w:rFonts w:ascii="Times New Roman" w:eastAsia="Calibri" w:hAnsi="Times New Roman" w:cs="Times New Roman"/>
          <w:sz w:val="24"/>
          <w:szCs w:val="24"/>
        </w:rPr>
        <w:t>[100,000]</w:t>
      </w:r>
      <w:r w:rsidRPr="008E2AB1">
        <w:rPr>
          <w:rFonts w:ascii="Times New Roman" w:eastAsia="Calibri" w:hAnsi="Times New Roman" w:cs="Times New Roman"/>
          <w:sz w:val="24"/>
          <w:szCs w:val="24"/>
        </w:rPr>
        <w:t xml:space="preserve"> of the proceeds of the COF Grant.</w:t>
      </w:r>
    </w:p>
    <w:p w14:paraId="6D3D25E2" w14:textId="77777777"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p>
    <w:p w14:paraId="5DE338F9" w14:textId="46AFB1EF" w:rsidR="00F1173D" w:rsidRPr="00410D9D" w:rsidRDefault="00F1173D" w:rsidP="00F1173D">
      <w:pPr>
        <w:spacing w:after="0" w:line="240" w:lineRule="auto"/>
        <w:ind w:left="720" w:right="720"/>
        <w:jc w:val="both"/>
        <w:rPr>
          <w:rFonts w:ascii="Times New Roman" w:eastAsia="Calibri" w:hAnsi="Times New Roman" w:cs="Times New Roman"/>
          <w:sz w:val="24"/>
        </w:rPr>
      </w:pPr>
      <w:r>
        <w:rPr>
          <w:rFonts w:ascii="Times New Roman" w:eastAsia="Calibri" w:hAnsi="Times New Roman" w:cs="Times New Roman"/>
          <w:sz w:val="24"/>
          <w:szCs w:val="24"/>
        </w:rPr>
        <w:t>(iii)</w:t>
      </w:r>
      <w:r>
        <w:rPr>
          <w:rFonts w:ascii="Times New Roman" w:eastAsia="Calibri" w:hAnsi="Times New Roman" w:cs="Times New Roman"/>
          <w:sz w:val="24"/>
          <w:szCs w:val="24"/>
        </w:rPr>
        <w:tab/>
      </w:r>
      <w:r w:rsidRPr="008E2AB1">
        <w:rPr>
          <w:rFonts w:ascii="Times New Roman" w:eastAsia="Calibri" w:hAnsi="Times New Roman" w:cs="Times New Roman"/>
          <w:i/>
          <w:sz w:val="24"/>
          <w:szCs w:val="24"/>
        </w:rPr>
        <w:t>If Statutory Minimum Requirements Met</w:t>
      </w:r>
      <w:r>
        <w:rPr>
          <w:rFonts w:ascii="Times New Roman" w:eastAsia="Calibri" w:hAnsi="Times New Roman" w:cs="Times New Roman"/>
          <w:i/>
          <w:sz w:val="24"/>
          <w:szCs w:val="24"/>
        </w:rPr>
        <w:t>, but</w:t>
      </w:r>
      <w:r w:rsidRPr="008E2AB1">
        <w:rPr>
          <w:rFonts w:ascii="Times New Roman" w:eastAsia="Calibri" w:hAnsi="Times New Roman" w:cs="Times New Roman"/>
          <w:i/>
          <w:sz w:val="24"/>
          <w:szCs w:val="24"/>
        </w:rPr>
        <w:t xml:space="preserve"> Targets Not Met:</w:t>
      </w:r>
      <w:r w:rsidRPr="008E2AB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10D9D">
        <w:rPr>
          <w:rFonts w:ascii="Times New Roman" w:eastAsia="Calibri" w:hAnsi="Times New Roman" w:cs="Times New Roman"/>
          <w:sz w:val="24"/>
          <w:szCs w:val="24"/>
        </w:rPr>
        <w:t>If</w:t>
      </w:r>
      <w:r>
        <w:rPr>
          <w:rFonts w:ascii="Times New Roman" w:eastAsia="Calibri" w:hAnsi="Times New Roman" w:cs="Times New Roman"/>
          <w:sz w:val="24"/>
          <w:szCs w:val="24"/>
        </w:rPr>
        <w:t>,</w:t>
      </w:r>
      <w:r w:rsidRPr="00410D9D">
        <w:rPr>
          <w:rFonts w:ascii="Times New Roman" w:eastAsia="Calibri" w:hAnsi="Times New Roman" w:cs="Times New Roman"/>
          <w:sz w:val="24"/>
          <w:szCs w:val="24"/>
        </w:rPr>
        <w:t xml:space="preserve"> </w:t>
      </w:r>
      <w:r>
        <w:rPr>
          <w:rFonts w:ascii="Times New Roman" w:eastAsia="Calibri" w:hAnsi="Times New Roman" w:cs="Times New Roman"/>
          <w:sz w:val="24"/>
          <w:szCs w:val="24"/>
        </w:rPr>
        <w:t>as of</w:t>
      </w:r>
      <w:r w:rsidRPr="00410D9D">
        <w:rPr>
          <w:rFonts w:ascii="Times New Roman" w:eastAsia="Calibri" w:hAnsi="Times New Roman" w:cs="Times New Roman"/>
          <w:sz w:val="24"/>
          <w:szCs w:val="24"/>
        </w:rPr>
        <w:t xml:space="preserve"> the Performance Date, the Company has </w:t>
      </w:r>
      <w:r w:rsidR="00B53CDB">
        <w:rPr>
          <w:rFonts w:ascii="Times New Roman" w:eastAsia="Calibri" w:hAnsi="Times New Roman" w:cs="Times New Roman"/>
          <w:sz w:val="24"/>
          <w:szCs w:val="24"/>
        </w:rPr>
        <w:t xml:space="preserve">achieved both of the Statutory Minimum Requirements, </w:t>
      </w:r>
      <w:r w:rsidRPr="00410D9D">
        <w:rPr>
          <w:rFonts w:ascii="Times New Roman" w:eastAsia="Calibri" w:hAnsi="Times New Roman" w:cs="Times New Roman"/>
          <w:sz w:val="24"/>
          <w:szCs w:val="24"/>
        </w:rPr>
        <w:t xml:space="preserve">but has not achieved the full Capital Investment </w:t>
      </w:r>
      <w:r w:rsidR="00B53CDB">
        <w:rPr>
          <w:rFonts w:ascii="Times New Roman" w:eastAsia="Calibri" w:hAnsi="Times New Roman" w:cs="Times New Roman"/>
          <w:sz w:val="24"/>
          <w:szCs w:val="24"/>
        </w:rPr>
        <w:t xml:space="preserve">Target </w:t>
      </w:r>
      <w:r w:rsidR="00EA027A">
        <w:rPr>
          <w:rFonts w:ascii="Times New Roman" w:eastAsia="Calibri" w:hAnsi="Times New Roman" w:cs="Times New Roman"/>
          <w:sz w:val="24"/>
          <w:szCs w:val="24"/>
        </w:rPr>
        <w:t xml:space="preserve">and the full New Jobs Target, the </w:t>
      </w:r>
      <w:r w:rsidRPr="00410D9D">
        <w:rPr>
          <w:rFonts w:ascii="Times New Roman" w:eastAsia="Calibri" w:hAnsi="Times New Roman" w:cs="Times New Roman"/>
          <w:sz w:val="24"/>
          <w:szCs w:val="24"/>
        </w:rPr>
        <w:t>Company will qualify for a reduced disbursement of the COF Grant</w:t>
      </w:r>
      <w:r w:rsidR="005E5A04">
        <w:rPr>
          <w:rFonts w:ascii="Times New Roman" w:eastAsia="Calibri" w:hAnsi="Times New Roman" w:cs="Times New Roman"/>
          <w:sz w:val="24"/>
          <w:szCs w:val="24"/>
        </w:rPr>
        <w:t xml:space="preserve">, reflecting a proportional amount of the </w:t>
      </w:r>
      <w:r w:rsidRPr="00410D9D">
        <w:rPr>
          <w:rFonts w:ascii="Times New Roman" w:eastAsia="Calibri" w:hAnsi="Times New Roman" w:cs="Times New Roman"/>
          <w:sz w:val="24"/>
          <w:szCs w:val="24"/>
        </w:rPr>
        <w:t>Target or Targets for which there is a shortfall</w:t>
      </w:r>
      <w:r w:rsidR="00C652F6">
        <w:rPr>
          <w:rFonts w:ascii="Times New Roman" w:eastAsia="Calibri" w:hAnsi="Times New Roman" w:cs="Times New Roman"/>
          <w:sz w:val="24"/>
          <w:szCs w:val="24"/>
        </w:rPr>
        <w:t xml:space="preserve">. </w:t>
      </w:r>
      <w:r w:rsidRPr="00410D9D">
        <w:rPr>
          <w:rFonts w:ascii="Times New Roman" w:eastAsia="Calibri" w:hAnsi="Times New Roman" w:cs="Times New Roman"/>
          <w:sz w:val="24"/>
          <w:szCs w:val="24"/>
        </w:rPr>
        <w:t xml:space="preserve">For example, if as of the Performance Date, </w:t>
      </w:r>
      <w:r w:rsidRPr="00410D9D">
        <w:rPr>
          <w:rFonts w:ascii="Times New Roman" w:eastAsia="Calibri" w:hAnsi="Times New Roman" w:cs="Times New Roman"/>
          <w:sz w:val="24"/>
        </w:rPr>
        <w:t xml:space="preserve">only </w:t>
      </w:r>
      <w:r w:rsidRPr="0047184A">
        <w:rPr>
          <w:rFonts w:ascii="Times New Roman" w:eastAsia="Calibri" w:hAnsi="Times New Roman" w:cs="Times New Roman"/>
          <w:sz w:val="24"/>
          <w:szCs w:val="24"/>
        </w:rPr>
        <w:t>$</w:t>
      </w:r>
      <w:r w:rsidR="007976C0">
        <w:rPr>
          <w:rFonts w:ascii="Times New Roman" w:eastAsia="Calibri" w:hAnsi="Times New Roman" w:cs="Times New Roman"/>
          <w:sz w:val="24"/>
          <w:szCs w:val="24"/>
        </w:rPr>
        <w:t>[900,000]</w:t>
      </w:r>
      <w:r>
        <w:rPr>
          <w:rFonts w:ascii="Times New Roman" w:eastAsia="Calibri" w:hAnsi="Times New Roman" w:cs="Times New Roman"/>
          <w:sz w:val="24"/>
          <w:szCs w:val="24"/>
        </w:rPr>
        <w:t xml:space="preserve"> </w:t>
      </w:r>
      <w:r w:rsidRPr="00410D9D">
        <w:rPr>
          <w:rFonts w:ascii="Times New Roman" w:eastAsia="Calibri" w:hAnsi="Times New Roman" w:cs="Times New Roman"/>
          <w:sz w:val="24"/>
          <w:szCs w:val="24"/>
        </w:rPr>
        <w:t xml:space="preserve">of the Capital Investment has been retained (reflecting achievement of </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90</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 xml:space="preserve">% of the Capital Investment Target), </w:t>
      </w:r>
      <w:r>
        <w:rPr>
          <w:rFonts w:ascii="Times New Roman" w:eastAsia="Calibri" w:hAnsi="Times New Roman" w:cs="Times New Roman"/>
          <w:sz w:val="24"/>
          <w:szCs w:val="24"/>
        </w:rPr>
        <w:t xml:space="preserve">only </w:t>
      </w:r>
      <w:r w:rsidR="007976C0">
        <w:rPr>
          <w:rFonts w:ascii="Times New Roman" w:eastAsia="Calibri" w:hAnsi="Times New Roman" w:cs="Times New Roman"/>
          <w:sz w:val="24"/>
          <w:szCs w:val="24"/>
        </w:rPr>
        <w:t>[75]</w:t>
      </w:r>
      <w:r>
        <w:rPr>
          <w:rFonts w:ascii="Times New Roman" w:eastAsia="Calibri" w:hAnsi="Times New Roman" w:cs="Times New Roman"/>
          <w:sz w:val="24"/>
          <w:szCs w:val="24"/>
        </w:rPr>
        <w:t xml:space="preserve"> New Jobs have been created and Maintained (reflecting achievement of </w:t>
      </w:r>
      <w:r w:rsidR="005E5A04">
        <w:rPr>
          <w:rFonts w:ascii="Times New Roman" w:eastAsia="Calibri" w:hAnsi="Times New Roman" w:cs="Times New Roman"/>
          <w:sz w:val="24"/>
          <w:szCs w:val="24"/>
        </w:rPr>
        <w:t>[</w:t>
      </w:r>
      <w:r>
        <w:rPr>
          <w:rFonts w:ascii="Times New Roman" w:eastAsia="Calibri" w:hAnsi="Times New Roman" w:cs="Times New Roman"/>
          <w:sz w:val="24"/>
          <w:szCs w:val="24"/>
        </w:rPr>
        <w:t>75</w:t>
      </w:r>
      <w:r w:rsidR="005E5A04">
        <w:rPr>
          <w:rFonts w:ascii="Times New Roman" w:eastAsia="Calibri" w:hAnsi="Times New Roman" w:cs="Times New Roman"/>
          <w:sz w:val="24"/>
          <w:szCs w:val="24"/>
        </w:rPr>
        <w:t>]</w:t>
      </w:r>
      <w:r>
        <w:rPr>
          <w:rFonts w:ascii="Times New Roman" w:eastAsia="Calibri" w:hAnsi="Times New Roman" w:cs="Times New Roman"/>
          <w:sz w:val="24"/>
          <w:szCs w:val="24"/>
        </w:rPr>
        <w:t xml:space="preserve">% of the </w:t>
      </w:r>
      <w:r w:rsidR="005E5A04">
        <w:rPr>
          <w:rFonts w:ascii="Times New Roman" w:eastAsia="Calibri" w:hAnsi="Times New Roman" w:cs="Times New Roman"/>
          <w:sz w:val="24"/>
          <w:szCs w:val="24"/>
        </w:rPr>
        <w:t>N</w:t>
      </w:r>
      <w:r>
        <w:rPr>
          <w:rFonts w:ascii="Times New Roman" w:eastAsia="Calibri" w:hAnsi="Times New Roman" w:cs="Times New Roman"/>
          <w:sz w:val="24"/>
          <w:szCs w:val="24"/>
        </w:rPr>
        <w:t>ew Jobs Target)</w:t>
      </w:r>
      <w:r w:rsidRPr="00410D9D">
        <w:rPr>
          <w:rFonts w:ascii="Times New Roman" w:eastAsia="Calibri" w:hAnsi="Times New Roman" w:cs="Times New Roman"/>
          <w:sz w:val="24"/>
          <w:szCs w:val="24"/>
        </w:rPr>
        <w:t xml:space="preserve">, the Company will receive </w:t>
      </w:r>
      <w:r>
        <w:rPr>
          <w:rFonts w:ascii="Times New Roman" w:eastAsia="Calibri" w:hAnsi="Times New Roman" w:cs="Times New Roman"/>
          <w:sz w:val="24"/>
          <w:szCs w:val="24"/>
        </w:rPr>
        <w:t>$</w:t>
      </w:r>
      <w:r w:rsidR="00BB498C">
        <w:rPr>
          <w:rFonts w:ascii="Times New Roman" w:eastAsia="Calibri" w:hAnsi="Times New Roman" w:cs="Times New Roman"/>
          <w:sz w:val="24"/>
          <w:szCs w:val="24"/>
        </w:rPr>
        <w:t>[54,000]</w:t>
      </w:r>
      <w:r w:rsidRPr="00410D9D">
        <w:rPr>
          <w:rFonts w:ascii="Times New Roman" w:eastAsia="Calibri" w:hAnsi="Times New Roman" w:cs="Times New Roman"/>
          <w:sz w:val="24"/>
          <w:szCs w:val="24"/>
        </w:rPr>
        <w:t xml:space="preserve"> (reflecting </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90</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 xml:space="preserve">% of the </w:t>
      </w:r>
      <w:r w:rsidRPr="00C365AB">
        <w:rPr>
          <w:rFonts w:ascii="Times New Roman" w:eastAsia="Calibri" w:hAnsi="Times New Roman" w:cs="Times New Roman"/>
          <w:sz w:val="24"/>
          <w:szCs w:val="24"/>
        </w:rPr>
        <w:t>$</w:t>
      </w:r>
      <w:r w:rsidR="00BB498C">
        <w:rPr>
          <w:rFonts w:ascii="Times New Roman" w:eastAsia="Calibri" w:hAnsi="Times New Roman" w:cs="Times New Roman"/>
          <w:sz w:val="24"/>
          <w:szCs w:val="24"/>
        </w:rPr>
        <w:t>[60,000]</w:t>
      </w:r>
      <w:r w:rsidR="005E5A04">
        <w:rPr>
          <w:rFonts w:ascii="Times New Roman" w:eastAsia="Calibri" w:hAnsi="Times New Roman" w:cs="Times New Roman"/>
          <w:sz w:val="24"/>
          <w:szCs w:val="24"/>
        </w:rPr>
        <w:t xml:space="preserve"> of the COF Grant</w:t>
      </w:r>
      <w:r w:rsidRPr="00410D9D">
        <w:rPr>
          <w:rFonts w:ascii="Times New Roman" w:eastAsia="Calibri" w:hAnsi="Times New Roman" w:cs="Times New Roman"/>
          <w:sz w:val="24"/>
          <w:szCs w:val="24"/>
        </w:rPr>
        <w:t xml:space="preserve"> allocated to the Capital Investment Target), </w:t>
      </w:r>
      <w:r w:rsidRPr="00410D9D">
        <w:rPr>
          <w:rFonts w:ascii="Times New Roman" w:eastAsia="Calibri" w:hAnsi="Times New Roman" w:cs="Times New Roman"/>
          <w:i/>
          <w:sz w:val="24"/>
          <w:szCs w:val="24"/>
        </w:rPr>
        <w:t>plus</w:t>
      </w:r>
      <w:r w:rsidRPr="00410D9D">
        <w:rPr>
          <w:rFonts w:ascii="Times New Roman" w:eastAsia="Calibri" w:hAnsi="Times New Roman" w:cs="Times New Roman"/>
          <w:sz w:val="24"/>
          <w:szCs w:val="24"/>
        </w:rPr>
        <w:t xml:space="preserve"> </w:t>
      </w:r>
      <w:r w:rsidRPr="00C365AB">
        <w:rPr>
          <w:rFonts w:ascii="Times New Roman" w:eastAsia="Calibri" w:hAnsi="Times New Roman" w:cs="Times New Roman"/>
          <w:sz w:val="24"/>
          <w:szCs w:val="24"/>
        </w:rPr>
        <w:t>$</w:t>
      </w:r>
      <w:r w:rsidR="00D85DA5">
        <w:rPr>
          <w:rFonts w:ascii="Times New Roman" w:eastAsia="Calibri" w:hAnsi="Times New Roman" w:cs="Times New Roman"/>
          <w:sz w:val="24"/>
          <w:szCs w:val="24"/>
        </w:rPr>
        <w:t>[30,000]</w:t>
      </w:r>
      <w:r w:rsidRPr="00C365AB">
        <w:rPr>
          <w:rFonts w:ascii="Times New Roman" w:eastAsia="Calibri" w:hAnsi="Times New Roman" w:cs="Times New Roman"/>
          <w:sz w:val="24"/>
          <w:szCs w:val="24"/>
        </w:rPr>
        <w:t xml:space="preserve"> </w:t>
      </w:r>
      <w:r w:rsidRPr="00410D9D">
        <w:rPr>
          <w:rFonts w:ascii="Times New Roman" w:eastAsia="Calibri" w:hAnsi="Times New Roman" w:cs="Times New Roman"/>
          <w:sz w:val="24"/>
          <w:szCs w:val="24"/>
        </w:rPr>
        <w:t xml:space="preserve">(reflecting </w:t>
      </w:r>
      <w:r w:rsidR="005E5A04">
        <w:rPr>
          <w:rFonts w:ascii="Times New Roman" w:eastAsia="Calibri" w:hAnsi="Times New Roman" w:cs="Times New Roman"/>
          <w:sz w:val="24"/>
          <w:szCs w:val="24"/>
        </w:rPr>
        <w:t>[</w:t>
      </w:r>
      <w:r>
        <w:rPr>
          <w:rFonts w:ascii="Times New Roman" w:eastAsia="Calibri" w:hAnsi="Times New Roman" w:cs="Times New Roman"/>
          <w:sz w:val="24"/>
          <w:szCs w:val="24"/>
        </w:rPr>
        <w:t>75</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 xml:space="preserve">% of the </w:t>
      </w:r>
      <w:r w:rsidRPr="0047184A">
        <w:rPr>
          <w:rFonts w:ascii="Times New Roman" w:eastAsia="Calibri" w:hAnsi="Times New Roman" w:cs="Times New Roman"/>
          <w:sz w:val="24"/>
          <w:szCs w:val="24"/>
        </w:rPr>
        <w:t>$</w:t>
      </w:r>
      <w:r w:rsidR="00D85DA5">
        <w:rPr>
          <w:rFonts w:ascii="Times New Roman" w:eastAsia="Calibri" w:hAnsi="Times New Roman" w:cs="Times New Roman"/>
          <w:sz w:val="24"/>
          <w:szCs w:val="24"/>
        </w:rPr>
        <w:t>[40,000]</w:t>
      </w:r>
      <w:r w:rsidR="005E5A04">
        <w:rPr>
          <w:rFonts w:ascii="Times New Roman" w:eastAsia="Calibri" w:hAnsi="Times New Roman" w:cs="Times New Roman"/>
          <w:sz w:val="24"/>
          <w:szCs w:val="24"/>
        </w:rPr>
        <w:t xml:space="preserve"> of the COF Grant</w:t>
      </w:r>
      <w:r w:rsidRPr="00410D9D">
        <w:rPr>
          <w:rFonts w:ascii="Times New Roman" w:eastAsia="Calibri" w:hAnsi="Times New Roman" w:cs="Times New Roman"/>
          <w:sz w:val="24"/>
          <w:szCs w:val="24"/>
        </w:rPr>
        <w:t xml:space="preserve"> allocated to the </w:t>
      </w:r>
      <w:r>
        <w:rPr>
          <w:rFonts w:ascii="Times New Roman" w:eastAsia="Calibri" w:hAnsi="Times New Roman" w:cs="Times New Roman"/>
          <w:sz w:val="24"/>
          <w:szCs w:val="24"/>
        </w:rPr>
        <w:t>New Jobs</w:t>
      </w:r>
      <w:r w:rsidRPr="00410D9D">
        <w:rPr>
          <w:rFonts w:ascii="Times New Roman" w:eastAsia="Calibri" w:hAnsi="Times New Roman" w:cs="Times New Roman"/>
          <w:sz w:val="24"/>
          <w:szCs w:val="24"/>
        </w:rPr>
        <w:t xml:space="preserve"> Target), for a total of $</w:t>
      </w:r>
      <w:r w:rsidR="00810E33">
        <w:rPr>
          <w:rFonts w:ascii="Times New Roman" w:eastAsia="Calibri" w:hAnsi="Times New Roman" w:cs="Times New Roman"/>
          <w:sz w:val="24"/>
          <w:szCs w:val="24"/>
        </w:rPr>
        <w:t>[94,000]</w:t>
      </w:r>
      <w:r w:rsidR="00C652F6">
        <w:rPr>
          <w:rFonts w:ascii="Times New Roman" w:eastAsia="Calibri" w:hAnsi="Times New Roman" w:cs="Times New Roman"/>
          <w:sz w:val="24"/>
          <w:szCs w:val="24"/>
        </w:rPr>
        <w:t xml:space="preserve">. </w:t>
      </w:r>
      <w:r w:rsidRPr="00410D9D">
        <w:rPr>
          <w:rFonts w:ascii="Times New Roman" w:eastAsia="Calibri" w:hAnsi="Times New Roman" w:cs="Times New Roman"/>
          <w:sz w:val="24"/>
          <w:szCs w:val="24"/>
        </w:rPr>
        <w:t>These amounts reflect the percentages of the shortfall from the</w:t>
      </w:r>
      <w:r w:rsidRPr="00410D9D">
        <w:rPr>
          <w:rFonts w:ascii="Times New Roman" w:eastAsia="Calibri" w:hAnsi="Times New Roman" w:cs="Times New Roman"/>
          <w:sz w:val="24"/>
        </w:rPr>
        <w:t xml:space="preserve"> Capital Investment </w:t>
      </w:r>
      <w:r>
        <w:rPr>
          <w:rFonts w:ascii="Times New Roman" w:eastAsia="Calibri" w:hAnsi="Times New Roman" w:cs="Times New Roman"/>
          <w:sz w:val="24"/>
        </w:rPr>
        <w:t>Target</w:t>
      </w:r>
      <w:r w:rsidR="005E5A04">
        <w:rPr>
          <w:rFonts w:ascii="Times New Roman" w:eastAsia="Calibri" w:hAnsi="Times New Roman" w:cs="Times New Roman"/>
          <w:sz w:val="24"/>
        </w:rPr>
        <w:t xml:space="preserve"> </w:t>
      </w:r>
      <w:r>
        <w:rPr>
          <w:rFonts w:ascii="Times New Roman" w:eastAsia="Calibri" w:hAnsi="Times New Roman" w:cs="Times New Roman"/>
          <w:sz w:val="24"/>
        </w:rPr>
        <w:t>and the New Jobs Target</w:t>
      </w:r>
      <w:r w:rsidRPr="00410D9D">
        <w:rPr>
          <w:rFonts w:ascii="Times New Roman" w:eastAsia="Calibri" w:hAnsi="Times New Roman" w:cs="Times New Roman"/>
          <w:sz w:val="24"/>
        </w:rPr>
        <w:t xml:space="preserve">, each </w:t>
      </w:r>
      <w:r>
        <w:rPr>
          <w:rFonts w:ascii="Times New Roman" w:eastAsia="Calibri" w:hAnsi="Times New Roman" w:cs="Times New Roman"/>
          <w:sz w:val="24"/>
        </w:rPr>
        <w:t xml:space="preserve">such shortfall </w:t>
      </w:r>
      <w:r w:rsidRPr="00410D9D">
        <w:rPr>
          <w:rFonts w:ascii="Times New Roman" w:eastAsia="Calibri" w:hAnsi="Times New Roman" w:cs="Times New Roman"/>
          <w:sz w:val="24"/>
        </w:rPr>
        <w:t>multiplied by the portion of the COF Grant proceeds available to the Company allocated to that Target.</w:t>
      </w:r>
    </w:p>
    <w:p w14:paraId="710D9B9F" w14:textId="77777777" w:rsidR="00F1173D" w:rsidRPr="00410D9D" w:rsidRDefault="00F1173D" w:rsidP="00F1173D">
      <w:pPr>
        <w:spacing w:after="0" w:line="240" w:lineRule="auto"/>
        <w:ind w:left="720" w:right="720"/>
        <w:jc w:val="both"/>
        <w:rPr>
          <w:rFonts w:ascii="Times New Roman" w:eastAsia="Calibri" w:hAnsi="Times New Roman" w:cs="Times New Roman"/>
          <w:sz w:val="24"/>
        </w:rPr>
      </w:pPr>
    </w:p>
    <w:p w14:paraId="32180392" w14:textId="15BF0A84" w:rsidR="00F1173D" w:rsidRPr="00410D9D" w:rsidRDefault="00F1173D" w:rsidP="00F1173D">
      <w:pPr>
        <w:spacing w:after="0" w:line="240" w:lineRule="auto"/>
        <w:ind w:right="-8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410D9D">
        <w:rPr>
          <w:rFonts w:ascii="Times New Roman" w:eastAsia="Calibri" w:hAnsi="Times New Roman" w:cs="Times New Roman"/>
          <w:sz w:val="24"/>
        </w:rPr>
        <w:t xml:space="preserve">Within 30 days after </w:t>
      </w:r>
      <w:r w:rsidRPr="00410D9D">
        <w:rPr>
          <w:rFonts w:ascii="Times New Roman" w:eastAsia="Calibri" w:hAnsi="Times New Roman" w:cs="Times New Roman"/>
          <w:sz w:val="24"/>
          <w:szCs w:val="24"/>
        </w:rPr>
        <w:t>verification</w:t>
      </w:r>
      <w:r w:rsidRPr="00410D9D">
        <w:rPr>
          <w:rFonts w:ascii="Times New Roman" w:eastAsia="Calibri" w:hAnsi="Times New Roman" w:cs="Times New Roman"/>
          <w:sz w:val="24"/>
        </w:rPr>
        <w:t xml:space="preserve"> of the</w:t>
      </w:r>
      <w:r w:rsidR="000511D3">
        <w:rPr>
          <w:rFonts w:ascii="Times New Roman" w:eastAsia="Calibri" w:hAnsi="Times New Roman" w:cs="Times New Roman"/>
          <w:sz w:val="24"/>
        </w:rPr>
        <w:t xml:space="preserve"> Final</w:t>
      </w:r>
      <w:r w:rsidRPr="00410D9D">
        <w:rPr>
          <w:rFonts w:ascii="Times New Roman" w:eastAsia="Calibri" w:hAnsi="Times New Roman" w:cs="Times New Roman"/>
          <w:sz w:val="24"/>
        </w:rPr>
        <w:t xml:space="preserve"> Performance Report</w:t>
      </w:r>
      <w:r w:rsidRPr="00410D9D">
        <w:rPr>
          <w:rFonts w:ascii="Times New Roman" w:eastAsia="Calibri" w:hAnsi="Times New Roman" w:cs="Times New Roman"/>
          <w:sz w:val="24"/>
          <w:szCs w:val="24"/>
        </w:rPr>
        <w:t xml:space="preserve">, if any amount of COF Grant proceeds </w:t>
      </w:r>
      <w:r w:rsidR="00121DD0">
        <w:rPr>
          <w:rFonts w:ascii="Times New Roman" w:eastAsia="Calibri" w:hAnsi="Times New Roman" w:cs="Times New Roman"/>
          <w:sz w:val="24"/>
          <w:szCs w:val="24"/>
        </w:rPr>
        <w:t>is</w:t>
      </w:r>
      <w:r>
        <w:rPr>
          <w:rFonts w:ascii="Times New Roman" w:eastAsia="Calibri" w:hAnsi="Times New Roman" w:cs="Times New Roman"/>
          <w:sz w:val="24"/>
          <w:szCs w:val="24"/>
        </w:rPr>
        <w:t xml:space="preserve"> available for disbursement to the</w:t>
      </w:r>
      <w:r w:rsidRPr="00410D9D">
        <w:rPr>
          <w:rFonts w:ascii="Times New Roman" w:eastAsia="Calibri" w:hAnsi="Times New Roman" w:cs="Times New Roman"/>
          <w:sz w:val="24"/>
          <w:szCs w:val="24"/>
        </w:rPr>
        <w:t xml:space="preserve"> Company</w:t>
      </w:r>
      <w:r w:rsidRPr="00410D9D">
        <w:rPr>
          <w:rFonts w:ascii="Times New Roman" w:eastAsia="Calibri" w:hAnsi="Times New Roman" w:cs="Times New Roman"/>
          <w:sz w:val="24"/>
        </w:rPr>
        <w:t>,</w:t>
      </w:r>
      <w:r>
        <w:rPr>
          <w:rFonts w:ascii="Times New Roman" w:eastAsia="Calibri" w:hAnsi="Times New Roman" w:cs="Times New Roman"/>
          <w:sz w:val="24"/>
        </w:rPr>
        <w:t xml:space="preserve"> as determined in accordance with the foregoing calculations,</w:t>
      </w:r>
      <w:r w:rsidRPr="00410D9D">
        <w:rPr>
          <w:rFonts w:ascii="Times New Roman" w:eastAsia="Calibri" w:hAnsi="Times New Roman" w:cs="Times New Roman"/>
          <w:sz w:val="24"/>
        </w:rPr>
        <w:t xml:space="preserve"> VEDP will disburse that amount to the Locality</w:t>
      </w:r>
      <w:r w:rsidR="00C652F6">
        <w:rPr>
          <w:rFonts w:ascii="Times New Roman" w:eastAsia="Calibri" w:hAnsi="Times New Roman" w:cs="Times New Roman"/>
          <w:sz w:val="24"/>
        </w:rPr>
        <w:t xml:space="preserve">. </w:t>
      </w:r>
      <w:r w:rsidRPr="00410D9D">
        <w:rPr>
          <w:rFonts w:ascii="Times New Roman" w:eastAsia="Calibri" w:hAnsi="Times New Roman" w:cs="Times New Roman"/>
          <w:sz w:val="24"/>
        </w:rPr>
        <w:t xml:space="preserve">Within 30 days after receipt of </w:t>
      </w:r>
      <w:r>
        <w:rPr>
          <w:rFonts w:ascii="Times New Roman" w:eastAsia="Calibri" w:hAnsi="Times New Roman" w:cs="Times New Roman"/>
          <w:sz w:val="24"/>
        </w:rPr>
        <w:t>such amount</w:t>
      </w:r>
      <w:r w:rsidRPr="00410D9D">
        <w:rPr>
          <w:rFonts w:ascii="Times New Roman" w:eastAsia="Calibri" w:hAnsi="Times New Roman" w:cs="Times New Roman"/>
          <w:sz w:val="24"/>
        </w:rPr>
        <w:t xml:space="preserve">, the Locality will disburse </w:t>
      </w:r>
      <w:r>
        <w:rPr>
          <w:rFonts w:ascii="Times New Roman" w:eastAsia="Calibri" w:hAnsi="Times New Roman" w:cs="Times New Roman"/>
          <w:sz w:val="24"/>
        </w:rPr>
        <w:t>such</w:t>
      </w:r>
      <w:r w:rsidRPr="00410D9D">
        <w:rPr>
          <w:rFonts w:ascii="Times New Roman" w:eastAsia="Calibri" w:hAnsi="Times New Roman" w:cs="Times New Roman"/>
          <w:sz w:val="24"/>
        </w:rPr>
        <w:t xml:space="preserve"> COF Grant proceeds to the Authority</w:t>
      </w:r>
      <w:r w:rsidR="00C652F6">
        <w:rPr>
          <w:rFonts w:ascii="Times New Roman" w:eastAsia="Calibri" w:hAnsi="Times New Roman" w:cs="Times New Roman"/>
          <w:sz w:val="24"/>
        </w:rPr>
        <w:t xml:space="preserve">. </w:t>
      </w:r>
      <w:r w:rsidRPr="00410D9D">
        <w:rPr>
          <w:rFonts w:ascii="Times New Roman" w:eastAsia="Calibri" w:hAnsi="Times New Roman" w:cs="Times New Roman"/>
          <w:sz w:val="24"/>
        </w:rPr>
        <w:t xml:space="preserve">Within 30 days after receipt of </w:t>
      </w:r>
      <w:r>
        <w:rPr>
          <w:rFonts w:ascii="Times New Roman" w:eastAsia="Calibri" w:hAnsi="Times New Roman" w:cs="Times New Roman"/>
          <w:sz w:val="24"/>
        </w:rPr>
        <w:t>such</w:t>
      </w:r>
      <w:r w:rsidRPr="00410D9D">
        <w:rPr>
          <w:rFonts w:ascii="Times New Roman" w:eastAsia="Calibri" w:hAnsi="Times New Roman" w:cs="Times New Roman"/>
          <w:sz w:val="24"/>
        </w:rPr>
        <w:t xml:space="preserve"> </w:t>
      </w:r>
      <w:r>
        <w:rPr>
          <w:rFonts w:ascii="Times New Roman" w:eastAsia="Calibri" w:hAnsi="Times New Roman" w:cs="Times New Roman"/>
          <w:sz w:val="24"/>
        </w:rPr>
        <w:t>amount</w:t>
      </w:r>
      <w:r w:rsidRPr="00410D9D">
        <w:rPr>
          <w:rFonts w:ascii="Times New Roman" w:eastAsia="Calibri" w:hAnsi="Times New Roman" w:cs="Times New Roman"/>
          <w:sz w:val="24"/>
        </w:rPr>
        <w:t>, t</w:t>
      </w:r>
      <w:r>
        <w:rPr>
          <w:rFonts w:ascii="Times New Roman" w:eastAsia="Calibri" w:hAnsi="Times New Roman" w:cs="Times New Roman"/>
          <w:sz w:val="24"/>
        </w:rPr>
        <w:t>he Authority will disburse such C</w:t>
      </w:r>
      <w:r w:rsidRPr="00410D9D">
        <w:rPr>
          <w:rFonts w:ascii="Times New Roman" w:eastAsia="Calibri" w:hAnsi="Times New Roman" w:cs="Times New Roman"/>
          <w:sz w:val="24"/>
        </w:rPr>
        <w:t>OF Grant proceeds to the Company</w:t>
      </w:r>
      <w:r>
        <w:rPr>
          <w:rFonts w:ascii="Times New Roman" w:eastAsia="Calibri" w:hAnsi="Times New Roman" w:cs="Times New Roman"/>
          <w:sz w:val="24"/>
        </w:rPr>
        <w:t>.</w:t>
      </w:r>
    </w:p>
    <w:p w14:paraId="5E4DC597" w14:textId="77777777" w:rsidR="00F1173D" w:rsidRDefault="00F1173D" w:rsidP="00F1173D">
      <w:pPr>
        <w:spacing w:after="0" w:line="240" w:lineRule="auto"/>
        <w:ind w:left="720" w:right="720"/>
        <w:jc w:val="both"/>
        <w:rPr>
          <w:rFonts w:ascii="Times New Roman" w:eastAsia="Calibri" w:hAnsi="Times New Roman" w:cs="Times New Roman"/>
          <w:sz w:val="24"/>
          <w:szCs w:val="24"/>
        </w:rPr>
      </w:pPr>
    </w:p>
    <w:p w14:paraId="68A20B9E" w14:textId="5B507959" w:rsidR="00B35EF1" w:rsidRPr="00862BB6" w:rsidRDefault="00B35EF1" w:rsidP="00B35EF1">
      <w:pPr>
        <w:spacing w:after="0" w:line="240" w:lineRule="auto"/>
        <w:ind w:right="-86"/>
        <w:jc w:val="both"/>
        <w:rPr>
          <w:rFonts w:ascii="Times New Roman" w:eastAsia="Calibri" w:hAnsi="Times New Roman" w:cs="Times New Roman"/>
          <w:sz w:val="24"/>
        </w:rPr>
      </w:pPr>
      <w:r>
        <w:rPr>
          <w:rFonts w:ascii="Times New Roman" w:eastAsia="Calibri" w:hAnsi="Times New Roman" w:cs="Times New Roman"/>
          <w:sz w:val="24"/>
        </w:rPr>
        <w:tab/>
      </w:r>
      <w:r w:rsidRPr="00862BB6">
        <w:rPr>
          <w:rFonts w:ascii="Times New Roman" w:eastAsia="Calibri" w:hAnsi="Times New Roman" w:cs="Times New Roman"/>
          <w:sz w:val="24"/>
        </w:rPr>
        <w:t xml:space="preserve">If any </w:t>
      </w:r>
      <w:r>
        <w:rPr>
          <w:rFonts w:ascii="Times New Roman" w:eastAsia="Calibri" w:hAnsi="Times New Roman" w:cs="Times New Roman"/>
          <w:sz w:val="24"/>
        </w:rPr>
        <w:t xml:space="preserve">amount of </w:t>
      </w:r>
      <w:r w:rsidRPr="00862BB6">
        <w:rPr>
          <w:rFonts w:ascii="Times New Roman" w:eastAsia="Calibri" w:hAnsi="Times New Roman" w:cs="Times New Roman"/>
          <w:sz w:val="24"/>
        </w:rPr>
        <w:t xml:space="preserve">COF Grant proceeds </w:t>
      </w:r>
      <w:r w:rsidR="00020C55" w:rsidRPr="00862BB6">
        <w:rPr>
          <w:rFonts w:ascii="Times New Roman" w:eastAsia="Calibri" w:hAnsi="Times New Roman" w:cs="Times New Roman"/>
          <w:sz w:val="24"/>
        </w:rPr>
        <w:t>has</w:t>
      </w:r>
      <w:r w:rsidRPr="00862BB6">
        <w:rPr>
          <w:rFonts w:ascii="Times New Roman" w:eastAsia="Calibri" w:hAnsi="Times New Roman" w:cs="Times New Roman"/>
          <w:sz w:val="24"/>
        </w:rPr>
        <w:t xml:space="preserve"> not been earned by the Company, </w:t>
      </w:r>
      <w:r>
        <w:rPr>
          <w:rFonts w:ascii="Times New Roman" w:eastAsia="Calibri" w:hAnsi="Times New Roman" w:cs="Times New Roman"/>
          <w:sz w:val="24"/>
        </w:rPr>
        <w:t>the amount not disbursed will be retained in the Fund and will be available for other economic development projects</w:t>
      </w:r>
      <w:r w:rsidR="00C652F6">
        <w:rPr>
          <w:rFonts w:ascii="Times New Roman" w:eastAsia="Calibri" w:hAnsi="Times New Roman" w:cs="Times New Roman"/>
          <w:sz w:val="24"/>
        </w:rPr>
        <w:t xml:space="preserve">. </w:t>
      </w:r>
    </w:p>
    <w:p w14:paraId="6C15A30D" w14:textId="77777777" w:rsidR="005C0EBD" w:rsidRPr="00862BB6" w:rsidRDefault="005C0EBD" w:rsidP="005C0EBD">
      <w:pPr>
        <w:spacing w:after="0" w:line="240" w:lineRule="auto"/>
        <w:ind w:left="1440"/>
        <w:jc w:val="both"/>
        <w:rPr>
          <w:rFonts w:ascii="Times New Roman" w:eastAsia="Calibri" w:hAnsi="Times New Roman" w:cs="Times New Roman"/>
          <w:sz w:val="24"/>
        </w:rPr>
      </w:pPr>
    </w:p>
    <w:p w14:paraId="151D18D8" w14:textId="3AA22A7E" w:rsidR="00B35EF1" w:rsidRPr="00A348ED" w:rsidRDefault="00B35EF1" w:rsidP="00B35EF1">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0511D3">
        <w:rPr>
          <w:rFonts w:ascii="Times New Roman" w:eastAsia="Calibri" w:hAnsi="Times New Roman" w:cs="Times New Roman"/>
          <w:color w:val="000000" w:themeColor="text1"/>
          <w:sz w:val="24"/>
          <w:szCs w:val="24"/>
        </w:rPr>
        <w:t>c</w:t>
      </w:r>
      <w:r>
        <w:rPr>
          <w:rFonts w:ascii="Times New Roman" w:eastAsia="Calibri" w:hAnsi="Times New Roman" w:cs="Times New Roman"/>
          <w:color w:val="000000" w:themeColor="text1"/>
          <w:sz w:val="24"/>
          <w:szCs w:val="24"/>
        </w:rPr>
        <w:t>)</w:t>
      </w:r>
      <w:r w:rsidR="005C0EBD" w:rsidRPr="0079114A">
        <w:rPr>
          <w:rFonts w:ascii="Times New Roman" w:eastAsia="Calibri" w:hAnsi="Times New Roman" w:cs="Times New Roman"/>
          <w:color w:val="000000" w:themeColor="text1"/>
          <w:sz w:val="24"/>
          <w:szCs w:val="24"/>
        </w:rPr>
        <w:tab/>
      </w:r>
      <w:r w:rsidR="005C0EBD" w:rsidRPr="0079114A">
        <w:rPr>
          <w:rFonts w:ascii="Times New Roman" w:eastAsia="Calibri" w:hAnsi="Times New Roman" w:cs="Times New Roman"/>
          <w:i/>
          <w:color w:val="000000" w:themeColor="text1"/>
          <w:sz w:val="24"/>
          <w:szCs w:val="24"/>
        </w:rPr>
        <w:t>Use of the COF Grant Proceeds:</w:t>
      </w:r>
      <w:r w:rsidR="00B479BF" w:rsidRPr="0079114A">
        <w:rPr>
          <w:rFonts w:ascii="Times New Roman" w:eastAsia="Calibri" w:hAnsi="Times New Roman" w:cs="Times New Roman"/>
          <w:color w:val="000000" w:themeColor="text1"/>
          <w:sz w:val="24"/>
          <w:szCs w:val="24"/>
        </w:rPr>
        <w:t xml:space="preserve">  </w:t>
      </w:r>
      <w:r w:rsidRPr="00A348ED">
        <w:rPr>
          <w:rFonts w:ascii="Times New Roman" w:eastAsia="Calibri" w:hAnsi="Times New Roman" w:cs="Times New Roman"/>
          <w:color w:val="000000" w:themeColor="text1"/>
          <w:sz w:val="24"/>
          <w:szCs w:val="24"/>
        </w:rPr>
        <w:t xml:space="preserve">The [Company] will use the COF Grant proceeds to </w:t>
      </w:r>
      <w:r>
        <w:rPr>
          <w:rFonts w:ascii="Times New Roman" w:eastAsia="Calibri" w:hAnsi="Times New Roman" w:cs="Times New Roman"/>
          <w:color w:val="000000" w:themeColor="text1"/>
          <w:sz w:val="24"/>
          <w:szCs w:val="24"/>
        </w:rPr>
        <w:t>pay or reimburse the cost of [</w:t>
      </w:r>
      <w:r w:rsidRPr="00A348ED">
        <w:rPr>
          <w:rFonts w:ascii="Times New Roman" w:hAnsi="Times New Roman" w:cs="Times New Roman"/>
          <w:color w:val="000000" w:themeColor="text1"/>
          <w:sz w:val="24"/>
          <w:szCs w:val="24"/>
        </w:rPr>
        <w:t xml:space="preserve">public and private utility extension or capacity development </w:t>
      </w:r>
      <w:r>
        <w:rPr>
          <w:rFonts w:ascii="Times New Roman" w:hAnsi="Times New Roman" w:cs="Times New Roman"/>
          <w:color w:val="000000" w:themeColor="text1"/>
          <w:sz w:val="24"/>
          <w:szCs w:val="24"/>
        </w:rPr>
        <w:t xml:space="preserve">for the Facility, whether </w:t>
      </w:r>
      <w:r w:rsidRPr="00A348ED">
        <w:rPr>
          <w:rFonts w:ascii="Times New Roman" w:hAnsi="Times New Roman" w:cs="Times New Roman"/>
          <w:color w:val="000000" w:themeColor="text1"/>
          <w:sz w:val="24"/>
          <w:szCs w:val="24"/>
        </w:rPr>
        <w:t xml:space="preserve">on </w:t>
      </w:r>
      <w:r>
        <w:rPr>
          <w:rFonts w:ascii="Times New Roman" w:hAnsi="Times New Roman" w:cs="Times New Roman"/>
          <w:color w:val="000000" w:themeColor="text1"/>
          <w:sz w:val="24"/>
          <w:szCs w:val="24"/>
        </w:rPr>
        <w:t xml:space="preserve">or </w:t>
      </w:r>
      <w:r w:rsidRPr="00A348ED">
        <w:rPr>
          <w:rFonts w:ascii="Times New Roman" w:hAnsi="Times New Roman" w:cs="Times New Roman"/>
          <w:color w:val="000000" w:themeColor="text1"/>
          <w:sz w:val="24"/>
          <w:szCs w:val="24"/>
        </w:rPr>
        <w:t>off site</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public and private installation, extension, or capacity development of high-speed or broadband Internet access</w:t>
      </w:r>
      <w:r>
        <w:rPr>
          <w:rFonts w:ascii="Times New Roman" w:hAnsi="Times New Roman" w:cs="Times New Roman"/>
          <w:color w:val="000000" w:themeColor="text1"/>
          <w:sz w:val="24"/>
          <w:szCs w:val="24"/>
        </w:rPr>
        <w:t xml:space="preserve"> for the Facility</w:t>
      </w:r>
      <w:r w:rsidRPr="00A348ED">
        <w:rPr>
          <w:rFonts w:ascii="Times New Roman" w:hAnsi="Times New Roman" w:cs="Times New Roman"/>
          <w:color w:val="000000" w:themeColor="text1"/>
          <w:sz w:val="24"/>
          <w:szCs w:val="24"/>
        </w:rPr>
        <w:t>, whether on or off site</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 xml:space="preserve">road, rail, or other transportation access costs </w:t>
      </w:r>
      <w:r>
        <w:rPr>
          <w:rFonts w:ascii="Times New Roman" w:hAnsi="Times New Roman" w:cs="Times New Roman"/>
          <w:color w:val="000000" w:themeColor="text1"/>
          <w:sz w:val="24"/>
          <w:szCs w:val="24"/>
        </w:rPr>
        <w:t xml:space="preserve">supporting the Facility </w:t>
      </w:r>
      <w:r w:rsidRPr="00A348ED">
        <w:rPr>
          <w:rFonts w:ascii="Times New Roman" w:hAnsi="Times New Roman" w:cs="Times New Roman"/>
          <w:color w:val="000000" w:themeColor="text1"/>
          <w:sz w:val="24"/>
          <w:szCs w:val="24"/>
        </w:rPr>
        <w:t>beyond the funding capability of existing programs</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site acquisition</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 xml:space="preserve">grading, drainage, paving, and any other activity required to prepare </w:t>
      </w:r>
      <w:r>
        <w:rPr>
          <w:rFonts w:ascii="Times New Roman" w:hAnsi="Times New Roman" w:cs="Times New Roman"/>
          <w:color w:val="000000" w:themeColor="text1"/>
          <w:sz w:val="24"/>
          <w:szCs w:val="24"/>
        </w:rPr>
        <w:t>the Facility</w:t>
      </w:r>
      <w:r w:rsidRPr="00A348ED">
        <w:rPr>
          <w:rFonts w:ascii="Times New Roman" w:hAnsi="Times New Roman" w:cs="Times New Roman"/>
          <w:color w:val="000000" w:themeColor="text1"/>
          <w:sz w:val="24"/>
          <w:szCs w:val="24"/>
        </w:rPr>
        <w:t xml:space="preserve"> site for construction</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construction or build-out of publicly or privately owned buildings</w:t>
      </w:r>
      <w:r>
        <w:rPr>
          <w:rFonts w:ascii="Times New Roman" w:hAnsi="Times New Roman" w:cs="Times New Roman"/>
          <w:color w:val="000000" w:themeColor="text1"/>
          <w:sz w:val="24"/>
          <w:szCs w:val="24"/>
        </w:rPr>
        <w:t xml:space="preserve"> for the Facility, and] [recruitment and </w:t>
      </w:r>
      <w:r w:rsidRPr="00A348ED">
        <w:rPr>
          <w:rFonts w:ascii="Times New Roman" w:hAnsi="Times New Roman" w:cs="Times New Roman"/>
          <w:color w:val="000000" w:themeColor="text1"/>
          <w:sz w:val="24"/>
          <w:szCs w:val="24"/>
        </w:rPr>
        <w:t>training</w:t>
      </w:r>
      <w:r>
        <w:rPr>
          <w:rFonts w:ascii="Times New Roman" w:hAnsi="Times New Roman" w:cs="Times New Roman"/>
          <w:color w:val="000000" w:themeColor="text1"/>
          <w:sz w:val="24"/>
          <w:szCs w:val="24"/>
        </w:rPr>
        <w:t>]</w:t>
      </w:r>
      <w:r w:rsidRPr="00A348E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[all] </w:t>
      </w:r>
      <w:r w:rsidRPr="00A348ED">
        <w:rPr>
          <w:rFonts w:ascii="Times New Roman" w:eastAsia="Calibri" w:hAnsi="Times New Roman" w:cs="Times New Roman"/>
          <w:color w:val="000000" w:themeColor="text1"/>
          <w:sz w:val="24"/>
          <w:szCs w:val="24"/>
        </w:rPr>
        <w:t>as permitted by Section 2.2-115(D) of the Virginia Code</w:t>
      </w:r>
      <w:r w:rsidR="00C652F6">
        <w:rPr>
          <w:rFonts w:ascii="Times New Roman" w:eastAsia="Calibri" w:hAnsi="Times New Roman" w:cs="Times New Roman"/>
          <w:color w:val="000000" w:themeColor="text1"/>
          <w:sz w:val="24"/>
          <w:szCs w:val="24"/>
        </w:rPr>
        <w:t xml:space="preserve">. </w:t>
      </w:r>
      <w:r w:rsidRPr="00A348ED">
        <w:rPr>
          <w:rFonts w:ascii="Times New Roman" w:eastAsia="Calibri" w:hAnsi="Times New Roman" w:cs="Times New Roman"/>
          <w:color w:val="000000" w:themeColor="text1"/>
          <w:sz w:val="24"/>
          <w:szCs w:val="24"/>
        </w:rPr>
        <w:t xml:space="preserve">  </w:t>
      </w:r>
    </w:p>
    <w:p w14:paraId="184ED855" w14:textId="77777777" w:rsidR="005C0EBD" w:rsidRPr="00862BB6" w:rsidRDefault="005C0EBD" w:rsidP="005C0EBD">
      <w:pPr>
        <w:spacing w:after="0" w:line="240" w:lineRule="auto"/>
        <w:ind w:firstLine="720"/>
        <w:jc w:val="both"/>
        <w:rPr>
          <w:rFonts w:ascii="Times New Roman" w:eastAsia="Calibri" w:hAnsi="Times New Roman" w:cs="Times New Roman"/>
          <w:sz w:val="24"/>
          <w:szCs w:val="24"/>
        </w:rPr>
      </w:pPr>
    </w:p>
    <w:p w14:paraId="23CE01C2" w14:textId="77777777" w:rsidR="005C0EBD" w:rsidRPr="00862BB6" w:rsidRDefault="005C0EBD" w:rsidP="005C0EBD">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4.</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Break-Even Point; State and Local Incentives</w:t>
      </w:r>
      <w:r w:rsidRPr="00862BB6">
        <w:rPr>
          <w:rFonts w:ascii="Times New Roman" w:eastAsia="Calibri" w:hAnsi="Times New Roman" w:cs="Times New Roman"/>
          <w:b/>
          <w:sz w:val="24"/>
          <w:szCs w:val="24"/>
        </w:rPr>
        <w:t>.</w:t>
      </w:r>
    </w:p>
    <w:p w14:paraId="312630E4"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212E6443" w14:textId="1E0039EB" w:rsidR="005C0EBD" w:rsidRDefault="005C0EBD" w:rsidP="005C0EBD">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bCs/>
          <w:iCs/>
          <w:sz w:val="24"/>
          <w:szCs w:val="24"/>
        </w:rPr>
        <w:t>(a)</w:t>
      </w:r>
      <w:r w:rsidRPr="00862BB6">
        <w:rPr>
          <w:rFonts w:ascii="Times New Roman" w:eastAsia="Calibri" w:hAnsi="Times New Roman" w:cs="Times New Roman"/>
          <w:bCs/>
          <w:iCs/>
          <w:sz w:val="24"/>
          <w:szCs w:val="24"/>
        </w:rPr>
        <w:tab/>
      </w:r>
      <w:r w:rsidRPr="00862BB6">
        <w:rPr>
          <w:rFonts w:ascii="Times New Roman" w:eastAsia="Calibri" w:hAnsi="Times New Roman" w:cs="Times New Roman"/>
          <w:bCs/>
          <w:i/>
          <w:iCs/>
          <w:sz w:val="24"/>
          <w:szCs w:val="24"/>
        </w:rPr>
        <w:t>State-Level Incentives:</w:t>
      </w:r>
      <w:r w:rsidRPr="00862BB6">
        <w:rPr>
          <w:rFonts w:ascii="Times New Roman" w:eastAsia="Calibri" w:hAnsi="Times New Roman" w:cs="Times New Roman"/>
          <w:bCs/>
          <w:iCs/>
          <w:sz w:val="24"/>
          <w:szCs w:val="24"/>
        </w:rPr>
        <w:t xml:space="preserve">  VEDP has estimated that the </w:t>
      </w:r>
      <w:r w:rsidRPr="00862BB6">
        <w:rPr>
          <w:rFonts w:ascii="Times New Roman" w:eastAsia="Calibri" w:hAnsi="Times New Roman" w:cs="Times New Roman"/>
          <w:sz w:val="24"/>
          <w:szCs w:val="24"/>
        </w:rPr>
        <w:t>Commonwealth will reach its “break-even point” by the Performance Date</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 xml:space="preserve">The break-even point compares new revenues realized as a result of the Capital Investment and New Jobs at the Facility with the Commonwealth’s expenditures on </w:t>
      </w:r>
      <w:r w:rsidR="00F57EC9" w:rsidRPr="00862BB6">
        <w:rPr>
          <w:rFonts w:ascii="Times New Roman" w:eastAsia="Calibri" w:hAnsi="Times New Roman" w:cs="Times New Roman"/>
          <w:sz w:val="24"/>
          <w:szCs w:val="24"/>
        </w:rPr>
        <w:t xml:space="preserve">discretionary </w:t>
      </w:r>
      <w:r w:rsidRPr="00862BB6">
        <w:rPr>
          <w:rFonts w:ascii="Times New Roman" w:eastAsia="Calibri" w:hAnsi="Times New Roman" w:cs="Times New Roman"/>
          <w:sz w:val="24"/>
          <w:szCs w:val="24"/>
        </w:rPr>
        <w:t>incentives, including but not limited to the COF Grant</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 xml:space="preserve">With regard to the Facility, the Commonwealth expects to provide </w:t>
      </w:r>
      <w:r w:rsidR="00F57EC9" w:rsidRPr="00862BB6">
        <w:rPr>
          <w:rFonts w:ascii="Times New Roman" w:eastAsia="Calibri" w:hAnsi="Times New Roman" w:cs="Times New Roman"/>
          <w:sz w:val="24"/>
          <w:szCs w:val="24"/>
        </w:rPr>
        <w:t xml:space="preserve">discretionary </w:t>
      </w:r>
      <w:r w:rsidRPr="00862BB6">
        <w:rPr>
          <w:rFonts w:ascii="Times New Roman" w:eastAsia="Calibri" w:hAnsi="Times New Roman" w:cs="Times New Roman"/>
          <w:sz w:val="24"/>
          <w:szCs w:val="24"/>
        </w:rPr>
        <w:t>incentives in the following amounts:</w:t>
      </w:r>
    </w:p>
    <w:p w14:paraId="0BC9121E" w14:textId="77777777" w:rsidR="0093727D" w:rsidRPr="00862BB6" w:rsidRDefault="0093727D" w:rsidP="005C0EBD">
      <w:pPr>
        <w:spacing w:after="0" w:line="240" w:lineRule="auto"/>
        <w:ind w:firstLine="720"/>
        <w:jc w:val="both"/>
        <w:rPr>
          <w:rFonts w:ascii="Times New Roman" w:eastAsia="Calibri" w:hAnsi="Times New Roman" w:cs="Times New Roman"/>
          <w:sz w:val="24"/>
          <w:szCs w:val="24"/>
        </w:rPr>
      </w:pPr>
    </w:p>
    <w:tbl>
      <w:tblPr>
        <w:tblW w:w="0" w:type="auto"/>
        <w:tblInd w:w="738" w:type="dxa"/>
        <w:tblLook w:val="01E0" w:firstRow="1" w:lastRow="1" w:firstColumn="1" w:lastColumn="1" w:noHBand="0" w:noVBand="0"/>
      </w:tblPr>
      <w:tblGrid>
        <w:gridCol w:w="6571"/>
        <w:gridCol w:w="1965"/>
      </w:tblGrid>
      <w:tr w:rsidR="0093727D" w:rsidRPr="005C0EBD" w14:paraId="2F7A1D7F" w14:textId="77777777" w:rsidTr="002A64C3">
        <w:tc>
          <w:tcPr>
            <w:tcW w:w="6571" w:type="dxa"/>
          </w:tcPr>
          <w:p w14:paraId="3BC8D015"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u w:val="single"/>
              </w:rPr>
              <w:t>Category of Incentive:</w:t>
            </w:r>
          </w:p>
        </w:tc>
        <w:tc>
          <w:tcPr>
            <w:tcW w:w="1965" w:type="dxa"/>
          </w:tcPr>
          <w:p w14:paraId="21E37E89"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r w:rsidRPr="005C0EBD">
              <w:rPr>
                <w:rFonts w:ascii="Times New Roman" w:eastAsia="Calibri" w:hAnsi="Times New Roman" w:cs="Times New Roman"/>
                <w:sz w:val="24"/>
                <w:szCs w:val="24"/>
                <w:u w:val="single"/>
              </w:rPr>
              <w:t>Total Amount</w:t>
            </w:r>
          </w:p>
        </w:tc>
      </w:tr>
      <w:tr w:rsidR="0093727D" w:rsidRPr="005C0EBD" w14:paraId="6AD7966C" w14:textId="77777777" w:rsidTr="002A64C3">
        <w:tc>
          <w:tcPr>
            <w:tcW w:w="6571" w:type="dxa"/>
          </w:tcPr>
          <w:p w14:paraId="7ACA4ECD"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p>
        </w:tc>
        <w:tc>
          <w:tcPr>
            <w:tcW w:w="1965" w:type="dxa"/>
          </w:tcPr>
          <w:p w14:paraId="3E3DFB1E"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11A8B1DA" w14:textId="77777777" w:rsidTr="002A64C3">
        <w:tc>
          <w:tcPr>
            <w:tcW w:w="6571" w:type="dxa"/>
          </w:tcPr>
          <w:p w14:paraId="6BB295FB"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COF Grant</w:t>
            </w:r>
          </w:p>
        </w:tc>
        <w:tc>
          <w:tcPr>
            <w:tcW w:w="1965" w:type="dxa"/>
          </w:tcPr>
          <w:p w14:paraId="3D30BBFD" w14:textId="25252791"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r w:rsidRPr="005C0EBD">
              <w:rPr>
                <w:rFonts w:ascii="Times New Roman" w:eastAsia="Calibri" w:hAnsi="Times New Roman" w:cs="Times New Roman"/>
                <w:sz w:val="24"/>
                <w:szCs w:val="24"/>
              </w:rPr>
              <w:t>$</w:t>
            </w:r>
            <w:r w:rsidR="00D030FF">
              <w:rPr>
                <w:rFonts w:ascii="Times New Roman" w:eastAsia="Calibri" w:hAnsi="Times New Roman" w:cs="Times New Roman"/>
                <w:sz w:val="24"/>
                <w:szCs w:val="24"/>
              </w:rPr>
              <w:t>[100,000]</w:t>
            </w:r>
          </w:p>
        </w:tc>
      </w:tr>
      <w:tr w:rsidR="0093727D" w:rsidRPr="005C0EBD" w14:paraId="26CAF6EB" w14:textId="77777777" w:rsidTr="002A64C3">
        <w:tc>
          <w:tcPr>
            <w:tcW w:w="6571" w:type="dxa"/>
          </w:tcPr>
          <w:p w14:paraId="0FBBC2FA" w14:textId="78B4DB53" w:rsidR="0093727D" w:rsidRPr="005C0EBD" w:rsidRDefault="00E119E6" w:rsidP="00D6617C">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93727D" w:rsidRPr="005C0EBD">
              <w:rPr>
                <w:rFonts w:ascii="Times New Roman" w:eastAsia="Calibri" w:hAnsi="Times New Roman" w:cs="Times New Roman"/>
                <w:sz w:val="24"/>
                <w:szCs w:val="24"/>
              </w:rPr>
              <w:t>Virginia Jobs Investment Program (“VJIP”) (Estimated)</w:t>
            </w:r>
            <w:r>
              <w:rPr>
                <w:rFonts w:ascii="Times New Roman" w:eastAsia="Calibri" w:hAnsi="Times New Roman" w:cs="Times New Roman"/>
                <w:sz w:val="24"/>
                <w:szCs w:val="24"/>
              </w:rPr>
              <w:t>]</w:t>
            </w:r>
          </w:p>
        </w:tc>
        <w:tc>
          <w:tcPr>
            <w:tcW w:w="1965" w:type="dxa"/>
          </w:tcPr>
          <w:p w14:paraId="3133AEF0"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0F4F7B25" w14:textId="77777777" w:rsidTr="002A64C3">
        <w:tc>
          <w:tcPr>
            <w:tcW w:w="6571" w:type="dxa"/>
          </w:tcPr>
          <w:p w14:paraId="536F6505" w14:textId="6A597B38" w:rsidR="0093727D" w:rsidRPr="005C0EBD" w:rsidRDefault="00E119E6" w:rsidP="00D6617C">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93727D" w:rsidRPr="005C0EBD">
              <w:rPr>
                <w:rFonts w:ascii="Times New Roman" w:eastAsia="Calibri" w:hAnsi="Times New Roman" w:cs="Times New Roman"/>
                <w:sz w:val="24"/>
                <w:szCs w:val="24"/>
              </w:rPr>
              <w:t>Tobacco Region Opportunity Fund Grant (“TROF”)</w:t>
            </w:r>
            <w:r>
              <w:rPr>
                <w:rFonts w:ascii="Times New Roman" w:eastAsia="Calibri" w:hAnsi="Times New Roman" w:cs="Times New Roman"/>
                <w:sz w:val="24"/>
                <w:szCs w:val="24"/>
              </w:rPr>
              <w:t>]</w:t>
            </w:r>
          </w:p>
        </w:tc>
        <w:tc>
          <w:tcPr>
            <w:tcW w:w="1965" w:type="dxa"/>
          </w:tcPr>
          <w:p w14:paraId="73834DE0"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35D8709D" w14:textId="77777777" w:rsidTr="002A64C3">
        <w:tc>
          <w:tcPr>
            <w:tcW w:w="6571" w:type="dxa"/>
          </w:tcPr>
          <w:p w14:paraId="7733FC27" w14:textId="732BDAE6" w:rsidR="0093727D" w:rsidRPr="005C0EBD" w:rsidRDefault="00E119E6" w:rsidP="00D6617C">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93727D" w:rsidRPr="005C0EBD">
              <w:rPr>
                <w:rFonts w:ascii="Times New Roman" w:eastAsia="Calibri" w:hAnsi="Times New Roman" w:cs="Times New Roman"/>
                <w:sz w:val="24"/>
                <w:szCs w:val="24"/>
              </w:rPr>
              <w:t>Enterpris</w:t>
            </w:r>
            <w:r w:rsidR="0093727D">
              <w:rPr>
                <w:rFonts w:ascii="Times New Roman" w:eastAsia="Calibri" w:hAnsi="Times New Roman" w:cs="Times New Roman"/>
                <w:sz w:val="24"/>
                <w:szCs w:val="24"/>
              </w:rPr>
              <w:t>e Zone Real Property Investment</w:t>
            </w:r>
            <w:r w:rsidR="0093727D" w:rsidRPr="005C0EBD">
              <w:rPr>
                <w:rFonts w:ascii="Times New Roman" w:eastAsia="Calibri" w:hAnsi="Times New Roman" w:cs="Times New Roman"/>
                <w:sz w:val="24"/>
                <w:szCs w:val="24"/>
              </w:rPr>
              <w:t xml:space="preserve"> Grant (“EZRPIG”) (Estimated)</w:t>
            </w:r>
            <w:r>
              <w:rPr>
                <w:rFonts w:ascii="Times New Roman" w:eastAsia="Calibri" w:hAnsi="Times New Roman" w:cs="Times New Roman"/>
                <w:sz w:val="24"/>
                <w:szCs w:val="24"/>
              </w:rPr>
              <w:t>]</w:t>
            </w:r>
          </w:p>
        </w:tc>
        <w:tc>
          <w:tcPr>
            <w:tcW w:w="1965" w:type="dxa"/>
            <w:tcBorders>
              <w:left w:val="nil"/>
            </w:tcBorders>
          </w:tcPr>
          <w:p w14:paraId="205D4979"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77C773C9" w14:textId="77777777" w:rsidTr="002A64C3">
        <w:tc>
          <w:tcPr>
            <w:tcW w:w="6571" w:type="dxa"/>
          </w:tcPr>
          <w:p w14:paraId="4B64FFB7" w14:textId="7B1621C6" w:rsidR="0093727D" w:rsidRPr="005C0EBD" w:rsidRDefault="00E119E6" w:rsidP="00D6617C">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93727D" w:rsidRPr="005C0EBD">
              <w:rPr>
                <w:rFonts w:ascii="Times New Roman" w:eastAsia="Calibri" w:hAnsi="Times New Roman" w:cs="Times New Roman"/>
                <w:sz w:val="24"/>
                <w:szCs w:val="24"/>
              </w:rPr>
              <w:t>Enterprise Zone Job Creation Grant (“EZJCG”) (Estimated)</w:t>
            </w:r>
            <w:r>
              <w:rPr>
                <w:rFonts w:ascii="Times New Roman" w:eastAsia="Calibri" w:hAnsi="Times New Roman" w:cs="Times New Roman"/>
                <w:sz w:val="24"/>
                <w:szCs w:val="24"/>
              </w:rPr>
              <w:t>]</w:t>
            </w:r>
          </w:p>
        </w:tc>
        <w:tc>
          <w:tcPr>
            <w:tcW w:w="1965" w:type="dxa"/>
            <w:tcBorders>
              <w:left w:val="nil"/>
            </w:tcBorders>
          </w:tcPr>
          <w:p w14:paraId="7CB2F0A9"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771A1AAC" w14:textId="77777777" w:rsidTr="002A64C3">
        <w:tc>
          <w:tcPr>
            <w:tcW w:w="6571" w:type="dxa"/>
          </w:tcPr>
          <w:p w14:paraId="39B1D18B" w14:textId="6813D7E4" w:rsidR="0093727D" w:rsidRPr="005C0EBD" w:rsidRDefault="00E119E6" w:rsidP="00D6617C">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93727D">
              <w:rPr>
                <w:rFonts w:ascii="Times New Roman" w:eastAsia="Calibri" w:hAnsi="Times New Roman" w:cs="Times New Roman"/>
                <w:sz w:val="24"/>
                <w:szCs w:val="24"/>
              </w:rPr>
              <w:t>Virginia Investment Performance</w:t>
            </w:r>
            <w:r w:rsidR="0093727D" w:rsidRPr="005C0EBD">
              <w:rPr>
                <w:rFonts w:ascii="Times New Roman" w:eastAsia="Calibri" w:hAnsi="Times New Roman" w:cs="Times New Roman"/>
                <w:sz w:val="24"/>
                <w:szCs w:val="24"/>
              </w:rPr>
              <w:t xml:space="preserve"> Grant (“VIP Grant”)</w:t>
            </w:r>
            <w:r>
              <w:rPr>
                <w:rFonts w:ascii="Times New Roman" w:eastAsia="Calibri" w:hAnsi="Times New Roman" w:cs="Times New Roman"/>
                <w:sz w:val="24"/>
                <w:szCs w:val="24"/>
              </w:rPr>
              <w:t>]</w:t>
            </w:r>
          </w:p>
        </w:tc>
        <w:tc>
          <w:tcPr>
            <w:tcW w:w="1965" w:type="dxa"/>
            <w:tcBorders>
              <w:left w:val="nil"/>
            </w:tcBorders>
          </w:tcPr>
          <w:p w14:paraId="75C08E25"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34CE5C9E" w14:textId="77777777" w:rsidTr="002A64C3">
        <w:tc>
          <w:tcPr>
            <w:tcW w:w="6571" w:type="dxa"/>
          </w:tcPr>
          <w:p w14:paraId="3F7E34CA" w14:textId="3EDC355E" w:rsidR="002A64C3" w:rsidRPr="001D32D8" w:rsidRDefault="00E119E6" w:rsidP="002A64C3">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2A64C3" w:rsidRPr="001D32D8">
              <w:rPr>
                <w:rFonts w:ascii="Times New Roman" w:eastAsia="Calibri" w:hAnsi="Times New Roman" w:cs="Times New Roman"/>
                <w:sz w:val="24"/>
                <w:szCs w:val="24"/>
              </w:rPr>
              <w:t>V</w:t>
            </w:r>
            <w:r w:rsidR="001D054E">
              <w:rPr>
                <w:rFonts w:ascii="Times New Roman" w:eastAsia="Calibri" w:hAnsi="Times New Roman" w:cs="Times New Roman"/>
                <w:sz w:val="24"/>
                <w:szCs w:val="24"/>
              </w:rPr>
              <w:t>irginia</w:t>
            </w:r>
            <w:r w:rsidR="002A64C3" w:rsidRPr="001D32D8">
              <w:rPr>
                <w:rFonts w:ascii="Times New Roman" w:eastAsia="Calibri" w:hAnsi="Times New Roman" w:cs="Times New Roman"/>
                <w:sz w:val="24"/>
                <w:szCs w:val="24"/>
              </w:rPr>
              <w:t xml:space="preserve"> Talent Accelerator Program</w:t>
            </w:r>
            <w:r w:rsidR="002A64C3">
              <w:rPr>
                <w:rFonts w:ascii="Times New Roman" w:eastAsia="Calibri" w:hAnsi="Times New Roman" w:cs="Times New Roman"/>
                <w:sz w:val="24"/>
                <w:szCs w:val="24"/>
              </w:rPr>
              <w:t xml:space="preserve"> (“</w:t>
            </w:r>
            <w:r w:rsidR="001D054E">
              <w:rPr>
                <w:rFonts w:ascii="Times New Roman" w:eastAsia="Calibri" w:hAnsi="Times New Roman" w:cs="Times New Roman"/>
                <w:sz w:val="24"/>
                <w:szCs w:val="24"/>
              </w:rPr>
              <w:t>Virginia Talent Accelerator</w:t>
            </w:r>
            <w:r w:rsidR="002A64C3">
              <w:rPr>
                <w:rFonts w:ascii="Times New Roman" w:eastAsia="Calibri" w:hAnsi="Times New Roman" w:cs="Times New Roman"/>
                <w:sz w:val="24"/>
                <w:szCs w:val="24"/>
              </w:rPr>
              <w:t>”) (Approximate Value)</w:t>
            </w:r>
            <w:r>
              <w:rPr>
                <w:rFonts w:ascii="Times New Roman" w:eastAsia="Calibri" w:hAnsi="Times New Roman" w:cs="Times New Roman"/>
                <w:sz w:val="24"/>
                <w:szCs w:val="24"/>
              </w:rPr>
              <w:t>]</w:t>
            </w:r>
          </w:p>
        </w:tc>
        <w:tc>
          <w:tcPr>
            <w:tcW w:w="1965" w:type="dxa"/>
            <w:tcBorders>
              <w:left w:val="nil"/>
            </w:tcBorders>
          </w:tcPr>
          <w:p w14:paraId="67BC1068"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6052F02D" w14:textId="77777777" w:rsidTr="002A64C3">
        <w:tc>
          <w:tcPr>
            <w:tcW w:w="6571" w:type="dxa"/>
          </w:tcPr>
          <w:p w14:paraId="6BC3F662" w14:textId="6BD29336" w:rsidR="002A64C3" w:rsidRPr="005C0EBD" w:rsidRDefault="00E119E6" w:rsidP="002A64C3">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2A64C3" w:rsidRPr="005C0EBD">
              <w:rPr>
                <w:rFonts w:ascii="Times New Roman" w:eastAsia="Calibri" w:hAnsi="Times New Roman" w:cs="Times New Roman"/>
                <w:sz w:val="24"/>
                <w:szCs w:val="24"/>
              </w:rPr>
              <w:t>Major Eligible Employers Grant (“MEE Grant”)</w:t>
            </w:r>
            <w:r>
              <w:rPr>
                <w:rFonts w:ascii="Times New Roman" w:eastAsia="Calibri" w:hAnsi="Times New Roman" w:cs="Times New Roman"/>
                <w:sz w:val="24"/>
                <w:szCs w:val="24"/>
              </w:rPr>
              <w:t>]</w:t>
            </w:r>
          </w:p>
        </w:tc>
        <w:tc>
          <w:tcPr>
            <w:tcW w:w="1965" w:type="dxa"/>
            <w:tcBorders>
              <w:left w:val="nil"/>
            </w:tcBorders>
          </w:tcPr>
          <w:p w14:paraId="57CFF766"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39A1EA8C" w14:textId="77777777" w:rsidTr="002A64C3">
        <w:tc>
          <w:tcPr>
            <w:tcW w:w="6571" w:type="dxa"/>
          </w:tcPr>
          <w:p w14:paraId="68D4CC4E" w14:textId="5B3C5CBA" w:rsidR="002A64C3" w:rsidRPr="005C0EBD" w:rsidRDefault="00E119E6" w:rsidP="002A64C3">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2A64C3" w:rsidRPr="005C0EBD">
              <w:rPr>
                <w:rFonts w:ascii="Times New Roman" w:eastAsia="Calibri" w:hAnsi="Times New Roman" w:cs="Times New Roman"/>
                <w:sz w:val="24"/>
                <w:szCs w:val="24"/>
              </w:rPr>
              <w:t>Virginia Economic Development Incentive Grant (“VEDIG”)</w:t>
            </w:r>
            <w:r>
              <w:rPr>
                <w:rFonts w:ascii="Times New Roman" w:eastAsia="Calibri" w:hAnsi="Times New Roman" w:cs="Times New Roman"/>
                <w:sz w:val="24"/>
                <w:szCs w:val="24"/>
              </w:rPr>
              <w:t>]</w:t>
            </w:r>
          </w:p>
        </w:tc>
        <w:tc>
          <w:tcPr>
            <w:tcW w:w="1965" w:type="dxa"/>
            <w:tcBorders>
              <w:left w:val="nil"/>
            </w:tcBorders>
          </w:tcPr>
          <w:p w14:paraId="46AEC3FF"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7BF4E94B" w14:textId="77777777" w:rsidTr="002A64C3">
        <w:tc>
          <w:tcPr>
            <w:tcW w:w="6571" w:type="dxa"/>
          </w:tcPr>
          <w:p w14:paraId="13AFDFB1" w14:textId="5D0C8387" w:rsidR="002A64C3" w:rsidRPr="005C0EBD" w:rsidRDefault="00E119E6" w:rsidP="002A64C3">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2A64C3" w:rsidRPr="005C0EBD">
              <w:rPr>
                <w:rFonts w:ascii="Times New Roman" w:eastAsia="Calibri" w:hAnsi="Times New Roman" w:cs="Times New Roman"/>
                <w:sz w:val="24"/>
                <w:szCs w:val="24"/>
              </w:rPr>
              <w:t xml:space="preserve">Major Business </w:t>
            </w:r>
            <w:r w:rsidR="002A64C3">
              <w:rPr>
                <w:rFonts w:ascii="Times New Roman" w:eastAsia="Calibri" w:hAnsi="Times New Roman" w:cs="Times New Roman"/>
                <w:sz w:val="24"/>
                <w:szCs w:val="24"/>
              </w:rPr>
              <w:t>Facility</w:t>
            </w:r>
            <w:r w:rsidR="002A64C3" w:rsidRPr="005C0EBD">
              <w:rPr>
                <w:rFonts w:ascii="Times New Roman" w:eastAsia="Calibri" w:hAnsi="Times New Roman" w:cs="Times New Roman"/>
                <w:sz w:val="24"/>
                <w:szCs w:val="24"/>
              </w:rPr>
              <w:t xml:space="preserve"> Job Tax Credit (“MBFJTC”) (Estimated)</w:t>
            </w:r>
            <w:r>
              <w:rPr>
                <w:rFonts w:ascii="Times New Roman" w:eastAsia="Calibri" w:hAnsi="Times New Roman" w:cs="Times New Roman"/>
                <w:sz w:val="24"/>
                <w:szCs w:val="24"/>
              </w:rPr>
              <w:t>]</w:t>
            </w:r>
          </w:p>
        </w:tc>
        <w:tc>
          <w:tcPr>
            <w:tcW w:w="1965" w:type="dxa"/>
            <w:tcBorders>
              <w:left w:val="nil"/>
            </w:tcBorders>
          </w:tcPr>
          <w:p w14:paraId="5D25532E"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096A8992" w14:textId="77777777" w:rsidTr="002A64C3">
        <w:tc>
          <w:tcPr>
            <w:tcW w:w="6571" w:type="dxa"/>
          </w:tcPr>
          <w:p w14:paraId="7DA6DD6D" w14:textId="698F196F" w:rsidR="002A64C3" w:rsidRPr="005C0EBD" w:rsidRDefault="00E119E6" w:rsidP="002A64C3">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2A64C3" w:rsidRPr="00F85E50">
              <w:rPr>
                <w:rFonts w:ascii="Times New Roman" w:eastAsia="Calibri" w:hAnsi="Times New Roman" w:cs="Times New Roman"/>
                <w:sz w:val="24"/>
                <w:szCs w:val="24"/>
              </w:rPr>
              <w:t>Port of Virginia Economic and Infrastructure Development Grant (</w:t>
            </w:r>
            <w:r w:rsidR="002A64C3">
              <w:rPr>
                <w:rFonts w:ascii="Times New Roman" w:eastAsia="Calibri" w:hAnsi="Times New Roman" w:cs="Times New Roman"/>
                <w:sz w:val="24"/>
                <w:szCs w:val="24"/>
              </w:rPr>
              <w:t>“</w:t>
            </w:r>
            <w:r w:rsidR="00B03F47">
              <w:rPr>
                <w:rFonts w:ascii="Times New Roman" w:eastAsia="Calibri" w:hAnsi="Times New Roman" w:cs="Times New Roman"/>
                <w:sz w:val="24"/>
                <w:szCs w:val="24"/>
              </w:rPr>
              <w:t>Port</w:t>
            </w:r>
            <w:r w:rsidR="002A64C3" w:rsidRPr="00F85E50">
              <w:rPr>
                <w:rFonts w:ascii="Times New Roman" w:eastAsia="Calibri" w:hAnsi="Times New Roman" w:cs="Times New Roman"/>
                <w:sz w:val="24"/>
                <w:szCs w:val="24"/>
              </w:rPr>
              <w:t xml:space="preserve"> Grant</w:t>
            </w:r>
            <w:r w:rsidR="002A64C3">
              <w:rPr>
                <w:rFonts w:ascii="Times New Roman" w:eastAsia="Calibri" w:hAnsi="Times New Roman" w:cs="Times New Roman"/>
                <w:sz w:val="24"/>
                <w:szCs w:val="24"/>
              </w:rPr>
              <w:t>”</w:t>
            </w:r>
            <w:r w:rsidR="002A64C3" w:rsidRPr="00F85E50">
              <w:rPr>
                <w:rFonts w:ascii="Times New Roman" w:eastAsia="Calibri" w:hAnsi="Times New Roman" w:cs="Times New Roman"/>
                <w:sz w:val="24"/>
                <w:szCs w:val="24"/>
              </w:rPr>
              <w:t>)</w:t>
            </w:r>
            <w:r>
              <w:rPr>
                <w:rFonts w:ascii="Times New Roman" w:eastAsia="Calibri" w:hAnsi="Times New Roman" w:cs="Times New Roman"/>
                <w:sz w:val="24"/>
                <w:szCs w:val="24"/>
              </w:rPr>
              <w:t>]</w:t>
            </w:r>
          </w:p>
        </w:tc>
        <w:tc>
          <w:tcPr>
            <w:tcW w:w="1965" w:type="dxa"/>
            <w:tcBorders>
              <w:left w:val="nil"/>
            </w:tcBorders>
          </w:tcPr>
          <w:p w14:paraId="0589901E"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6CDADAF0" w14:textId="77777777" w:rsidTr="002A64C3">
        <w:tc>
          <w:tcPr>
            <w:tcW w:w="6571" w:type="dxa"/>
          </w:tcPr>
          <w:p w14:paraId="572C6221" w14:textId="77777777" w:rsidR="002A64C3" w:rsidRPr="005C0EBD" w:rsidRDefault="000D2275" w:rsidP="002A64C3">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[Other]</w:t>
            </w:r>
          </w:p>
        </w:tc>
        <w:tc>
          <w:tcPr>
            <w:tcW w:w="1965" w:type="dxa"/>
            <w:tcBorders>
              <w:left w:val="nil"/>
            </w:tcBorders>
          </w:tcPr>
          <w:p w14:paraId="5CBD7FC0"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bl>
    <w:p w14:paraId="230E2280" w14:textId="77777777" w:rsidR="0093727D" w:rsidRPr="005C0EBD" w:rsidRDefault="0093727D" w:rsidP="0093727D">
      <w:pPr>
        <w:spacing w:after="0" w:line="240" w:lineRule="auto"/>
        <w:ind w:firstLine="360"/>
        <w:jc w:val="both"/>
        <w:rPr>
          <w:rFonts w:ascii="Times New Roman" w:eastAsia="Calibri" w:hAnsi="Times New Roman" w:cs="Times New Roman"/>
          <w:sz w:val="24"/>
          <w:szCs w:val="24"/>
        </w:rPr>
      </w:pPr>
    </w:p>
    <w:p w14:paraId="704E3EF8" w14:textId="6EFBB57E" w:rsidR="002A64C3" w:rsidRPr="00862BB6" w:rsidRDefault="0093727D" w:rsidP="002A64C3">
      <w:pPr>
        <w:spacing w:after="0" w:line="240" w:lineRule="auto"/>
        <w:ind w:firstLine="720"/>
        <w:jc w:val="both"/>
        <w:rPr>
          <w:rFonts w:ascii="Times New Roman" w:eastAsia="Calibri" w:hAnsi="Times New Roman" w:cs="Times New Roman"/>
          <w:sz w:val="24"/>
          <w:szCs w:val="24"/>
        </w:rPr>
      </w:pPr>
      <w:r w:rsidRPr="005C0EBD">
        <w:rPr>
          <w:rFonts w:ascii="Times New Roman" w:eastAsia="Calibri" w:hAnsi="Times New Roman" w:cs="Times New Roman"/>
          <w:sz w:val="24"/>
          <w:szCs w:val="24"/>
        </w:rPr>
        <w:t>The proceeds of the COF Grant shall be used for the p</w:t>
      </w:r>
      <w:r w:rsidR="00260671">
        <w:rPr>
          <w:rFonts w:ascii="Times New Roman" w:eastAsia="Calibri" w:hAnsi="Times New Roman" w:cs="Times New Roman"/>
          <w:sz w:val="24"/>
          <w:szCs w:val="24"/>
        </w:rPr>
        <w:t>urposes described in Section 3(c</w:t>
      </w:r>
      <w:r w:rsidRPr="005C0EBD">
        <w:rPr>
          <w:rFonts w:ascii="Times New Roman" w:eastAsia="Calibri" w:hAnsi="Times New Roman" w:cs="Times New Roman"/>
          <w:sz w:val="24"/>
          <w:szCs w:val="24"/>
        </w:rPr>
        <w:t>)</w:t>
      </w:r>
      <w:r w:rsidR="00C652F6">
        <w:rPr>
          <w:rFonts w:ascii="Times New Roman" w:eastAsia="Calibri" w:hAnsi="Times New Roman" w:cs="Times New Roman"/>
          <w:sz w:val="24"/>
          <w:szCs w:val="24"/>
        </w:rPr>
        <w:t xml:space="preserve">. </w:t>
      </w:r>
      <w:r w:rsidRPr="005C0EBD">
        <w:rPr>
          <w:rFonts w:ascii="Times New Roman" w:eastAsia="Calibri" w:hAnsi="Times New Roman" w:cs="Times New Roman"/>
          <w:sz w:val="24"/>
          <w:szCs w:val="24"/>
        </w:rPr>
        <w:t>The VJIP grant proceeds shall be used by the Company to pay or reimburse itself for recruitment and training costs</w:t>
      </w:r>
      <w:r w:rsidR="00C652F6">
        <w:rPr>
          <w:rFonts w:ascii="Times New Roman" w:eastAsia="Calibri" w:hAnsi="Times New Roman" w:cs="Times New Roman"/>
          <w:sz w:val="24"/>
          <w:szCs w:val="24"/>
        </w:rPr>
        <w:t xml:space="preserve">. </w:t>
      </w:r>
      <w:r w:rsidRPr="005C0EBD">
        <w:rPr>
          <w:rFonts w:ascii="Times New Roman" w:eastAsia="Calibri" w:hAnsi="Times New Roman" w:cs="Times New Roman"/>
          <w:sz w:val="24"/>
          <w:szCs w:val="24"/>
        </w:rPr>
        <w:t>[The proceeds of the TROF Grant [shall][may] be used for __________________________[any lawful purpose].]  [The proceeds of [the EZRPIG,] [the EZJCG,] [the VIP Grant,] [the MEE Grant</w:t>
      </w:r>
      <w:r w:rsidR="002A64C3">
        <w:rPr>
          <w:rFonts w:ascii="Times New Roman" w:eastAsia="Calibri" w:hAnsi="Times New Roman" w:cs="Times New Roman"/>
          <w:sz w:val="24"/>
          <w:szCs w:val="24"/>
        </w:rPr>
        <w:t>,</w:t>
      </w:r>
      <w:r w:rsidRPr="005C0EBD">
        <w:rPr>
          <w:rFonts w:ascii="Times New Roman" w:eastAsia="Calibri" w:hAnsi="Times New Roman" w:cs="Times New Roman"/>
          <w:sz w:val="24"/>
          <w:szCs w:val="24"/>
        </w:rPr>
        <w:t>] [the VEDIG</w:t>
      </w:r>
      <w:r w:rsidR="002A64C3">
        <w:rPr>
          <w:rFonts w:ascii="Times New Roman" w:eastAsia="Calibri" w:hAnsi="Times New Roman" w:cs="Times New Roman"/>
          <w:sz w:val="24"/>
          <w:szCs w:val="24"/>
        </w:rPr>
        <w:t>,</w:t>
      </w:r>
      <w:r w:rsidRPr="005C0EBD">
        <w:rPr>
          <w:rFonts w:ascii="Times New Roman" w:eastAsia="Calibri" w:hAnsi="Times New Roman" w:cs="Times New Roman"/>
          <w:sz w:val="24"/>
          <w:szCs w:val="24"/>
        </w:rPr>
        <w:t xml:space="preserve">] </w:t>
      </w:r>
      <w:r w:rsidR="002A64C3">
        <w:rPr>
          <w:rFonts w:ascii="Times New Roman" w:eastAsia="Calibri" w:hAnsi="Times New Roman" w:cs="Times New Roman"/>
          <w:sz w:val="24"/>
          <w:szCs w:val="24"/>
        </w:rPr>
        <w:t xml:space="preserve">[and the Port Grant] </w:t>
      </w:r>
      <w:r w:rsidRPr="005C0EBD">
        <w:rPr>
          <w:rFonts w:ascii="Times New Roman" w:eastAsia="Calibri" w:hAnsi="Times New Roman" w:cs="Times New Roman"/>
          <w:sz w:val="24"/>
          <w:szCs w:val="24"/>
        </w:rPr>
        <w:t xml:space="preserve">may be used by the Company for any lawful purpose.]  [The MBFJTC will serve as an offset to Virginia corporate income taxes that may be owed by the Company.]  </w:t>
      </w:r>
      <w:r w:rsidR="00D70516">
        <w:rPr>
          <w:rFonts w:ascii="Times New Roman" w:eastAsia="Calibri" w:hAnsi="Times New Roman" w:cs="Times New Roman"/>
          <w:sz w:val="24"/>
          <w:szCs w:val="24"/>
        </w:rPr>
        <w:t>[</w:t>
      </w:r>
      <w:r w:rsidR="002A64C3">
        <w:rPr>
          <w:rFonts w:ascii="Times New Roman" w:eastAsia="Calibri" w:hAnsi="Times New Roman" w:cs="Times New Roman"/>
          <w:sz w:val="24"/>
          <w:szCs w:val="24"/>
        </w:rPr>
        <w:t xml:space="preserve">The </w:t>
      </w:r>
      <w:r w:rsidR="001D054E">
        <w:rPr>
          <w:rFonts w:ascii="Times New Roman" w:eastAsia="Calibri" w:hAnsi="Times New Roman" w:cs="Times New Roman"/>
          <w:sz w:val="24"/>
          <w:szCs w:val="24"/>
        </w:rPr>
        <w:t xml:space="preserve">Virginia Talent Accelerator </w:t>
      </w:r>
      <w:r w:rsidR="002A64C3">
        <w:rPr>
          <w:rFonts w:ascii="Times New Roman" w:eastAsia="Calibri" w:hAnsi="Times New Roman" w:cs="Times New Roman"/>
          <w:sz w:val="24"/>
          <w:szCs w:val="24"/>
        </w:rPr>
        <w:t xml:space="preserve">represents </w:t>
      </w:r>
      <w:r w:rsidR="002A64C3">
        <w:rPr>
          <w:rFonts w:ascii="Times New Roman" w:eastAsia="Calibri" w:hAnsi="Times New Roman" w:cs="Times New Roman"/>
          <w:sz w:val="24"/>
          <w:szCs w:val="24"/>
        </w:rPr>
        <w:lastRenderedPageBreak/>
        <w:t>the value to the Company of workforce development services expected to be provided by VEDP to the Company for recruitment and training.</w:t>
      </w:r>
      <w:r w:rsidR="00D70516">
        <w:rPr>
          <w:rFonts w:ascii="Times New Roman" w:eastAsia="Calibri" w:hAnsi="Times New Roman" w:cs="Times New Roman"/>
          <w:sz w:val="24"/>
          <w:szCs w:val="24"/>
        </w:rPr>
        <w:t>]</w:t>
      </w:r>
      <w:r w:rsidR="002A64C3">
        <w:rPr>
          <w:rFonts w:ascii="Times New Roman" w:eastAsia="Calibri" w:hAnsi="Times New Roman" w:cs="Times New Roman"/>
          <w:sz w:val="24"/>
          <w:szCs w:val="24"/>
        </w:rPr>
        <w:t xml:space="preserve">  </w:t>
      </w:r>
    </w:p>
    <w:p w14:paraId="04D2B253" w14:textId="77777777" w:rsidR="005C0EBD" w:rsidRPr="00862BB6" w:rsidRDefault="005C0EBD" w:rsidP="005C0EBD">
      <w:pPr>
        <w:spacing w:after="0" w:line="240" w:lineRule="auto"/>
        <w:ind w:firstLine="360"/>
        <w:jc w:val="both"/>
        <w:rPr>
          <w:rFonts w:ascii="Times New Roman" w:eastAsia="Calibri" w:hAnsi="Times New Roman" w:cs="Times New Roman"/>
          <w:sz w:val="24"/>
          <w:szCs w:val="24"/>
        </w:rPr>
      </w:pPr>
    </w:p>
    <w:p w14:paraId="220FC1F1" w14:textId="77777777" w:rsidR="005C0EBD" w:rsidRPr="00862BB6" w:rsidRDefault="005C0EBD" w:rsidP="005C0EBD">
      <w:pPr>
        <w:spacing w:after="0" w:line="240" w:lineRule="auto"/>
        <w:ind w:firstLine="720"/>
        <w:jc w:val="both"/>
        <w:rPr>
          <w:rFonts w:ascii="Times New Roman" w:eastAsia="Calibri" w:hAnsi="Times New Roman" w:cs="Times New Roman"/>
          <w:bCs/>
          <w:iCs/>
          <w:sz w:val="24"/>
          <w:szCs w:val="24"/>
        </w:rPr>
      </w:pPr>
      <w:r w:rsidRPr="00862BB6">
        <w:rPr>
          <w:rFonts w:ascii="Times New Roman" w:eastAsia="Calibri" w:hAnsi="Times New Roman" w:cs="Times New Roman"/>
          <w:bCs/>
          <w:iCs/>
          <w:sz w:val="24"/>
          <w:szCs w:val="24"/>
        </w:rPr>
        <w:t>(b)</w:t>
      </w:r>
      <w:r w:rsidRPr="00862BB6">
        <w:rPr>
          <w:rFonts w:ascii="Times New Roman" w:eastAsia="Calibri" w:hAnsi="Times New Roman" w:cs="Times New Roman"/>
          <w:bCs/>
          <w:iCs/>
          <w:sz w:val="24"/>
          <w:szCs w:val="24"/>
        </w:rPr>
        <w:tab/>
      </w:r>
      <w:r w:rsidR="00E26635" w:rsidRPr="00862BB6">
        <w:rPr>
          <w:rFonts w:ascii="Times New Roman" w:eastAsia="Calibri" w:hAnsi="Times New Roman" w:cs="Times New Roman"/>
          <w:bCs/>
          <w:i/>
          <w:iCs/>
          <w:sz w:val="24"/>
          <w:szCs w:val="24"/>
        </w:rPr>
        <w:t>Local</w:t>
      </w:r>
      <w:r w:rsidRPr="00862BB6">
        <w:rPr>
          <w:rFonts w:ascii="Times New Roman" w:eastAsia="Calibri" w:hAnsi="Times New Roman" w:cs="Times New Roman"/>
          <w:bCs/>
          <w:i/>
          <w:iCs/>
          <w:sz w:val="24"/>
          <w:szCs w:val="24"/>
        </w:rPr>
        <w:t>-Level Incentives:</w:t>
      </w:r>
      <w:r w:rsidRPr="00862BB6">
        <w:rPr>
          <w:rFonts w:ascii="Times New Roman" w:eastAsia="Calibri" w:hAnsi="Times New Roman" w:cs="Times New Roman"/>
          <w:bCs/>
          <w:iCs/>
          <w:sz w:val="24"/>
          <w:szCs w:val="24"/>
        </w:rPr>
        <w:t xml:space="preserve">  The </w:t>
      </w:r>
      <w:r w:rsidRPr="00862BB6">
        <w:rPr>
          <w:rFonts w:ascii="Times New Roman" w:eastAsia="Calibri" w:hAnsi="Times New Roman" w:cs="Times New Roman"/>
          <w:sz w:val="24"/>
          <w:szCs w:val="24"/>
        </w:rPr>
        <w:t>Locality</w:t>
      </w:r>
      <w:r w:rsidRPr="00862BB6">
        <w:rPr>
          <w:rFonts w:ascii="Times New Roman" w:eastAsia="Calibri" w:hAnsi="Times New Roman" w:cs="Times New Roman"/>
          <w:bCs/>
          <w:iCs/>
          <w:sz w:val="24"/>
          <w:szCs w:val="24"/>
        </w:rPr>
        <w:t xml:space="preserve"> </w:t>
      </w:r>
      <w:r w:rsidR="002A64C3">
        <w:rPr>
          <w:rFonts w:ascii="Times New Roman" w:eastAsia="Calibri" w:hAnsi="Times New Roman" w:cs="Times New Roman"/>
          <w:bCs/>
          <w:iCs/>
          <w:sz w:val="24"/>
          <w:szCs w:val="24"/>
        </w:rPr>
        <w:t xml:space="preserve">and the Authority </w:t>
      </w:r>
      <w:r w:rsidRPr="00862BB6">
        <w:rPr>
          <w:rFonts w:ascii="Times New Roman" w:eastAsia="Calibri" w:hAnsi="Times New Roman" w:cs="Times New Roman"/>
          <w:bCs/>
          <w:iCs/>
          <w:sz w:val="24"/>
          <w:szCs w:val="24"/>
        </w:rPr>
        <w:t>expect to provide the following incentives, as matching grants or otherwise, for the Facility</w:t>
      </w:r>
      <w:r w:rsidR="00F76479" w:rsidRPr="00862BB6">
        <w:rPr>
          <w:rFonts w:ascii="Times New Roman" w:eastAsia="Calibri" w:hAnsi="Times New Roman" w:cs="Times New Roman"/>
          <w:bCs/>
          <w:iCs/>
          <w:sz w:val="24"/>
          <w:szCs w:val="24"/>
        </w:rPr>
        <w:t xml:space="preserve"> by the Performance Date</w:t>
      </w:r>
      <w:r w:rsidRPr="00862BB6">
        <w:rPr>
          <w:rFonts w:ascii="Times New Roman" w:eastAsia="Calibri" w:hAnsi="Times New Roman" w:cs="Times New Roman"/>
          <w:bCs/>
          <w:iCs/>
          <w:sz w:val="24"/>
          <w:szCs w:val="24"/>
        </w:rPr>
        <w:t>:</w:t>
      </w:r>
    </w:p>
    <w:p w14:paraId="518FFF56" w14:textId="77777777" w:rsidR="005C0EBD" w:rsidRPr="00862BB6" w:rsidRDefault="005C0EBD" w:rsidP="005C0EBD">
      <w:pPr>
        <w:spacing w:after="0" w:line="240" w:lineRule="auto"/>
        <w:jc w:val="both"/>
        <w:rPr>
          <w:rFonts w:ascii="Times New Roman" w:eastAsia="Calibri" w:hAnsi="Times New Roman" w:cs="Times New Roman"/>
          <w:bCs/>
          <w:iCs/>
          <w:sz w:val="24"/>
          <w:szCs w:val="24"/>
        </w:rPr>
      </w:pPr>
    </w:p>
    <w:tbl>
      <w:tblPr>
        <w:tblW w:w="0" w:type="auto"/>
        <w:tblInd w:w="738" w:type="dxa"/>
        <w:tblLook w:val="01E0" w:firstRow="1" w:lastRow="1" w:firstColumn="1" w:lastColumn="1" w:noHBand="0" w:noVBand="0"/>
      </w:tblPr>
      <w:tblGrid>
        <w:gridCol w:w="6585"/>
        <w:gridCol w:w="1951"/>
      </w:tblGrid>
      <w:tr w:rsidR="005C0EBD" w:rsidRPr="00862BB6" w14:paraId="5D93B893" w14:textId="77777777" w:rsidTr="00A403E3">
        <w:tc>
          <w:tcPr>
            <w:tcW w:w="6585" w:type="dxa"/>
          </w:tcPr>
          <w:p w14:paraId="1C435658" w14:textId="77777777" w:rsidR="005C0EBD" w:rsidRPr="00862BB6" w:rsidRDefault="005C0EBD" w:rsidP="005C0EBD">
            <w:pPr>
              <w:tabs>
                <w:tab w:val="left" w:pos="-720"/>
              </w:tabs>
              <w:suppressAutoHyphens/>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u w:val="single"/>
              </w:rPr>
              <w:t>Category of Incentive:</w:t>
            </w:r>
          </w:p>
        </w:tc>
        <w:tc>
          <w:tcPr>
            <w:tcW w:w="1951" w:type="dxa"/>
          </w:tcPr>
          <w:p w14:paraId="5E54281D" w14:textId="77777777" w:rsidR="005C0EBD" w:rsidRPr="00862BB6" w:rsidRDefault="005C0EBD" w:rsidP="005C0EBD">
            <w:pPr>
              <w:tabs>
                <w:tab w:val="left" w:pos="-720"/>
              </w:tabs>
              <w:suppressAutoHyphens/>
              <w:spacing w:after="0" w:line="240" w:lineRule="auto"/>
              <w:jc w:val="right"/>
              <w:rPr>
                <w:rFonts w:ascii="Times New Roman" w:eastAsia="Calibri" w:hAnsi="Times New Roman" w:cs="Times New Roman"/>
                <w:sz w:val="24"/>
                <w:szCs w:val="24"/>
              </w:rPr>
            </w:pPr>
            <w:r w:rsidRPr="00862BB6">
              <w:rPr>
                <w:rFonts w:ascii="Times New Roman" w:eastAsia="Calibri" w:hAnsi="Times New Roman" w:cs="Times New Roman"/>
                <w:sz w:val="24"/>
                <w:szCs w:val="24"/>
                <w:u w:val="single"/>
              </w:rPr>
              <w:t>Total Amount</w:t>
            </w:r>
          </w:p>
        </w:tc>
      </w:tr>
      <w:tr w:rsidR="005C0EBD" w:rsidRPr="00862BB6" w14:paraId="61A35A9B" w14:textId="77777777" w:rsidTr="00A403E3">
        <w:tc>
          <w:tcPr>
            <w:tcW w:w="6585" w:type="dxa"/>
          </w:tcPr>
          <w:p w14:paraId="071CC9A8" w14:textId="77777777" w:rsidR="005C0EBD" w:rsidRPr="00862BB6" w:rsidRDefault="005C0EBD" w:rsidP="005C0EBD">
            <w:pPr>
              <w:tabs>
                <w:tab w:val="left" w:pos="-720"/>
              </w:tabs>
              <w:suppressAutoHyphens/>
              <w:spacing w:after="0" w:line="240" w:lineRule="auto"/>
              <w:rPr>
                <w:rFonts w:ascii="Times New Roman" w:eastAsia="Calibri" w:hAnsi="Times New Roman" w:cs="Times New Roman"/>
                <w:sz w:val="24"/>
                <w:szCs w:val="24"/>
              </w:rPr>
            </w:pPr>
          </w:p>
        </w:tc>
        <w:tc>
          <w:tcPr>
            <w:tcW w:w="1951" w:type="dxa"/>
          </w:tcPr>
          <w:p w14:paraId="7670D4DF" w14:textId="77777777" w:rsidR="005C0EBD" w:rsidRPr="00862BB6" w:rsidRDefault="005C0EBD" w:rsidP="005C0EBD">
            <w:pPr>
              <w:tabs>
                <w:tab w:val="left" w:pos="-720"/>
              </w:tabs>
              <w:suppressAutoHyphens/>
              <w:spacing w:after="0" w:line="240" w:lineRule="auto"/>
              <w:jc w:val="right"/>
              <w:rPr>
                <w:rFonts w:ascii="Times New Roman" w:eastAsia="Calibri" w:hAnsi="Times New Roman" w:cs="Times New Roman"/>
                <w:sz w:val="24"/>
                <w:szCs w:val="24"/>
              </w:rPr>
            </w:pPr>
          </w:p>
        </w:tc>
      </w:tr>
      <w:tr w:rsidR="005C0EBD" w:rsidRPr="00862BB6" w14:paraId="209C37EA" w14:textId="77777777" w:rsidTr="00A403E3">
        <w:tc>
          <w:tcPr>
            <w:tcW w:w="6585" w:type="dxa"/>
          </w:tcPr>
          <w:p w14:paraId="52D7E637" w14:textId="6E16264F" w:rsidR="005C0EBD" w:rsidRPr="00862BB6" w:rsidRDefault="001747F9" w:rsidP="001B5FC7">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[local incentive]</w:t>
            </w:r>
          </w:p>
        </w:tc>
        <w:tc>
          <w:tcPr>
            <w:tcW w:w="1951" w:type="dxa"/>
          </w:tcPr>
          <w:p w14:paraId="3FA7BA20" w14:textId="79EEBBDB" w:rsidR="005C0EBD" w:rsidRPr="00862BB6" w:rsidRDefault="001747F9" w:rsidP="00C85EA9">
            <w:pPr>
              <w:tabs>
                <w:tab w:val="left" w:pos="-720"/>
              </w:tabs>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$[100,000]</w:t>
            </w:r>
          </w:p>
        </w:tc>
      </w:tr>
      <w:tr w:rsidR="002A64C3" w:rsidRPr="00862BB6" w14:paraId="636E2A24" w14:textId="77777777" w:rsidTr="00A403E3">
        <w:tc>
          <w:tcPr>
            <w:tcW w:w="6585" w:type="dxa"/>
          </w:tcPr>
          <w:p w14:paraId="2419E121" w14:textId="77777777" w:rsidR="002A64C3" w:rsidRPr="00862BB6" w:rsidRDefault="002A64C3" w:rsidP="001B5FC7">
            <w:pPr>
              <w:tabs>
                <w:tab w:val="left" w:pos="-720"/>
              </w:tabs>
              <w:suppressAutoHyphens/>
              <w:spacing w:after="0" w:line="240" w:lineRule="auto"/>
              <w:rPr>
                <w:rFonts w:ascii="Times New Roman" w:eastAsia="Calibri" w:hAnsi="Times New Roman" w:cs="Times New Roman"/>
                <w:sz w:val="24"/>
                <w:szCs w:val="24"/>
              </w:rPr>
            </w:pPr>
          </w:p>
        </w:tc>
        <w:tc>
          <w:tcPr>
            <w:tcW w:w="1951" w:type="dxa"/>
          </w:tcPr>
          <w:p w14:paraId="0FDE6FA8" w14:textId="77777777" w:rsidR="002A64C3" w:rsidRPr="00862BB6" w:rsidRDefault="002A64C3" w:rsidP="00C85EA9">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862BB6" w14:paraId="4F74A3CB" w14:textId="77777777" w:rsidTr="00A403E3">
        <w:tc>
          <w:tcPr>
            <w:tcW w:w="6585" w:type="dxa"/>
          </w:tcPr>
          <w:p w14:paraId="14538411" w14:textId="77777777" w:rsidR="002A64C3" w:rsidRPr="00862BB6" w:rsidRDefault="002A64C3" w:rsidP="001B5FC7">
            <w:pPr>
              <w:tabs>
                <w:tab w:val="left" w:pos="-720"/>
              </w:tabs>
              <w:suppressAutoHyphens/>
              <w:spacing w:after="0" w:line="240" w:lineRule="auto"/>
              <w:rPr>
                <w:rFonts w:ascii="Times New Roman" w:eastAsia="Calibri" w:hAnsi="Times New Roman" w:cs="Times New Roman"/>
                <w:sz w:val="24"/>
                <w:szCs w:val="24"/>
              </w:rPr>
            </w:pPr>
          </w:p>
        </w:tc>
        <w:tc>
          <w:tcPr>
            <w:tcW w:w="1951" w:type="dxa"/>
          </w:tcPr>
          <w:p w14:paraId="62FE439C" w14:textId="77777777" w:rsidR="002A64C3" w:rsidRPr="00862BB6" w:rsidRDefault="002A64C3" w:rsidP="00C85EA9">
            <w:pPr>
              <w:tabs>
                <w:tab w:val="left" w:pos="-720"/>
              </w:tabs>
              <w:suppressAutoHyphens/>
              <w:spacing w:after="0" w:line="240" w:lineRule="auto"/>
              <w:jc w:val="right"/>
              <w:rPr>
                <w:rFonts w:ascii="Times New Roman" w:eastAsia="Calibri" w:hAnsi="Times New Roman" w:cs="Times New Roman"/>
                <w:sz w:val="24"/>
                <w:szCs w:val="24"/>
              </w:rPr>
            </w:pPr>
          </w:p>
        </w:tc>
      </w:tr>
      <w:tr w:rsidR="00050783" w:rsidRPr="00862BB6" w14:paraId="2CD7DCA3" w14:textId="77777777" w:rsidTr="00A403E3">
        <w:tc>
          <w:tcPr>
            <w:tcW w:w="6585" w:type="dxa"/>
          </w:tcPr>
          <w:p w14:paraId="48BC80B5" w14:textId="77777777" w:rsidR="00050783" w:rsidRDefault="00050783" w:rsidP="00313F08">
            <w:pPr>
              <w:tabs>
                <w:tab w:val="left" w:pos="-720"/>
              </w:tabs>
              <w:suppressAutoHyphens/>
              <w:spacing w:after="0" w:line="240" w:lineRule="auto"/>
              <w:rPr>
                <w:rFonts w:ascii="Times New Roman" w:eastAsia="Calibri" w:hAnsi="Times New Roman" w:cs="Times New Roman"/>
                <w:sz w:val="24"/>
                <w:szCs w:val="24"/>
              </w:rPr>
            </w:pPr>
          </w:p>
        </w:tc>
        <w:tc>
          <w:tcPr>
            <w:tcW w:w="1951" w:type="dxa"/>
          </w:tcPr>
          <w:p w14:paraId="02A2710E" w14:textId="77777777" w:rsidR="00050783" w:rsidRPr="00862BB6" w:rsidRDefault="00050783" w:rsidP="00C85EA9">
            <w:pPr>
              <w:tabs>
                <w:tab w:val="left" w:pos="-720"/>
              </w:tabs>
              <w:suppressAutoHyphens/>
              <w:spacing w:after="0" w:line="240" w:lineRule="auto"/>
              <w:jc w:val="right"/>
              <w:rPr>
                <w:rFonts w:ascii="Times New Roman" w:eastAsia="Calibri" w:hAnsi="Times New Roman" w:cs="Times New Roman"/>
                <w:sz w:val="24"/>
                <w:szCs w:val="24"/>
              </w:rPr>
            </w:pPr>
          </w:p>
        </w:tc>
      </w:tr>
    </w:tbl>
    <w:p w14:paraId="703815AF" w14:textId="77777777" w:rsidR="005C0EBD" w:rsidRPr="00862BB6" w:rsidRDefault="005C0EBD" w:rsidP="005C0EBD">
      <w:pPr>
        <w:spacing w:after="0" w:line="240" w:lineRule="auto"/>
        <w:ind w:firstLine="360"/>
        <w:jc w:val="both"/>
        <w:rPr>
          <w:rFonts w:ascii="Times New Roman" w:eastAsia="Calibri" w:hAnsi="Times New Roman" w:cs="Times New Roman"/>
          <w:sz w:val="24"/>
          <w:szCs w:val="24"/>
        </w:rPr>
      </w:pPr>
    </w:p>
    <w:p w14:paraId="32A4BB75" w14:textId="2FC3585E" w:rsidR="001550A9" w:rsidRPr="005C0EBD" w:rsidRDefault="001550A9" w:rsidP="001550A9">
      <w:pPr>
        <w:keepNext/>
        <w:tabs>
          <w:tab w:val="left" w:pos="720"/>
        </w:tabs>
        <w:spacing w:after="0" w:line="240" w:lineRule="auto"/>
        <w:jc w:val="both"/>
        <w:outlineLvl w:val="2"/>
        <w:rPr>
          <w:rFonts w:ascii="Times New Roman" w:eastAsia="Times New Roman" w:hAnsi="Times New Roman" w:cs="Times New Roman"/>
          <w:sz w:val="24"/>
          <w:szCs w:val="24"/>
        </w:rPr>
      </w:pPr>
      <w:r w:rsidRPr="005C0EBD">
        <w:rPr>
          <w:rFonts w:ascii="Times New Roman" w:eastAsia="Times New Roman" w:hAnsi="Times New Roman" w:cs="Times New Roman"/>
          <w:b/>
          <w:bCs/>
          <w:sz w:val="24"/>
          <w:szCs w:val="24"/>
        </w:rPr>
        <w:tab/>
      </w:r>
      <w:r w:rsidR="002A64C3">
        <w:rPr>
          <w:rFonts w:ascii="Times New Roman" w:eastAsia="Times New Roman" w:hAnsi="Times New Roman" w:cs="Times New Roman"/>
          <w:bCs/>
          <w:sz w:val="24"/>
          <w:szCs w:val="24"/>
        </w:rPr>
        <w:t>I</w:t>
      </w:r>
      <w:r w:rsidRPr="002A64C3">
        <w:rPr>
          <w:rFonts w:ascii="Times New Roman" w:eastAsia="Times New Roman" w:hAnsi="Times New Roman" w:cs="Times New Roman"/>
          <w:sz w:val="24"/>
          <w:szCs w:val="24"/>
        </w:rPr>
        <w:t>f</w:t>
      </w:r>
      <w:r w:rsidRPr="005C0EBD">
        <w:rPr>
          <w:rFonts w:ascii="Times New Roman" w:eastAsia="Times New Roman" w:hAnsi="Times New Roman" w:cs="Times New Roman"/>
          <w:sz w:val="24"/>
          <w:szCs w:val="24"/>
        </w:rPr>
        <w:t xml:space="preserve">, by </w:t>
      </w:r>
      <w:r w:rsidRPr="001B1766">
        <w:rPr>
          <w:rFonts w:ascii="Times New Roman" w:eastAsia="Times New Roman" w:hAnsi="Times New Roman" w:cs="Times New Roman"/>
          <w:sz w:val="24"/>
          <w:szCs w:val="24"/>
        </w:rPr>
        <w:t>the Perf</w:t>
      </w:r>
      <w:r>
        <w:rPr>
          <w:rFonts w:ascii="Times New Roman" w:eastAsia="Times New Roman" w:hAnsi="Times New Roman" w:cs="Times New Roman"/>
          <w:sz w:val="24"/>
          <w:szCs w:val="24"/>
        </w:rPr>
        <w:t xml:space="preserve">ormance Date, the total </w:t>
      </w:r>
      <w:r w:rsidR="00D70516">
        <w:rPr>
          <w:rFonts w:ascii="Times New Roman" w:eastAsia="Times New Roman" w:hAnsi="Times New Roman" w:cs="Times New Roman"/>
          <w:sz w:val="24"/>
          <w:szCs w:val="24"/>
        </w:rPr>
        <w:t xml:space="preserve">value </w:t>
      </w:r>
      <w:r>
        <w:rPr>
          <w:rFonts w:ascii="Times New Roman" w:eastAsia="Times New Roman" w:hAnsi="Times New Roman" w:cs="Times New Roman"/>
          <w:sz w:val="24"/>
          <w:szCs w:val="24"/>
        </w:rPr>
        <w:t xml:space="preserve">of all Local-Level Incentives </w:t>
      </w:r>
      <w:r w:rsidRPr="005C0EBD">
        <w:rPr>
          <w:rFonts w:ascii="Times New Roman" w:eastAsia="Times New Roman" w:hAnsi="Times New Roman" w:cs="Times New Roman"/>
          <w:sz w:val="24"/>
          <w:szCs w:val="24"/>
        </w:rPr>
        <w:t xml:space="preserve">disbursed </w:t>
      </w:r>
      <w:r>
        <w:rPr>
          <w:rFonts w:ascii="Times New Roman" w:eastAsia="Times New Roman" w:hAnsi="Times New Roman" w:cs="Times New Roman"/>
          <w:sz w:val="24"/>
          <w:szCs w:val="24"/>
        </w:rPr>
        <w:t xml:space="preserve">or provided, </w:t>
      </w:r>
      <w:r w:rsidRPr="005C0EBD">
        <w:rPr>
          <w:rFonts w:ascii="Times New Roman" w:eastAsia="Times New Roman" w:hAnsi="Times New Roman" w:cs="Times New Roman"/>
          <w:sz w:val="24"/>
          <w:szCs w:val="24"/>
        </w:rPr>
        <w:t xml:space="preserve">or committed to be disbursed </w:t>
      </w:r>
      <w:r>
        <w:rPr>
          <w:rFonts w:ascii="Times New Roman" w:eastAsia="Times New Roman" w:hAnsi="Times New Roman" w:cs="Times New Roman"/>
          <w:sz w:val="24"/>
          <w:szCs w:val="24"/>
        </w:rPr>
        <w:t xml:space="preserve">or provided, </w:t>
      </w:r>
      <w:r w:rsidRPr="005C0EBD">
        <w:rPr>
          <w:rFonts w:ascii="Times New Roman" w:eastAsia="Times New Roman" w:hAnsi="Times New Roman" w:cs="Times New Roman"/>
          <w:sz w:val="24"/>
          <w:szCs w:val="24"/>
        </w:rPr>
        <w:t xml:space="preserve">by the Locality to the Company </w:t>
      </w:r>
      <w:r>
        <w:rPr>
          <w:rFonts w:ascii="Times New Roman" w:eastAsia="Times New Roman" w:hAnsi="Times New Roman" w:cs="Times New Roman"/>
          <w:sz w:val="24"/>
          <w:szCs w:val="24"/>
        </w:rPr>
        <w:t>is</w:t>
      </w:r>
      <w:r w:rsidRPr="005C0EBD">
        <w:rPr>
          <w:rFonts w:ascii="Times New Roman" w:eastAsia="Times New Roman" w:hAnsi="Times New Roman" w:cs="Times New Roman"/>
          <w:sz w:val="24"/>
          <w:szCs w:val="24"/>
        </w:rPr>
        <w:t xml:space="preserve"> less than the $</w:t>
      </w:r>
      <w:r w:rsidR="00717273">
        <w:rPr>
          <w:rFonts w:ascii="Times New Roman" w:eastAsia="Times New Roman" w:hAnsi="Times New Roman" w:cs="Times New Roman"/>
          <w:sz w:val="24"/>
          <w:szCs w:val="24"/>
        </w:rPr>
        <w:t>[100,000]</w:t>
      </w:r>
      <w:r w:rsidRPr="005C0EBD">
        <w:rPr>
          <w:rFonts w:ascii="Times New Roman" w:eastAsia="Times New Roman" w:hAnsi="Times New Roman" w:cs="Times New Roman"/>
          <w:sz w:val="24"/>
          <w:szCs w:val="24"/>
        </w:rPr>
        <w:t xml:space="preserve"> COF Grant local match requirement, the Locality, subject to appropriation, will make an additional grant to the Company of the difference </w:t>
      </w:r>
      <w:r>
        <w:rPr>
          <w:rFonts w:ascii="Times New Roman" w:eastAsia="Times New Roman" w:hAnsi="Times New Roman" w:cs="Times New Roman"/>
          <w:sz w:val="24"/>
          <w:szCs w:val="24"/>
        </w:rPr>
        <w:t>promptly after</w:t>
      </w:r>
      <w:r w:rsidRPr="005C0EBD">
        <w:rPr>
          <w:rFonts w:ascii="Times New Roman" w:eastAsia="Times New Roman" w:hAnsi="Times New Roman" w:cs="Times New Roman"/>
          <w:sz w:val="24"/>
          <w:szCs w:val="24"/>
        </w:rPr>
        <w:t xml:space="preserve"> Performance Date, so long as t</w:t>
      </w:r>
      <w:r>
        <w:rPr>
          <w:rFonts w:ascii="Times New Roman" w:eastAsia="Times New Roman" w:hAnsi="Times New Roman" w:cs="Times New Roman"/>
          <w:sz w:val="24"/>
          <w:szCs w:val="24"/>
        </w:rPr>
        <w:t>he Company has met its Targets</w:t>
      </w:r>
      <w:r w:rsidR="00C652F6">
        <w:rPr>
          <w:rFonts w:ascii="Times New Roman" w:eastAsia="Times New Roman" w:hAnsi="Times New Roman" w:cs="Times New Roman"/>
          <w:sz w:val="24"/>
          <w:szCs w:val="24"/>
        </w:rPr>
        <w:t xml:space="preserve">. </w:t>
      </w:r>
    </w:p>
    <w:p w14:paraId="74B84C18" w14:textId="77777777" w:rsidR="005D726D" w:rsidRDefault="005D726D" w:rsidP="005C0EBD">
      <w:pPr>
        <w:spacing w:after="0" w:line="240" w:lineRule="auto"/>
        <w:ind w:firstLine="720"/>
        <w:jc w:val="both"/>
        <w:rPr>
          <w:rFonts w:ascii="Times New Roman" w:eastAsia="Calibri" w:hAnsi="Times New Roman" w:cs="Times New Roman"/>
          <w:sz w:val="24"/>
          <w:szCs w:val="24"/>
        </w:rPr>
      </w:pPr>
    </w:p>
    <w:p w14:paraId="5D4C37B1" w14:textId="6824E027" w:rsidR="005C0EBD" w:rsidRPr="00862BB6" w:rsidRDefault="002A64C3" w:rsidP="005C0EB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26635" w:rsidRPr="00862BB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_______________</w:t>
      </w:r>
      <w:r w:rsidR="00482C45">
        <w:rPr>
          <w:rFonts w:ascii="Times New Roman" w:eastAsia="Calibri" w:hAnsi="Times New Roman" w:cs="Times New Roman"/>
          <w:sz w:val="24"/>
          <w:szCs w:val="24"/>
        </w:rPr>
        <w:t xml:space="preserve"> </w:t>
      </w:r>
      <w:r w:rsidR="00007963">
        <w:rPr>
          <w:rFonts w:ascii="Times New Roman" w:eastAsia="Calibri" w:hAnsi="Times New Roman" w:cs="Times New Roman"/>
          <w:sz w:val="24"/>
          <w:szCs w:val="24"/>
        </w:rPr>
        <w:t>will reflect cost savings to the Company</w:t>
      </w:r>
      <w:r w:rsidR="005C0EBD" w:rsidRPr="00862BB6">
        <w:rPr>
          <w:rFonts w:ascii="Times New Roman" w:eastAsia="Calibri" w:hAnsi="Times New Roman" w:cs="Times New Roman"/>
          <w:sz w:val="24"/>
          <w:szCs w:val="24"/>
        </w:rPr>
        <w:t>.</w:t>
      </w:r>
      <w:r>
        <w:rPr>
          <w:rFonts w:ascii="Times New Roman" w:eastAsia="Calibri" w:hAnsi="Times New Roman" w:cs="Times New Roman"/>
          <w:sz w:val="24"/>
          <w:szCs w:val="24"/>
        </w:rPr>
        <w:t>]</w:t>
      </w:r>
      <w:r w:rsidR="004845A4" w:rsidRPr="00862BB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50783">
        <w:rPr>
          <w:rFonts w:ascii="Times New Roman" w:eastAsia="Calibri" w:hAnsi="Times New Roman" w:cs="Times New Roman"/>
          <w:sz w:val="24"/>
          <w:szCs w:val="24"/>
        </w:rPr>
        <w:t xml:space="preserve">The proceeds of the </w:t>
      </w:r>
      <w:r>
        <w:rPr>
          <w:rFonts w:ascii="Times New Roman" w:eastAsia="Calibri" w:hAnsi="Times New Roman" w:cs="Times New Roman"/>
          <w:sz w:val="24"/>
          <w:szCs w:val="24"/>
        </w:rPr>
        <w:t>_______________</w:t>
      </w:r>
      <w:r w:rsidR="00050783">
        <w:rPr>
          <w:rFonts w:ascii="Times New Roman" w:eastAsia="Calibri" w:hAnsi="Times New Roman" w:cs="Times New Roman"/>
          <w:sz w:val="24"/>
          <w:szCs w:val="24"/>
        </w:rPr>
        <w:t xml:space="preserve"> may be used by the Company for any lawful purpose</w:t>
      </w:r>
      <w:r w:rsidR="00717273">
        <w:rPr>
          <w:rFonts w:ascii="Times New Roman" w:eastAsia="Calibri" w:hAnsi="Times New Roman" w:cs="Times New Roman"/>
          <w:sz w:val="24"/>
          <w:szCs w:val="24"/>
        </w:rPr>
        <w:t>.</w:t>
      </w:r>
    </w:p>
    <w:p w14:paraId="50016E9F" w14:textId="77777777" w:rsidR="00F76479" w:rsidRPr="00862BB6" w:rsidRDefault="00F76479" w:rsidP="005C0EBD">
      <w:pPr>
        <w:spacing w:after="0" w:line="240" w:lineRule="auto"/>
        <w:ind w:firstLine="720"/>
        <w:jc w:val="both"/>
        <w:rPr>
          <w:rFonts w:ascii="Times New Roman" w:eastAsia="Calibri" w:hAnsi="Times New Roman" w:cs="Times New Roman"/>
          <w:sz w:val="24"/>
          <w:szCs w:val="24"/>
        </w:rPr>
      </w:pPr>
    </w:p>
    <w:p w14:paraId="61FDA420" w14:textId="38DB6C9C" w:rsidR="00F76479" w:rsidRPr="00862BB6" w:rsidRDefault="00F76479" w:rsidP="005C0EBD">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(c)</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Other Incentives</w:t>
      </w:r>
      <w:r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ab/>
        <w:t>This Agreement relates solely to the COF Grant</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The qualification for, and payment of all State-Level Incentives and Local-Level Incentives, except for the COF Grant, will be governed by separate arrangements between the Company and the entities offering the other incentives</w:t>
      </w:r>
      <w:r w:rsidR="00C652F6">
        <w:rPr>
          <w:rFonts w:ascii="Times New Roman" w:eastAsia="Calibri" w:hAnsi="Times New Roman" w:cs="Times New Roman"/>
          <w:sz w:val="24"/>
          <w:szCs w:val="24"/>
        </w:rPr>
        <w:t xml:space="preserve">. </w:t>
      </w:r>
    </w:p>
    <w:p w14:paraId="5A8E3BB6"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1D959806" w14:textId="1036C243" w:rsidR="00B91963" w:rsidRPr="00862BB6" w:rsidRDefault="00B91963" w:rsidP="00B91963">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5.</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Company Reporting</w:t>
      </w:r>
      <w:r w:rsidR="00C652F6">
        <w:rPr>
          <w:rFonts w:ascii="Times New Roman" w:eastAsia="Calibri" w:hAnsi="Times New Roman" w:cs="Times New Roman"/>
          <w:b/>
          <w:sz w:val="24"/>
          <w:szCs w:val="24"/>
        </w:rPr>
        <w:t xml:space="preserve">. </w:t>
      </w:r>
    </w:p>
    <w:p w14:paraId="0EF5EF08" w14:textId="77777777" w:rsidR="00B91963" w:rsidRPr="00862BB6" w:rsidRDefault="00B91963" w:rsidP="00B91963">
      <w:pPr>
        <w:spacing w:after="0" w:line="240" w:lineRule="auto"/>
        <w:jc w:val="both"/>
        <w:rPr>
          <w:rFonts w:ascii="Times New Roman" w:eastAsia="Calibri" w:hAnsi="Times New Roman" w:cs="Times New Roman"/>
          <w:sz w:val="24"/>
          <w:szCs w:val="24"/>
        </w:rPr>
      </w:pPr>
    </w:p>
    <w:p w14:paraId="0BDFB903" w14:textId="72B0AE3B" w:rsidR="00D47DE8" w:rsidRDefault="00B91963" w:rsidP="00B91963">
      <w:pPr>
        <w:spacing w:after="0" w:line="240" w:lineRule="auto"/>
        <w:ind w:firstLine="720"/>
        <w:jc w:val="both"/>
        <w:rPr>
          <w:rFonts w:ascii="Times New Roman" w:eastAsia="Calibri" w:hAnsi="Times New Roman" w:cs="Times New Roman"/>
          <w:b/>
          <w:sz w:val="24"/>
          <w:szCs w:val="24"/>
        </w:rPr>
      </w:pPr>
      <w:r w:rsidRPr="00862BB6">
        <w:rPr>
          <w:rFonts w:ascii="Times New Roman" w:eastAsia="Calibri" w:hAnsi="Times New Roman" w:cs="Times New Roman"/>
          <w:sz w:val="24"/>
          <w:szCs w:val="24"/>
        </w:rPr>
        <w:t>(a)</w:t>
      </w:r>
      <w:r w:rsidRPr="00862BB6">
        <w:rPr>
          <w:rFonts w:ascii="Times New Roman" w:eastAsia="Calibri" w:hAnsi="Times New Roman" w:cs="Times New Roman"/>
          <w:sz w:val="24"/>
          <w:szCs w:val="24"/>
        </w:rPr>
        <w:tab/>
      </w:r>
      <w:r w:rsidR="00F368BB" w:rsidRPr="00F368BB">
        <w:rPr>
          <w:rFonts w:ascii="Times New Roman" w:eastAsia="Calibri" w:hAnsi="Times New Roman" w:cs="Times New Roman"/>
          <w:i/>
          <w:sz w:val="24"/>
          <w:szCs w:val="24"/>
        </w:rPr>
        <w:t>Performance</w:t>
      </w:r>
      <w:r w:rsidRPr="00F368BB">
        <w:rPr>
          <w:rFonts w:ascii="Times New Roman" w:eastAsia="Calibri" w:hAnsi="Times New Roman" w:cs="Times New Roman"/>
          <w:i/>
          <w:sz w:val="24"/>
          <w:szCs w:val="24"/>
        </w:rPr>
        <w:t xml:space="preserve"> Reporting</w:t>
      </w:r>
      <w:r w:rsidR="0048475D">
        <w:rPr>
          <w:rFonts w:ascii="Times New Roman" w:eastAsia="Calibri" w:hAnsi="Times New Roman" w:cs="Times New Roman"/>
          <w:i/>
          <w:sz w:val="24"/>
          <w:szCs w:val="24"/>
        </w:rPr>
        <w:t xml:space="preserve">:   </w:t>
      </w:r>
      <w:r w:rsidRPr="00862BB6">
        <w:rPr>
          <w:rFonts w:ascii="Times New Roman" w:eastAsia="Calibri" w:hAnsi="Times New Roman" w:cs="Times New Roman"/>
          <w:sz w:val="24"/>
          <w:szCs w:val="24"/>
        </w:rPr>
        <w:t xml:space="preserve">The Company shall provide, at the Company’s expense, </w:t>
      </w:r>
      <w:r w:rsidR="00D47DE8" w:rsidRPr="00862BB6">
        <w:rPr>
          <w:rFonts w:ascii="Times New Roman" w:eastAsia="Calibri" w:hAnsi="Times New Roman" w:cs="Times New Roman"/>
          <w:sz w:val="24"/>
          <w:szCs w:val="24"/>
        </w:rPr>
        <w:t xml:space="preserve">in the form attached hereto as Exhibit A, </w:t>
      </w:r>
      <w:r w:rsidRPr="00862BB6">
        <w:rPr>
          <w:rFonts w:ascii="Times New Roman" w:eastAsia="Calibri" w:hAnsi="Times New Roman" w:cs="Times New Roman"/>
          <w:sz w:val="24"/>
          <w:szCs w:val="24"/>
        </w:rPr>
        <w:t xml:space="preserve">detailed </w:t>
      </w:r>
      <w:r w:rsidR="00F368BB">
        <w:rPr>
          <w:rFonts w:ascii="Times New Roman" w:eastAsia="Calibri" w:hAnsi="Times New Roman" w:cs="Times New Roman"/>
          <w:sz w:val="24"/>
          <w:szCs w:val="24"/>
        </w:rPr>
        <w:t>Performance Reports</w:t>
      </w:r>
      <w:r w:rsidRPr="00862BB6">
        <w:rPr>
          <w:rFonts w:ascii="Times New Roman" w:eastAsia="Calibri" w:hAnsi="Times New Roman" w:cs="Times New Roman"/>
          <w:sz w:val="24"/>
          <w:szCs w:val="24"/>
        </w:rPr>
        <w:t xml:space="preserve"> satisfactory to the Locality</w:t>
      </w:r>
      <w:r w:rsidR="005D66A8">
        <w:rPr>
          <w:rFonts w:ascii="Times New Roman" w:eastAsia="Calibri" w:hAnsi="Times New Roman" w:cs="Times New Roman"/>
          <w:sz w:val="24"/>
          <w:szCs w:val="24"/>
        </w:rPr>
        <w:t>, the Authority</w:t>
      </w:r>
      <w:r w:rsidRPr="00862BB6">
        <w:rPr>
          <w:rFonts w:ascii="Times New Roman" w:eastAsia="Calibri" w:hAnsi="Times New Roman" w:cs="Times New Roman"/>
          <w:sz w:val="24"/>
          <w:szCs w:val="24"/>
        </w:rPr>
        <w:t xml:space="preserve"> and VEDP of the Company’s progress on the Targets</w:t>
      </w:r>
      <w:r w:rsidR="00C652F6">
        <w:rPr>
          <w:rFonts w:ascii="Times New Roman" w:eastAsia="Calibri" w:hAnsi="Times New Roman" w:cs="Times New Roman"/>
          <w:sz w:val="24"/>
          <w:szCs w:val="24"/>
        </w:rPr>
        <w:t xml:space="preserve">. </w:t>
      </w:r>
      <w:r w:rsidR="00482C45">
        <w:rPr>
          <w:rFonts w:ascii="Times New Roman" w:eastAsia="Calibri" w:hAnsi="Times New Roman" w:cs="Times New Roman"/>
          <w:sz w:val="24"/>
          <w:szCs w:val="24"/>
        </w:rPr>
        <w:t>The Per</w:t>
      </w:r>
      <w:r w:rsidR="00F368BB">
        <w:rPr>
          <w:rFonts w:ascii="Times New Roman" w:eastAsia="Calibri" w:hAnsi="Times New Roman" w:cs="Times New Roman"/>
          <w:sz w:val="24"/>
          <w:szCs w:val="24"/>
        </w:rPr>
        <w:t>formance Report</w:t>
      </w:r>
      <w:r w:rsidR="00482C45">
        <w:rPr>
          <w:rFonts w:ascii="Times New Roman" w:eastAsia="Calibri" w:hAnsi="Times New Roman" w:cs="Times New Roman"/>
          <w:sz w:val="24"/>
          <w:szCs w:val="24"/>
        </w:rPr>
        <w:t xml:space="preserve">s are due by each </w:t>
      </w:r>
      <w:r w:rsidR="00934F79">
        <w:rPr>
          <w:rFonts w:ascii="Times New Roman" w:eastAsia="Calibri" w:hAnsi="Times New Roman" w:cs="Times New Roman"/>
          <w:sz w:val="24"/>
          <w:szCs w:val="24"/>
        </w:rPr>
        <w:t>[April]</w:t>
      </w:r>
      <w:r w:rsidR="00482C45">
        <w:rPr>
          <w:rFonts w:ascii="Times New Roman" w:eastAsia="Calibri" w:hAnsi="Times New Roman" w:cs="Times New Roman"/>
          <w:sz w:val="24"/>
          <w:szCs w:val="24"/>
        </w:rPr>
        <w:t xml:space="preserve"> 1, commencing </w:t>
      </w:r>
      <w:r w:rsidR="00934F79">
        <w:rPr>
          <w:rFonts w:ascii="Times New Roman" w:eastAsia="Calibri" w:hAnsi="Times New Roman" w:cs="Times New Roman"/>
          <w:sz w:val="24"/>
          <w:szCs w:val="24"/>
        </w:rPr>
        <w:t>[April]</w:t>
      </w:r>
      <w:r w:rsidR="00482C45">
        <w:rPr>
          <w:rFonts w:ascii="Times New Roman" w:eastAsia="Calibri" w:hAnsi="Times New Roman" w:cs="Times New Roman"/>
          <w:sz w:val="24"/>
          <w:szCs w:val="24"/>
        </w:rPr>
        <w:t xml:space="preserve"> 1, 20</w:t>
      </w:r>
      <w:r w:rsidR="00934F79">
        <w:rPr>
          <w:rFonts w:ascii="Times New Roman" w:eastAsia="Calibri" w:hAnsi="Times New Roman" w:cs="Times New Roman"/>
          <w:sz w:val="24"/>
          <w:szCs w:val="24"/>
        </w:rPr>
        <w:t>[25]</w:t>
      </w:r>
      <w:r w:rsidR="002A64C3">
        <w:rPr>
          <w:rFonts w:ascii="Times New Roman" w:eastAsia="Calibri" w:hAnsi="Times New Roman" w:cs="Times New Roman"/>
          <w:sz w:val="24"/>
          <w:szCs w:val="24"/>
        </w:rPr>
        <w:t xml:space="preserve"> [ABOUT 90 DAYS AFTER THE FIRST ANNIVERSARY OF THE MONTH/DATE OF THE PERFORMANCE DATE]</w:t>
      </w:r>
      <w:r w:rsidR="00482C45">
        <w:rPr>
          <w:rFonts w:ascii="Times New Roman" w:eastAsia="Calibri" w:hAnsi="Times New Roman" w:cs="Times New Roman"/>
          <w:sz w:val="24"/>
          <w:szCs w:val="24"/>
        </w:rPr>
        <w:t xml:space="preserve">, </w:t>
      </w:r>
      <w:r w:rsidR="00F368BB">
        <w:rPr>
          <w:rFonts w:ascii="Times New Roman" w:eastAsia="Calibri" w:hAnsi="Times New Roman" w:cs="Times New Roman"/>
          <w:sz w:val="24"/>
          <w:szCs w:val="24"/>
        </w:rPr>
        <w:t xml:space="preserve">reflecting the Company’s progress toward the Targets as of </w:t>
      </w:r>
      <w:r w:rsidR="00482C45">
        <w:rPr>
          <w:rFonts w:ascii="Times New Roman" w:eastAsia="Calibri" w:hAnsi="Times New Roman" w:cs="Times New Roman"/>
          <w:sz w:val="24"/>
          <w:szCs w:val="24"/>
        </w:rPr>
        <w:t xml:space="preserve">the prior </w:t>
      </w:r>
      <w:r w:rsidR="00934F79">
        <w:rPr>
          <w:rFonts w:ascii="Times New Roman" w:eastAsia="Calibri" w:hAnsi="Times New Roman" w:cs="Times New Roman"/>
          <w:sz w:val="24"/>
          <w:szCs w:val="24"/>
        </w:rPr>
        <w:t>[December 31]</w:t>
      </w:r>
      <w:r w:rsidR="00C71CCE">
        <w:rPr>
          <w:rFonts w:ascii="Times New Roman" w:eastAsia="Calibri" w:hAnsi="Times New Roman" w:cs="Times New Roman"/>
          <w:sz w:val="24"/>
          <w:szCs w:val="24"/>
        </w:rPr>
        <w:t xml:space="preserve"> [SAME CALENDAR DATE AS THE MONTH/DATE OF THE PERFORMANCE DATE]</w:t>
      </w:r>
      <w:r w:rsidR="00C652F6">
        <w:rPr>
          <w:rFonts w:ascii="Times New Roman" w:eastAsia="Calibri" w:hAnsi="Times New Roman" w:cs="Times New Roman"/>
          <w:sz w:val="24"/>
          <w:szCs w:val="24"/>
        </w:rPr>
        <w:t xml:space="preserve">. </w:t>
      </w:r>
      <w:r w:rsidR="00F368BB">
        <w:rPr>
          <w:rFonts w:ascii="Times New Roman" w:eastAsia="Calibri" w:hAnsi="Times New Roman" w:cs="Times New Roman"/>
          <w:sz w:val="24"/>
          <w:szCs w:val="24"/>
        </w:rPr>
        <w:t>F</w:t>
      </w:r>
      <w:r w:rsidRPr="00862BB6">
        <w:rPr>
          <w:rFonts w:ascii="Times New Roman" w:eastAsia="Calibri" w:hAnsi="Times New Roman" w:cs="Times New Roman"/>
          <w:sz w:val="24"/>
          <w:szCs w:val="24"/>
        </w:rPr>
        <w:t xml:space="preserve">urther, the Company shall provide such </w:t>
      </w:r>
      <w:r w:rsidR="00F368BB">
        <w:rPr>
          <w:rFonts w:ascii="Times New Roman" w:eastAsia="Calibri" w:hAnsi="Times New Roman" w:cs="Times New Roman"/>
          <w:sz w:val="24"/>
          <w:szCs w:val="24"/>
        </w:rPr>
        <w:t>Performance R</w:t>
      </w:r>
      <w:r w:rsidRPr="00862BB6">
        <w:rPr>
          <w:rFonts w:ascii="Times New Roman" w:eastAsia="Calibri" w:hAnsi="Times New Roman" w:cs="Times New Roman"/>
          <w:sz w:val="24"/>
          <w:szCs w:val="24"/>
        </w:rPr>
        <w:t>eports at such other times as the Locality</w:t>
      </w:r>
      <w:r w:rsidR="005D66A8">
        <w:rPr>
          <w:rFonts w:ascii="Times New Roman" w:eastAsia="Calibri" w:hAnsi="Times New Roman" w:cs="Times New Roman"/>
          <w:sz w:val="24"/>
          <w:szCs w:val="24"/>
        </w:rPr>
        <w:t>, the Authority</w:t>
      </w:r>
      <w:r w:rsidRPr="00862BB6">
        <w:rPr>
          <w:rFonts w:ascii="Times New Roman" w:eastAsia="Calibri" w:hAnsi="Times New Roman" w:cs="Times New Roman"/>
          <w:sz w:val="24"/>
          <w:szCs w:val="24"/>
        </w:rPr>
        <w:t xml:space="preserve"> or VEDP may require</w:t>
      </w:r>
      <w:r w:rsidR="00C652F6">
        <w:rPr>
          <w:rFonts w:ascii="Times New Roman" w:eastAsia="Calibri" w:hAnsi="Times New Roman" w:cs="Times New Roman"/>
          <w:sz w:val="24"/>
          <w:szCs w:val="24"/>
        </w:rPr>
        <w:t xml:space="preserve">. </w:t>
      </w:r>
    </w:p>
    <w:p w14:paraId="20C956EC" w14:textId="77777777" w:rsidR="00C71CCE" w:rsidRDefault="00C71CCE" w:rsidP="00B91963">
      <w:pPr>
        <w:spacing w:after="0" w:line="240" w:lineRule="auto"/>
        <w:ind w:firstLine="720"/>
        <w:jc w:val="both"/>
        <w:rPr>
          <w:rFonts w:ascii="Times New Roman" w:eastAsia="Calibri" w:hAnsi="Times New Roman" w:cs="Times New Roman"/>
          <w:b/>
          <w:sz w:val="24"/>
          <w:szCs w:val="24"/>
        </w:rPr>
      </w:pPr>
    </w:p>
    <w:p w14:paraId="1BCE020C" w14:textId="7B89A1DC" w:rsidR="00B91963" w:rsidRDefault="00B91963" w:rsidP="00EC2D07">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(b)</w:t>
      </w:r>
      <w:r w:rsidRPr="00862BB6">
        <w:rPr>
          <w:rFonts w:ascii="Times New Roman" w:eastAsia="Calibri" w:hAnsi="Times New Roman" w:cs="Times New Roman"/>
          <w:sz w:val="24"/>
          <w:szCs w:val="24"/>
        </w:rPr>
        <w:tab/>
      </w:r>
      <w:r w:rsidR="00F368BB" w:rsidRPr="00F368BB">
        <w:rPr>
          <w:rFonts w:ascii="Times New Roman" w:eastAsia="Calibri" w:hAnsi="Times New Roman" w:cs="Times New Roman"/>
          <w:i/>
          <w:sz w:val="24"/>
          <w:szCs w:val="24"/>
        </w:rPr>
        <w:t xml:space="preserve">Final </w:t>
      </w:r>
      <w:r w:rsidR="00570B78" w:rsidRPr="00862BB6">
        <w:rPr>
          <w:rFonts w:ascii="Times New Roman" w:eastAsia="Calibri" w:hAnsi="Times New Roman" w:cs="Times New Roman"/>
          <w:i/>
          <w:sz w:val="24"/>
          <w:szCs w:val="24"/>
        </w:rPr>
        <w:t xml:space="preserve">Performance </w:t>
      </w:r>
      <w:r w:rsidRPr="00862BB6">
        <w:rPr>
          <w:rFonts w:ascii="Times New Roman" w:eastAsia="Calibri" w:hAnsi="Times New Roman" w:cs="Times New Roman"/>
          <w:i/>
          <w:sz w:val="24"/>
          <w:szCs w:val="24"/>
        </w:rPr>
        <w:t>Report:</w:t>
      </w:r>
      <w:r w:rsidRPr="00862BB6">
        <w:rPr>
          <w:rFonts w:ascii="Times New Roman" w:eastAsia="Calibri" w:hAnsi="Times New Roman" w:cs="Times New Roman"/>
          <w:i/>
          <w:sz w:val="24"/>
          <w:szCs w:val="24"/>
        </w:rPr>
        <w:tab/>
      </w:r>
      <w:r w:rsidRPr="00862BB6">
        <w:rPr>
          <w:rFonts w:ascii="Times New Roman" w:eastAsia="Calibri" w:hAnsi="Times New Roman" w:cs="Times New Roman"/>
          <w:sz w:val="24"/>
          <w:szCs w:val="24"/>
        </w:rPr>
        <w:t xml:space="preserve">The Company shall provide, at the Company’s expense, </w:t>
      </w:r>
      <w:r w:rsidR="00D47DE8" w:rsidRPr="00862BB6">
        <w:rPr>
          <w:rFonts w:ascii="Times New Roman" w:eastAsia="Calibri" w:hAnsi="Times New Roman" w:cs="Times New Roman"/>
          <w:sz w:val="24"/>
          <w:szCs w:val="24"/>
        </w:rPr>
        <w:t xml:space="preserve">in the form attached hereto as Exhibit B, </w:t>
      </w:r>
      <w:r w:rsidR="00F368BB">
        <w:rPr>
          <w:rFonts w:ascii="Times New Roman" w:eastAsia="Calibri" w:hAnsi="Times New Roman" w:cs="Times New Roman"/>
          <w:sz w:val="24"/>
          <w:szCs w:val="24"/>
        </w:rPr>
        <w:t xml:space="preserve">a </w:t>
      </w:r>
      <w:r w:rsidRPr="00862BB6">
        <w:rPr>
          <w:rFonts w:ascii="Times New Roman" w:eastAsia="Calibri" w:hAnsi="Times New Roman" w:cs="Times New Roman"/>
          <w:sz w:val="24"/>
          <w:szCs w:val="24"/>
        </w:rPr>
        <w:t xml:space="preserve">detailed </w:t>
      </w:r>
      <w:r w:rsidR="00F368BB">
        <w:rPr>
          <w:rFonts w:ascii="Times New Roman" w:eastAsia="Calibri" w:hAnsi="Times New Roman" w:cs="Times New Roman"/>
          <w:sz w:val="24"/>
          <w:szCs w:val="24"/>
        </w:rPr>
        <w:t>Final Performance Report</w:t>
      </w:r>
      <w:r w:rsidRPr="00862BB6">
        <w:rPr>
          <w:rFonts w:ascii="Times New Roman" w:eastAsia="Calibri" w:hAnsi="Times New Roman" w:cs="Times New Roman"/>
          <w:sz w:val="24"/>
          <w:szCs w:val="24"/>
        </w:rPr>
        <w:t xml:space="preserve"> satisfactory to the Locality</w:t>
      </w:r>
      <w:r w:rsidR="005D66A8">
        <w:rPr>
          <w:rFonts w:ascii="Times New Roman" w:eastAsia="Calibri" w:hAnsi="Times New Roman" w:cs="Times New Roman"/>
          <w:sz w:val="24"/>
          <w:szCs w:val="24"/>
        </w:rPr>
        <w:t>, the Authority</w:t>
      </w:r>
      <w:r w:rsidRPr="00862BB6">
        <w:rPr>
          <w:rFonts w:ascii="Times New Roman" w:eastAsia="Calibri" w:hAnsi="Times New Roman" w:cs="Times New Roman"/>
          <w:sz w:val="24"/>
          <w:szCs w:val="24"/>
        </w:rPr>
        <w:t xml:space="preserve"> and VEDP of the Company’s achievement of the Targets</w:t>
      </w:r>
      <w:r w:rsidR="00F368BB">
        <w:rPr>
          <w:rFonts w:ascii="Times New Roman" w:eastAsia="Calibri" w:hAnsi="Times New Roman" w:cs="Times New Roman"/>
          <w:sz w:val="24"/>
          <w:szCs w:val="24"/>
        </w:rPr>
        <w:t xml:space="preserve"> as of the Performance Date</w:t>
      </w:r>
      <w:r w:rsidR="00C652F6">
        <w:rPr>
          <w:rFonts w:ascii="Times New Roman" w:eastAsia="Calibri" w:hAnsi="Times New Roman" w:cs="Times New Roman"/>
          <w:sz w:val="24"/>
          <w:szCs w:val="24"/>
        </w:rPr>
        <w:t xml:space="preserve">. </w:t>
      </w:r>
      <w:r w:rsidR="007171E3">
        <w:rPr>
          <w:rFonts w:ascii="Times New Roman" w:eastAsia="Calibri" w:hAnsi="Times New Roman" w:cs="Times New Roman"/>
          <w:sz w:val="24"/>
          <w:szCs w:val="24"/>
        </w:rPr>
        <w:t>This</w:t>
      </w:r>
      <w:r w:rsidR="008148EB" w:rsidRPr="00862BB6">
        <w:rPr>
          <w:rFonts w:ascii="Times New Roman" w:eastAsia="Calibri" w:hAnsi="Times New Roman" w:cs="Times New Roman"/>
          <w:sz w:val="24"/>
          <w:szCs w:val="24"/>
        </w:rPr>
        <w:t xml:space="preserve"> </w:t>
      </w:r>
      <w:r w:rsidR="003E24B9">
        <w:rPr>
          <w:rFonts w:ascii="Times New Roman" w:eastAsia="Calibri" w:hAnsi="Times New Roman" w:cs="Times New Roman"/>
          <w:sz w:val="24"/>
          <w:szCs w:val="24"/>
        </w:rPr>
        <w:t xml:space="preserve">Final </w:t>
      </w:r>
      <w:r w:rsidR="00160264" w:rsidRPr="00862BB6">
        <w:rPr>
          <w:rFonts w:ascii="Times New Roman" w:eastAsia="Calibri" w:hAnsi="Times New Roman" w:cs="Times New Roman"/>
          <w:sz w:val="24"/>
          <w:szCs w:val="24"/>
        </w:rPr>
        <w:t xml:space="preserve">Performance Report </w:t>
      </w:r>
      <w:r w:rsidR="008148EB" w:rsidRPr="00862BB6">
        <w:rPr>
          <w:rFonts w:ascii="Times New Roman" w:eastAsia="Calibri" w:hAnsi="Times New Roman" w:cs="Times New Roman"/>
          <w:sz w:val="24"/>
          <w:szCs w:val="24"/>
        </w:rPr>
        <w:t xml:space="preserve">shall be filed </w:t>
      </w:r>
      <w:r w:rsidR="00B479BF" w:rsidRPr="00FA6779">
        <w:rPr>
          <w:rFonts w:ascii="Times New Roman" w:eastAsia="Calibri" w:hAnsi="Times New Roman" w:cs="Times New Roman"/>
          <w:sz w:val="24"/>
          <w:szCs w:val="24"/>
        </w:rPr>
        <w:t xml:space="preserve">within 90 </w:t>
      </w:r>
      <w:r w:rsidR="00570B78" w:rsidRPr="00FA6779">
        <w:rPr>
          <w:rFonts w:ascii="Times New Roman" w:eastAsia="Calibri" w:hAnsi="Times New Roman" w:cs="Times New Roman"/>
          <w:sz w:val="24"/>
          <w:szCs w:val="24"/>
        </w:rPr>
        <w:t>d</w:t>
      </w:r>
      <w:r w:rsidR="00570B78" w:rsidRPr="00862BB6">
        <w:rPr>
          <w:rFonts w:ascii="Times New Roman" w:eastAsia="Calibri" w:hAnsi="Times New Roman" w:cs="Times New Roman"/>
          <w:sz w:val="24"/>
          <w:szCs w:val="24"/>
        </w:rPr>
        <w:t xml:space="preserve">ays </w:t>
      </w:r>
      <w:r w:rsidR="00B479BF" w:rsidRPr="00862BB6">
        <w:rPr>
          <w:rFonts w:ascii="Times New Roman" w:eastAsia="Calibri" w:hAnsi="Times New Roman" w:cs="Times New Roman"/>
          <w:sz w:val="24"/>
          <w:szCs w:val="24"/>
        </w:rPr>
        <w:t xml:space="preserve">after </w:t>
      </w:r>
      <w:r w:rsidR="007B56CB" w:rsidRPr="00862BB6">
        <w:rPr>
          <w:rFonts w:ascii="Times New Roman" w:eastAsia="Calibri" w:hAnsi="Times New Roman" w:cs="Times New Roman"/>
          <w:sz w:val="24"/>
          <w:szCs w:val="24"/>
        </w:rPr>
        <w:t xml:space="preserve">the </w:t>
      </w:r>
      <w:r w:rsidR="00570B78" w:rsidRPr="00862BB6">
        <w:rPr>
          <w:rFonts w:ascii="Times New Roman" w:eastAsia="Calibri" w:hAnsi="Times New Roman" w:cs="Times New Roman"/>
          <w:sz w:val="24"/>
          <w:szCs w:val="24"/>
        </w:rPr>
        <w:t xml:space="preserve">Performance Date. </w:t>
      </w:r>
    </w:p>
    <w:p w14:paraId="49313FD4" w14:textId="77777777" w:rsidR="00FA6779" w:rsidRDefault="00FA6779" w:rsidP="00EC2D07">
      <w:pPr>
        <w:spacing w:after="0" w:line="240" w:lineRule="auto"/>
        <w:ind w:firstLine="720"/>
        <w:jc w:val="both"/>
        <w:rPr>
          <w:rFonts w:ascii="Times New Roman" w:eastAsia="Calibri" w:hAnsi="Times New Roman" w:cs="Times New Roman"/>
          <w:sz w:val="24"/>
          <w:szCs w:val="24"/>
        </w:rPr>
      </w:pPr>
    </w:p>
    <w:p w14:paraId="016A8E12" w14:textId="6C222CAE" w:rsidR="00FA6779" w:rsidRPr="00944C8C" w:rsidRDefault="00FA6779" w:rsidP="00FA677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ab/>
      </w:r>
      <w:r w:rsidRPr="00944C8C">
        <w:rPr>
          <w:rFonts w:ascii="Times New Roman" w:hAnsi="Times New Roman" w:cs="Times New Roman"/>
          <w:sz w:val="24"/>
          <w:szCs w:val="24"/>
        </w:rPr>
        <w:t xml:space="preserve">Should the Company be unable to file the </w:t>
      </w:r>
      <w:r>
        <w:rPr>
          <w:rFonts w:ascii="Times New Roman" w:hAnsi="Times New Roman" w:cs="Times New Roman"/>
          <w:sz w:val="24"/>
          <w:szCs w:val="24"/>
        </w:rPr>
        <w:t xml:space="preserve">Final Performance </w:t>
      </w:r>
      <w:r w:rsidRPr="00944C8C">
        <w:rPr>
          <w:rFonts w:ascii="Times New Roman" w:hAnsi="Times New Roman" w:cs="Times New Roman"/>
          <w:sz w:val="24"/>
          <w:szCs w:val="24"/>
        </w:rPr>
        <w:t xml:space="preserve">Report within the 90-day timeframe, the Company may request a 60-day delay in filing the </w:t>
      </w:r>
      <w:r>
        <w:rPr>
          <w:rFonts w:ascii="Times New Roman" w:hAnsi="Times New Roman" w:cs="Times New Roman"/>
          <w:sz w:val="24"/>
          <w:szCs w:val="24"/>
        </w:rPr>
        <w:t>Final Performance R</w:t>
      </w:r>
      <w:r w:rsidRPr="00944C8C">
        <w:rPr>
          <w:rFonts w:ascii="Times New Roman" w:hAnsi="Times New Roman" w:cs="Times New Roman"/>
          <w:sz w:val="24"/>
          <w:szCs w:val="24"/>
        </w:rPr>
        <w:t>eport</w:t>
      </w:r>
      <w:r w:rsidR="00C652F6">
        <w:rPr>
          <w:rFonts w:ascii="Times New Roman" w:hAnsi="Times New Roman" w:cs="Times New Roman"/>
          <w:sz w:val="24"/>
          <w:szCs w:val="24"/>
        </w:rPr>
        <w:t xml:space="preserve">. </w:t>
      </w:r>
      <w:r w:rsidRPr="00944C8C">
        <w:rPr>
          <w:rFonts w:ascii="Times New Roman" w:hAnsi="Times New Roman" w:cs="Times New Roman"/>
          <w:sz w:val="24"/>
          <w:szCs w:val="24"/>
        </w:rPr>
        <w:t xml:space="preserve">VEDP will require </w:t>
      </w:r>
      <w:r w:rsidRPr="008F092A">
        <w:rPr>
          <w:rFonts w:ascii="Times New Roman" w:hAnsi="Times New Roman" w:cs="Times New Roman"/>
          <w:sz w:val="24"/>
          <w:szCs w:val="24"/>
        </w:rPr>
        <w:t>a $3,000</w:t>
      </w:r>
      <w:r w:rsidRPr="00944C8C">
        <w:rPr>
          <w:rFonts w:ascii="Times New Roman" w:hAnsi="Times New Roman" w:cs="Times New Roman"/>
          <w:sz w:val="24"/>
          <w:szCs w:val="24"/>
        </w:rPr>
        <w:t xml:space="preserve"> fee</w:t>
      </w:r>
      <w:r>
        <w:rPr>
          <w:rFonts w:ascii="Times New Roman" w:hAnsi="Times New Roman" w:cs="Times New Roman"/>
          <w:sz w:val="24"/>
          <w:szCs w:val="24"/>
        </w:rPr>
        <w:t>, payable to VEDP,</w:t>
      </w:r>
      <w:r w:rsidRPr="00944C8C">
        <w:rPr>
          <w:rFonts w:ascii="Times New Roman" w:hAnsi="Times New Roman" w:cs="Times New Roman"/>
          <w:sz w:val="24"/>
          <w:szCs w:val="24"/>
        </w:rPr>
        <w:t xml:space="preserve"> to process the request for </w:t>
      </w:r>
      <w:r>
        <w:rPr>
          <w:rFonts w:ascii="Times New Roman" w:hAnsi="Times New Roman" w:cs="Times New Roman"/>
          <w:sz w:val="24"/>
          <w:szCs w:val="24"/>
        </w:rPr>
        <w:t xml:space="preserve">the </w:t>
      </w:r>
      <w:r w:rsidRPr="00944C8C">
        <w:rPr>
          <w:rFonts w:ascii="Times New Roman" w:hAnsi="Times New Roman" w:cs="Times New Roman"/>
          <w:sz w:val="24"/>
          <w:szCs w:val="24"/>
        </w:rPr>
        <w:t>filing delay</w:t>
      </w:r>
      <w:r w:rsidR="00C652F6">
        <w:rPr>
          <w:rFonts w:ascii="Times New Roman" w:hAnsi="Times New Roman" w:cs="Times New Roman"/>
          <w:sz w:val="24"/>
          <w:szCs w:val="24"/>
        </w:rPr>
        <w:t xml:space="preserve">. </w:t>
      </w:r>
      <w:r w:rsidRPr="00944C8C">
        <w:rPr>
          <w:rFonts w:ascii="Times New Roman" w:hAnsi="Times New Roman" w:cs="Times New Roman"/>
          <w:sz w:val="24"/>
          <w:szCs w:val="24"/>
        </w:rPr>
        <w:t xml:space="preserve">Should the Company not file </w:t>
      </w:r>
      <w:r>
        <w:rPr>
          <w:rFonts w:ascii="Times New Roman" w:hAnsi="Times New Roman" w:cs="Times New Roman"/>
          <w:sz w:val="24"/>
          <w:szCs w:val="24"/>
        </w:rPr>
        <w:t xml:space="preserve">the Final Performance Report </w:t>
      </w:r>
      <w:r w:rsidRPr="00944C8C">
        <w:rPr>
          <w:rFonts w:ascii="Times New Roman" w:hAnsi="Times New Roman" w:cs="Times New Roman"/>
          <w:sz w:val="24"/>
          <w:szCs w:val="24"/>
        </w:rPr>
        <w:t xml:space="preserve">within the </w:t>
      </w:r>
      <w:r>
        <w:rPr>
          <w:rFonts w:ascii="Times New Roman" w:hAnsi="Times New Roman" w:cs="Times New Roman"/>
          <w:sz w:val="24"/>
          <w:szCs w:val="24"/>
        </w:rPr>
        <w:t>90-</w:t>
      </w:r>
      <w:r w:rsidRPr="00944C8C">
        <w:rPr>
          <w:rFonts w:ascii="Times New Roman" w:hAnsi="Times New Roman" w:cs="Times New Roman"/>
          <w:sz w:val="24"/>
          <w:szCs w:val="24"/>
        </w:rPr>
        <w:t xml:space="preserve">day window nor request a filing delay (including </w:t>
      </w:r>
      <w:r>
        <w:rPr>
          <w:rFonts w:ascii="Times New Roman" w:hAnsi="Times New Roman" w:cs="Times New Roman"/>
          <w:sz w:val="24"/>
          <w:szCs w:val="24"/>
        </w:rPr>
        <w:t xml:space="preserve">payment of the </w:t>
      </w:r>
      <w:r w:rsidRPr="00944C8C">
        <w:rPr>
          <w:rFonts w:ascii="Times New Roman" w:hAnsi="Times New Roman" w:cs="Times New Roman"/>
          <w:sz w:val="24"/>
          <w:szCs w:val="24"/>
        </w:rPr>
        <w:t>required fee), or if the Company requests a filing</w:t>
      </w:r>
      <w:r>
        <w:rPr>
          <w:rFonts w:ascii="Times New Roman" w:hAnsi="Times New Roman" w:cs="Times New Roman"/>
          <w:sz w:val="24"/>
          <w:szCs w:val="24"/>
        </w:rPr>
        <w:t xml:space="preserve"> </w:t>
      </w:r>
      <w:r w:rsidRPr="00944C8C">
        <w:rPr>
          <w:rFonts w:ascii="Times New Roman" w:hAnsi="Times New Roman" w:cs="Times New Roman"/>
          <w:sz w:val="24"/>
          <w:szCs w:val="24"/>
        </w:rPr>
        <w:t xml:space="preserve">delay but does not file the </w:t>
      </w:r>
      <w:r>
        <w:rPr>
          <w:rFonts w:ascii="Times New Roman" w:hAnsi="Times New Roman" w:cs="Times New Roman"/>
          <w:sz w:val="24"/>
          <w:szCs w:val="24"/>
        </w:rPr>
        <w:t>Final Performance R</w:t>
      </w:r>
      <w:r w:rsidRPr="00944C8C">
        <w:rPr>
          <w:rFonts w:ascii="Times New Roman" w:hAnsi="Times New Roman" w:cs="Times New Roman"/>
          <w:sz w:val="24"/>
          <w:szCs w:val="24"/>
        </w:rPr>
        <w:t xml:space="preserve">eport prior to the new filing deadline, VEDP will withhold any </w:t>
      </w:r>
      <w:r>
        <w:rPr>
          <w:rFonts w:ascii="Times New Roman" w:hAnsi="Times New Roman" w:cs="Times New Roman"/>
          <w:sz w:val="24"/>
          <w:szCs w:val="24"/>
        </w:rPr>
        <w:t>COF G</w:t>
      </w:r>
      <w:r w:rsidRPr="00944C8C">
        <w:rPr>
          <w:rFonts w:ascii="Times New Roman" w:hAnsi="Times New Roman" w:cs="Times New Roman"/>
          <w:sz w:val="24"/>
          <w:szCs w:val="24"/>
        </w:rPr>
        <w:t xml:space="preserve">rant payment </w:t>
      </w:r>
      <w:r>
        <w:rPr>
          <w:rFonts w:ascii="Times New Roman" w:hAnsi="Times New Roman" w:cs="Times New Roman"/>
          <w:sz w:val="24"/>
          <w:szCs w:val="24"/>
        </w:rPr>
        <w:t>that might otherwise be due</w:t>
      </w:r>
      <w:r w:rsidR="00594CDB">
        <w:rPr>
          <w:rFonts w:ascii="Times New Roman" w:hAnsi="Times New Roman" w:cs="Times New Roman"/>
          <w:sz w:val="24"/>
          <w:szCs w:val="24"/>
        </w:rPr>
        <w:t>,</w:t>
      </w:r>
      <w:r>
        <w:rPr>
          <w:rFonts w:ascii="Times New Roman" w:hAnsi="Times New Roman" w:cs="Times New Roman"/>
          <w:sz w:val="24"/>
          <w:szCs w:val="24"/>
        </w:rPr>
        <w:t xml:space="preserve"> and all rights of the Company under this Agreement will automatically terminate.</w:t>
      </w:r>
    </w:p>
    <w:p w14:paraId="6FD90B26" w14:textId="77777777" w:rsidR="00FA6779" w:rsidRPr="00862BB6" w:rsidRDefault="00FA6779" w:rsidP="00EC2D07">
      <w:pPr>
        <w:spacing w:after="0" w:line="240" w:lineRule="auto"/>
        <w:ind w:firstLine="720"/>
        <w:jc w:val="both"/>
        <w:rPr>
          <w:rFonts w:ascii="Times New Roman" w:eastAsia="Calibri" w:hAnsi="Times New Roman" w:cs="Times New Roman"/>
          <w:sz w:val="24"/>
          <w:szCs w:val="24"/>
        </w:rPr>
      </w:pPr>
    </w:p>
    <w:p w14:paraId="77CCF977" w14:textId="77777777" w:rsidR="001E0BE8" w:rsidRPr="00862BB6" w:rsidRDefault="001E0BE8" w:rsidP="00B91963">
      <w:pPr>
        <w:spacing w:after="0" w:line="240" w:lineRule="auto"/>
        <w:ind w:firstLine="720"/>
        <w:jc w:val="both"/>
        <w:rPr>
          <w:rFonts w:ascii="Times New Roman" w:eastAsia="Calibri" w:hAnsi="Times New Roman" w:cs="Times New Roman"/>
          <w:sz w:val="24"/>
          <w:szCs w:val="24"/>
        </w:rPr>
      </w:pPr>
    </w:p>
    <w:p w14:paraId="0D8B3CCD" w14:textId="77777777" w:rsidR="008148EB" w:rsidRPr="00862BB6" w:rsidRDefault="008148EB" w:rsidP="008148EB">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6.</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Verification of Targets</w:t>
      </w:r>
      <w:r w:rsidRPr="00862BB6">
        <w:rPr>
          <w:rFonts w:ascii="Times New Roman" w:eastAsia="Calibri" w:hAnsi="Times New Roman" w:cs="Times New Roman"/>
          <w:b/>
          <w:sz w:val="24"/>
          <w:szCs w:val="24"/>
        </w:rPr>
        <w:t>.</w:t>
      </w:r>
    </w:p>
    <w:p w14:paraId="31A82D9C" w14:textId="77777777" w:rsidR="008148EB" w:rsidRPr="00862BB6" w:rsidRDefault="008148EB" w:rsidP="008148EB">
      <w:pPr>
        <w:spacing w:after="0" w:line="240" w:lineRule="auto"/>
        <w:jc w:val="both"/>
        <w:rPr>
          <w:rFonts w:ascii="Times New Roman" w:eastAsia="Calibri" w:hAnsi="Times New Roman" w:cs="Times New Roman"/>
          <w:b/>
          <w:sz w:val="24"/>
          <w:szCs w:val="24"/>
        </w:rPr>
      </w:pPr>
    </w:p>
    <w:p w14:paraId="1BEA88CC" w14:textId="5420ED28" w:rsidR="008148EB" w:rsidRPr="00862BB6" w:rsidRDefault="008148EB" w:rsidP="008148EB">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Verification of Capital Investment</w:t>
      </w:r>
      <w:r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ab/>
        <w:t>The Company hereby authorizes the Locality, including the Locality’s Commissioner of the Revenue and Treasurer, to release to VEDP the Company’s real estate tax, business personal property tax and machinery and tools tax information</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Such information shall be marked and considered confidential and proprietary and shall be used by VEDP solely for verifying satisfaction of the Capital Investment Target</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If the Locality, the Office of the Commissioner of the Revenue or the Office of the Treasurer should require additional documentation or consents from the Company to access such information, the Company shall promptly provide, at the Company’s expense, such additional documentation or consents as the Locality or VEDP may request</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In accordance with Virginia Code Section 58.1-3122.3, VEDP is entitled to receive the Company’s real estate tax, business personal property tax and machinery and tools tax information from the Locality’s Commissioner of the Revenue</w:t>
      </w:r>
      <w:r w:rsidR="00C652F6">
        <w:rPr>
          <w:rFonts w:ascii="Times New Roman" w:eastAsia="Calibri" w:hAnsi="Times New Roman" w:cs="Times New Roman"/>
          <w:sz w:val="24"/>
          <w:szCs w:val="24"/>
        </w:rPr>
        <w:t xml:space="preserve">. </w:t>
      </w:r>
    </w:p>
    <w:p w14:paraId="0F8ECCC2" w14:textId="77777777" w:rsidR="008148EB" w:rsidRPr="00862BB6" w:rsidRDefault="008148EB" w:rsidP="008148EB">
      <w:pPr>
        <w:spacing w:after="0" w:line="240" w:lineRule="auto"/>
        <w:ind w:firstLine="720"/>
        <w:jc w:val="both"/>
        <w:rPr>
          <w:rFonts w:ascii="Times New Roman" w:eastAsia="Calibri" w:hAnsi="Times New Roman" w:cs="Times New Roman"/>
          <w:sz w:val="24"/>
          <w:szCs w:val="24"/>
        </w:rPr>
      </w:pPr>
    </w:p>
    <w:p w14:paraId="7451EF5D" w14:textId="751792F3" w:rsidR="008148EB" w:rsidRPr="00862BB6" w:rsidRDefault="008148EB" w:rsidP="008148EB">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(b)</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Verification of New Jobs and Wages</w:t>
      </w:r>
      <w:r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ab/>
        <w:t xml:space="preserve"> The Company must submit a copy of its four most recent Employer’s Quarterly Tax Report</w:t>
      </w:r>
      <w:r w:rsidR="00DC6FE5" w:rsidRPr="00862BB6">
        <w:rPr>
          <w:rFonts w:ascii="Times New Roman" w:eastAsia="Calibri" w:hAnsi="Times New Roman" w:cs="Times New Roman"/>
          <w:sz w:val="24"/>
          <w:szCs w:val="24"/>
        </w:rPr>
        <w:t>s</w:t>
      </w:r>
      <w:r w:rsidRPr="00862BB6">
        <w:rPr>
          <w:rFonts w:ascii="Times New Roman" w:eastAsia="Calibri" w:hAnsi="Times New Roman" w:cs="Times New Roman"/>
          <w:sz w:val="24"/>
          <w:szCs w:val="24"/>
        </w:rPr>
        <w:t xml:space="preserve"> (Form FC-20) with the Virginia Employment Commission with </w:t>
      </w:r>
      <w:r w:rsidR="00C71CCE">
        <w:rPr>
          <w:rFonts w:ascii="Times New Roman" w:eastAsia="Calibri" w:hAnsi="Times New Roman" w:cs="Times New Roman"/>
          <w:sz w:val="24"/>
          <w:szCs w:val="24"/>
        </w:rPr>
        <w:t>[the Final Performance Report]</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The forms shall be marked and considered confidential and proprietary and shall be used by VEDP solely for verifying satisfaction of the New Jobs Target</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In accordance with Virginia Code Section 60.2-114, VEDP is entitled to receive the Company’s employment level and wage information from the Virginia Employment Commission.</w:t>
      </w:r>
    </w:p>
    <w:p w14:paraId="0658A82B" w14:textId="77777777" w:rsidR="008148EB" w:rsidRPr="00862BB6" w:rsidRDefault="008148EB" w:rsidP="008148EB">
      <w:pPr>
        <w:spacing w:after="0" w:line="240" w:lineRule="auto"/>
        <w:ind w:firstLine="720"/>
        <w:jc w:val="both"/>
        <w:rPr>
          <w:rFonts w:ascii="Times New Roman" w:eastAsia="Calibri" w:hAnsi="Times New Roman" w:cs="Times New Roman"/>
          <w:sz w:val="24"/>
          <w:szCs w:val="24"/>
        </w:rPr>
      </w:pPr>
    </w:p>
    <w:p w14:paraId="123823F5" w14:textId="16458291" w:rsidR="008148EB" w:rsidRPr="00862BB6" w:rsidRDefault="008148EB" w:rsidP="008148EB">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The Company agrees that it will report to the Virginia Employment Commission with respect to its employees at a facility-level, rather than at the company-level</w:t>
      </w:r>
      <w:r w:rsidR="00C652F6">
        <w:rPr>
          <w:rFonts w:ascii="Times New Roman" w:eastAsia="Calibri" w:hAnsi="Times New Roman" w:cs="Times New Roman"/>
          <w:sz w:val="24"/>
          <w:szCs w:val="24"/>
        </w:rPr>
        <w:t xml:space="preserve">. </w:t>
      </w:r>
    </w:p>
    <w:p w14:paraId="0EC83989" w14:textId="77777777" w:rsidR="008148EB" w:rsidRPr="00862BB6" w:rsidRDefault="008148EB" w:rsidP="008148EB">
      <w:pPr>
        <w:spacing w:after="0" w:line="240" w:lineRule="auto"/>
        <w:ind w:firstLine="720"/>
        <w:jc w:val="both"/>
        <w:rPr>
          <w:rFonts w:ascii="Times New Roman" w:eastAsia="Calibri" w:hAnsi="Times New Roman" w:cs="Times New Roman"/>
          <w:sz w:val="24"/>
          <w:szCs w:val="24"/>
        </w:rPr>
      </w:pPr>
    </w:p>
    <w:p w14:paraId="3253F3D8" w14:textId="77777777" w:rsidR="008148EB" w:rsidRPr="00862BB6" w:rsidRDefault="007171E3" w:rsidP="008148E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r>
      <w:r w:rsidRPr="007171E3">
        <w:rPr>
          <w:rFonts w:ascii="Times New Roman" w:eastAsia="Calibri" w:hAnsi="Times New Roman" w:cs="Times New Roman"/>
          <w:i/>
          <w:sz w:val="24"/>
          <w:szCs w:val="24"/>
        </w:rPr>
        <w:t>Additional Documentation:</w:t>
      </w:r>
      <w:r>
        <w:rPr>
          <w:rFonts w:ascii="Times New Roman" w:eastAsia="Calibri" w:hAnsi="Times New Roman" w:cs="Times New Roman"/>
          <w:sz w:val="24"/>
          <w:szCs w:val="24"/>
        </w:rPr>
        <w:t xml:space="preserve">  </w:t>
      </w:r>
      <w:r w:rsidR="008148EB" w:rsidRPr="00862BB6">
        <w:rPr>
          <w:rFonts w:ascii="Times New Roman" w:eastAsia="Calibri" w:hAnsi="Times New Roman" w:cs="Times New Roman"/>
          <w:sz w:val="24"/>
          <w:szCs w:val="24"/>
        </w:rPr>
        <w:t>In addition to the verification data described above, in the sole discretion of the Locality</w:t>
      </w:r>
      <w:r>
        <w:rPr>
          <w:rFonts w:ascii="Times New Roman" w:eastAsia="Calibri" w:hAnsi="Times New Roman" w:cs="Times New Roman"/>
          <w:sz w:val="24"/>
          <w:szCs w:val="24"/>
        </w:rPr>
        <w:t>, the Authority</w:t>
      </w:r>
      <w:r w:rsidR="003F392C" w:rsidRPr="00862BB6">
        <w:rPr>
          <w:rFonts w:ascii="Times New Roman" w:eastAsia="Calibri" w:hAnsi="Times New Roman" w:cs="Times New Roman"/>
          <w:sz w:val="24"/>
          <w:szCs w:val="24"/>
        </w:rPr>
        <w:t xml:space="preserve"> </w:t>
      </w:r>
      <w:r w:rsidR="008148EB" w:rsidRPr="00862BB6">
        <w:rPr>
          <w:rFonts w:ascii="Times New Roman" w:eastAsia="Calibri" w:hAnsi="Times New Roman" w:cs="Times New Roman"/>
          <w:sz w:val="24"/>
          <w:szCs w:val="24"/>
        </w:rPr>
        <w:t>or VEDP, the Locality</w:t>
      </w:r>
      <w:r>
        <w:rPr>
          <w:rFonts w:ascii="Times New Roman" w:eastAsia="Calibri" w:hAnsi="Times New Roman" w:cs="Times New Roman"/>
          <w:sz w:val="24"/>
          <w:szCs w:val="24"/>
        </w:rPr>
        <w:t>, the Authority</w:t>
      </w:r>
      <w:r w:rsidR="003F392C" w:rsidRPr="00862BB6">
        <w:rPr>
          <w:rFonts w:ascii="Times New Roman" w:eastAsia="Calibri" w:hAnsi="Times New Roman" w:cs="Times New Roman"/>
          <w:sz w:val="24"/>
          <w:szCs w:val="24"/>
        </w:rPr>
        <w:t xml:space="preserve"> </w:t>
      </w:r>
      <w:r w:rsidR="008148EB" w:rsidRPr="00862BB6">
        <w:rPr>
          <w:rFonts w:ascii="Times New Roman" w:eastAsia="Calibri" w:hAnsi="Times New Roman" w:cs="Times New Roman"/>
          <w:sz w:val="24"/>
          <w:szCs w:val="24"/>
        </w:rPr>
        <w:t xml:space="preserve">or VEDP, may </w:t>
      </w:r>
      <w:r w:rsidR="0046151C" w:rsidRPr="00862BB6">
        <w:rPr>
          <w:rFonts w:ascii="Times New Roman" w:eastAsia="Calibri" w:hAnsi="Times New Roman" w:cs="Times New Roman"/>
          <w:sz w:val="24"/>
          <w:szCs w:val="24"/>
        </w:rPr>
        <w:t xml:space="preserve">each </w:t>
      </w:r>
      <w:r w:rsidR="008148EB" w:rsidRPr="00862BB6">
        <w:rPr>
          <w:rFonts w:ascii="Times New Roman" w:eastAsia="Calibri" w:hAnsi="Times New Roman" w:cs="Times New Roman"/>
          <w:sz w:val="24"/>
          <w:szCs w:val="24"/>
        </w:rPr>
        <w:t xml:space="preserve">require such other documentation or audits as may be required to properly verify the </w:t>
      </w:r>
      <w:r>
        <w:rPr>
          <w:rFonts w:ascii="Times New Roman" w:eastAsia="Calibri" w:hAnsi="Times New Roman" w:cs="Times New Roman"/>
          <w:sz w:val="24"/>
          <w:szCs w:val="24"/>
        </w:rPr>
        <w:t xml:space="preserve">Capital Investment or </w:t>
      </w:r>
      <w:r w:rsidR="008148EB" w:rsidRPr="00862BB6">
        <w:rPr>
          <w:rFonts w:ascii="Times New Roman" w:eastAsia="Calibri" w:hAnsi="Times New Roman" w:cs="Times New Roman"/>
          <w:sz w:val="24"/>
          <w:szCs w:val="24"/>
        </w:rPr>
        <w:t>New Jobs.</w:t>
      </w:r>
    </w:p>
    <w:p w14:paraId="59BE6C5A" w14:textId="77777777" w:rsidR="008148EB" w:rsidRPr="00862BB6" w:rsidRDefault="008148EB" w:rsidP="008148EB">
      <w:pPr>
        <w:spacing w:after="0" w:line="240" w:lineRule="auto"/>
        <w:jc w:val="both"/>
        <w:rPr>
          <w:rFonts w:ascii="Times New Roman" w:eastAsia="Calibri" w:hAnsi="Times New Roman" w:cs="Times New Roman"/>
          <w:sz w:val="24"/>
          <w:szCs w:val="24"/>
        </w:rPr>
      </w:pPr>
    </w:p>
    <w:p w14:paraId="7BBE2E8F" w14:textId="77777777" w:rsidR="00C71CCE" w:rsidRDefault="00C71CCE" w:rsidP="0007735B">
      <w:pPr>
        <w:spacing w:after="0" w:line="240" w:lineRule="auto"/>
        <w:jc w:val="both"/>
        <w:rPr>
          <w:rFonts w:ascii="Times New Roman" w:eastAsia="Calibri" w:hAnsi="Times New Roman" w:cs="Times New Roman"/>
          <w:b/>
          <w:sz w:val="24"/>
          <w:szCs w:val="24"/>
        </w:rPr>
      </w:pPr>
    </w:p>
    <w:p w14:paraId="56B44A2E" w14:textId="6A7152A6" w:rsidR="00CE68A9" w:rsidRPr="00CE68A9" w:rsidRDefault="00CE68A9" w:rsidP="00CE68A9">
      <w:pPr>
        <w:spacing w:after="0" w:line="240" w:lineRule="auto"/>
        <w:jc w:val="both"/>
        <w:rPr>
          <w:rFonts w:ascii="Times New Roman" w:eastAsia="Calibri" w:hAnsi="Times New Roman" w:cs="Times New Roman"/>
          <w:bCs/>
          <w:iCs/>
          <w:sz w:val="24"/>
          <w:szCs w:val="24"/>
        </w:rPr>
      </w:pPr>
      <w:r w:rsidRPr="00CE68A9">
        <w:rPr>
          <w:rFonts w:ascii="Times New Roman" w:eastAsia="Calibri" w:hAnsi="Times New Roman" w:cs="Times New Roman"/>
          <w:b/>
          <w:sz w:val="24"/>
          <w:szCs w:val="24"/>
        </w:rPr>
        <w:t>Section 7.</w:t>
      </w:r>
      <w:r w:rsidRPr="00CE68A9">
        <w:rPr>
          <w:rFonts w:ascii="Times New Roman" w:eastAsia="Calibri" w:hAnsi="Times New Roman" w:cs="Times New Roman"/>
          <w:b/>
          <w:sz w:val="24"/>
          <w:szCs w:val="24"/>
        </w:rPr>
        <w:tab/>
      </w:r>
      <w:r w:rsidRPr="00CE68A9">
        <w:rPr>
          <w:rFonts w:ascii="Times New Roman" w:eastAsia="Calibri" w:hAnsi="Times New Roman" w:cs="Times New Roman"/>
          <w:b/>
          <w:sz w:val="24"/>
          <w:szCs w:val="24"/>
          <w:u w:val="single"/>
        </w:rPr>
        <w:t>Possible Termination of this Agreement and Redeployment of COF Grant Proceeds</w:t>
      </w:r>
      <w:r w:rsidR="00C652F6">
        <w:rPr>
          <w:rFonts w:ascii="Times New Roman" w:eastAsia="Calibri" w:hAnsi="Times New Roman" w:cs="Times New Roman"/>
          <w:b/>
          <w:sz w:val="24"/>
          <w:szCs w:val="24"/>
        </w:rPr>
        <w:t xml:space="preserve">. </w:t>
      </w:r>
      <w:r w:rsidRPr="00CE68A9">
        <w:rPr>
          <w:rFonts w:ascii="Times New Roman" w:eastAsia="Calibri" w:hAnsi="Times New Roman" w:cs="Times New Roman"/>
          <w:bCs/>
          <w:iCs/>
          <w:sz w:val="24"/>
          <w:szCs w:val="24"/>
        </w:rPr>
        <w:t xml:space="preserve">If the Locality, the Authority or VEDP shall determine at any time prior to the Performance Date that the Company is unable or unwilling to meet and Maintain its Targets by and through the Performance Date, and if the Locality, the Authority or VEDP shall have promptly notified the Company of such determination, this Agreement will be terminated, no </w:t>
      </w:r>
      <w:r w:rsidRPr="00CE68A9">
        <w:rPr>
          <w:rFonts w:ascii="Times New Roman" w:eastAsia="Calibri" w:hAnsi="Times New Roman" w:cs="Times New Roman"/>
          <w:bCs/>
          <w:iCs/>
          <w:sz w:val="24"/>
          <w:szCs w:val="24"/>
        </w:rPr>
        <w:lastRenderedPageBreak/>
        <w:t xml:space="preserve">further disbursements of the COF Grant proceeds will be made to the Company, and the </w:t>
      </w:r>
      <w:r w:rsidRPr="00CE68A9">
        <w:rPr>
          <w:rFonts w:ascii="Times New Roman" w:eastAsia="Calibri" w:hAnsi="Times New Roman" w:cs="Times New Roman"/>
          <w:sz w:val="24"/>
        </w:rPr>
        <w:t>amount not disbursed will be retained in the Fund and made available for other economic development projects</w:t>
      </w:r>
      <w:r w:rsidR="00C652F6">
        <w:rPr>
          <w:rFonts w:ascii="Times New Roman" w:eastAsia="Calibri" w:hAnsi="Times New Roman" w:cs="Times New Roman"/>
          <w:sz w:val="24"/>
        </w:rPr>
        <w:t xml:space="preserve">. </w:t>
      </w:r>
      <w:r w:rsidRPr="00CE68A9">
        <w:rPr>
          <w:rFonts w:ascii="Times New Roman" w:eastAsia="Calibri" w:hAnsi="Times New Roman" w:cs="Times New Roman"/>
          <w:bCs/>
          <w:iCs/>
          <w:sz w:val="24"/>
          <w:szCs w:val="24"/>
        </w:rPr>
        <w:t>Such a determination will be based on such circumstances as a filing by or on behalf of the Company under Chapter 7 of the U.S. Bankruptcy Code, the liquidation of the Company, an abandonment of the Facility by the Company</w:t>
      </w:r>
      <w:r w:rsidRPr="00AF0DAF">
        <w:rPr>
          <w:rFonts w:ascii="Times New Roman" w:eastAsia="Calibri" w:hAnsi="Times New Roman" w:cs="Times New Roman"/>
          <w:bCs/>
          <w:iCs/>
          <w:sz w:val="24"/>
          <w:szCs w:val="24"/>
        </w:rPr>
        <w:t>, a failure to comply with the covenant provided in Section 2(f), or other similar significant event t</w:t>
      </w:r>
      <w:r w:rsidRPr="00CE68A9">
        <w:rPr>
          <w:rFonts w:ascii="Times New Roman" w:eastAsia="Calibri" w:hAnsi="Times New Roman" w:cs="Times New Roman"/>
          <w:bCs/>
          <w:iCs/>
          <w:sz w:val="24"/>
          <w:szCs w:val="24"/>
        </w:rPr>
        <w:t>hat demonstrates that the Company will be unable or is unwilling to satisfy the Targets for the COF Grant</w:t>
      </w:r>
      <w:r w:rsidR="00C652F6">
        <w:rPr>
          <w:rFonts w:ascii="Times New Roman" w:eastAsia="Calibri" w:hAnsi="Times New Roman" w:cs="Times New Roman"/>
          <w:bCs/>
          <w:iCs/>
          <w:sz w:val="24"/>
          <w:szCs w:val="24"/>
        </w:rPr>
        <w:t xml:space="preserve">. </w:t>
      </w:r>
    </w:p>
    <w:p w14:paraId="4A0D2CD8" w14:textId="5D8EB887" w:rsidR="0007735B" w:rsidRDefault="0007735B" w:rsidP="0007735B">
      <w:pPr>
        <w:spacing w:after="0" w:line="240" w:lineRule="auto"/>
        <w:jc w:val="both"/>
        <w:rPr>
          <w:rFonts w:ascii="Times New Roman" w:eastAsia="Calibri" w:hAnsi="Times New Roman" w:cs="Times New Roman"/>
          <w:bCs/>
          <w:iCs/>
          <w:sz w:val="24"/>
          <w:szCs w:val="24"/>
        </w:rPr>
      </w:pPr>
    </w:p>
    <w:p w14:paraId="121635C8" w14:textId="4DDEA02D" w:rsidR="005C0EBD" w:rsidRPr="004977EA" w:rsidRDefault="004D1382" w:rsidP="004977EA">
      <w:pPr>
        <w:spacing w:after="0" w:line="240" w:lineRule="auto"/>
        <w:jc w:val="both"/>
        <w:rPr>
          <w:rFonts w:ascii="Times New Roman" w:eastAsia="Calibri" w:hAnsi="Times New Roman" w:cs="Times New Roman"/>
          <w:b/>
          <w:sz w:val="24"/>
          <w:szCs w:val="24"/>
        </w:rPr>
      </w:pPr>
      <w:r w:rsidRPr="001058DE">
        <w:rPr>
          <w:rFonts w:ascii="Times New Roman" w:eastAsia="Calibri" w:hAnsi="Times New Roman" w:cs="Times New Roman"/>
          <w:b/>
          <w:sz w:val="24"/>
          <w:szCs w:val="24"/>
        </w:rPr>
        <w:t xml:space="preserve">Section 8.  </w:t>
      </w:r>
      <w:r w:rsidRPr="001058DE">
        <w:rPr>
          <w:rFonts w:ascii="Times New Roman" w:eastAsia="Calibri" w:hAnsi="Times New Roman" w:cs="Times New Roman"/>
          <w:b/>
          <w:sz w:val="24"/>
          <w:szCs w:val="24"/>
        </w:rPr>
        <w:tab/>
      </w:r>
      <w:r w:rsidR="005C0EBD" w:rsidRPr="001058DE">
        <w:rPr>
          <w:rFonts w:ascii="Times New Roman" w:eastAsia="Calibri" w:hAnsi="Times New Roman" w:cs="Times New Roman"/>
          <w:b/>
          <w:sz w:val="24"/>
          <w:szCs w:val="24"/>
          <w:u w:val="single"/>
        </w:rPr>
        <w:t>Notices</w:t>
      </w:r>
      <w:r w:rsidR="005C0EBD" w:rsidRPr="001058DE">
        <w:rPr>
          <w:rFonts w:ascii="Times New Roman" w:eastAsia="Calibri" w:hAnsi="Times New Roman" w:cs="Times New Roman"/>
          <w:b/>
          <w:sz w:val="24"/>
          <w:szCs w:val="24"/>
        </w:rPr>
        <w:t>.</w:t>
      </w:r>
      <w:r w:rsidR="004977EA" w:rsidRPr="001058DE">
        <w:rPr>
          <w:rFonts w:ascii="Times New Roman" w:eastAsia="Calibri" w:hAnsi="Times New Roman" w:cs="Times New Roman"/>
          <w:b/>
          <w:sz w:val="24"/>
          <w:szCs w:val="24"/>
        </w:rPr>
        <w:t xml:space="preserve">  </w:t>
      </w:r>
      <w:r w:rsidR="005C0EBD" w:rsidRPr="001058DE">
        <w:rPr>
          <w:rFonts w:ascii="Times New Roman" w:eastAsia="Times New Roman" w:hAnsi="Times New Roman" w:cs="Times New Roman"/>
          <w:sz w:val="24"/>
          <w:szCs w:val="24"/>
        </w:rPr>
        <w:t>Formal notices and communications</w:t>
      </w:r>
      <w:r w:rsidR="004569AA">
        <w:rPr>
          <w:rFonts w:ascii="Times New Roman" w:eastAsia="Times New Roman" w:hAnsi="Times New Roman" w:cs="Times New Roman"/>
          <w:sz w:val="24"/>
          <w:szCs w:val="24"/>
        </w:rPr>
        <w:t xml:space="preserve"> between the p</w:t>
      </w:r>
      <w:r w:rsidR="005C0EBD" w:rsidRPr="00862BB6">
        <w:rPr>
          <w:rFonts w:ascii="Times New Roman" w:eastAsia="Times New Roman" w:hAnsi="Times New Roman" w:cs="Times New Roman"/>
          <w:sz w:val="24"/>
          <w:szCs w:val="24"/>
        </w:rPr>
        <w:t>arties shall be given either by (</w:t>
      </w:r>
      <w:proofErr w:type="spellStart"/>
      <w:r w:rsidR="005C0EBD" w:rsidRPr="00862BB6">
        <w:rPr>
          <w:rFonts w:ascii="Times New Roman" w:eastAsia="Times New Roman" w:hAnsi="Times New Roman" w:cs="Times New Roman"/>
          <w:sz w:val="24"/>
          <w:szCs w:val="24"/>
        </w:rPr>
        <w:t>i</w:t>
      </w:r>
      <w:proofErr w:type="spellEnd"/>
      <w:r w:rsidR="005C0EBD" w:rsidRPr="00862BB6">
        <w:rPr>
          <w:rFonts w:ascii="Times New Roman" w:eastAsia="Times New Roman" w:hAnsi="Times New Roman" w:cs="Times New Roman"/>
          <w:sz w:val="24"/>
          <w:szCs w:val="24"/>
        </w:rPr>
        <w:t>) personal service, (ii) delivery by a reputable document delivery service that provides a receipt showing date and time of delivery, (iii) mailing utilizing a certified or first class mail postage prepaid service of the United States Postal Service that provides a receipt showing date and time of delivery, or (iv) delivery by electronic mail (email) with transmittal confirmation and confirmation of delivery, addressed as noted below</w:t>
      </w:r>
      <w:r w:rsidR="00C652F6">
        <w:rPr>
          <w:rFonts w:ascii="Times New Roman" w:eastAsia="Times New Roman" w:hAnsi="Times New Roman" w:cs="Times New Roman"/>
          <w:sz w:val="24"/>
          <w:szCs w:val="24"/>
        </w:rPr>
        <w:t xml:space="preserve">. </w:t>
      </w:r>
      <w:r w:rsidR="005C0EBD" w:rsidRPr="00862BB6">
        <w:rPr>
          <w:rFonts w:ascii="Times New Roman" w:eastAsia="Times New Roman" w:hAnsi="Times New Roman" w:cs="Times New Roman"/>
          <w:sz w:val="24"/>
          <w:szCs w:val="24"/>
        </w:rPr>
        <w:t>Notices and communications personally delivered or delivered by document delivery service shall be deemed effective upon receipt. Notices and communications mailed shall be deemed effective on the second business day following deposit in the United States mail</w:t>
      </w:r>
      <w:r w:rsidR="00C652F6">
        <w:rPr>
          <w:rFonts w:ascii="Times New Roman" w:eastAsia="Times New Roman" w:hAnsi="Times New Roman" w:cs="Times New Roman"/>
          <w:sz w:val="24"/>
          <w:szCs w:val="24"/>
        </w:rPr>
        <w:t xml:space="preserve">. </w:t>
      </w:r>
      <w:r w:rsidR="005C0EBD" w:rsidRPr="00862BB6">
        <w:rPr>
          <w:rFonts w:ascii="Times New Roman" w:eastAsia="Times New Roman" w:hAnsi="Times New Roman" w:cs="Times New Roman"/>
          <w:sz w:val="24"/>
          <w:szCs w:val="24"/>
        </w:rPr>
        <w:t>Notices and communications delivered by email shall be deemed effective the next business day, not less than 24 hours, following the date of transmittal and confirmation of del</w:t>
      </w:r>
      <w:r w:rsidR="007E21FA">
        <w:rPr>
          <w:rFonts w:ascii="Times New Roman" w:eastAsia="Times New Roman" w:hAnsi="Times New Roman" w:cs="Times New Roman"/>
          <w:sz w:val="24"/>
          <w:szCs w:val="24"/>
        </w:rPr>
        <w:t>ivery to the intended recipient</w:t>
      </w:r>
      <w:r w:rsidR="007E21FA">
        <w:rPr>
          <w:rFonts w:ascii="Segoe UI" w:hAnsi="Segoe UI" w:cs="Segoe UI"/>
          <w:color w:val="333333"/>
          <w:sz w:val="23"/>
          <w:szCs w:val="23"/>
          <w:shd w:val="clear" w:color="auto" w:fill="FFFFFF"/>
        </w:rPr>
        <w:t xml:space="preserve">. </w:t>
      </w:r>
      <w:r w:rsidR="005C0EBD" w:rsidRPr="00862BB6">
        <w:rPr>
          <w:rFonts w:ascii="Times New Roman" w:eastAsia="Times New Roman" w:hAnsi="Times New Roman" w:cs="Times New Roman"/>
          <w:sz w:val="24"/>
          <w:szCs w:val="24"/>
        </w:rPr>
        <w:t xml:space="preserve">Such written notices and communications shall be addressed to:  </w:t>
      </w:r>
    </w:p>
    <w:p w14:paraId="7919E4F6" w14:textId="77777777" w:rsidR="005C0EBD" w:rsidRPr="00862BB6" w:rsidRDefault="005C0EBD" w:rsidP="005C0EBD">
      <w:pPr>
        <w:suppressAutoHyphens/>
        <w:spacing w:after="0" w:line="240" w:lineRule="auto"/>
        <w:jc w:val="both"/>
        <w:rPr>
          <w:rFonts w:ascii="Times New Roman" w:eastAsia="Calibri" w:hAnsi="Times New Roman" w:cs="Times New Roman"/>
          <w:sz w:val="24"/>
          <w:szCs w:val="24"/>
        </w:rPr>
      </w:pPr>
    </w:p>
    <w:p w14:paraId="7171B11E"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if to the Company, to:</w:t>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008F55A2">
        <w:rPr>
          <w:rFonts w:ascii="Times New Roman" w:eastAsia="Calibri" w:hAnsi="Times New Roman" w:cs="Times New Roman"/>
          <w:sz w:val="24"/>
          <w:szCs w:val="24"/>
        </w:rPr>
        <w:t>with a copy to:</w:t>
      </w:r>
      <w:r w:rsidR="00D46F23">
        <w:rPr>
          <w:rFonts w:ascii="Times New Roman" w:eastAsia="Calibri" w:hAnsi="Times New Roman" w:cs="Times New Roman"/>
          <w:sz w:val="24"/>
          <w:szCs w:val="24"/>
        </w:rPr>
        <w:t xml:space="preserve"> </w:t>
      </w:r>
    </w:p>
    <w:p w14:paraId="31A4C090"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4637"/>
        <w:gridCol w:w="4637"/>
      </w:tblGrid>
      <w:tr w:rsidR="005C0EBD" w:rsidRPr="00862BB6" w14:paraId="69B4BD57" w14:textId="77777777" w:rsidTr="00836007">
        <w:tc>
          <w:tcPr>
            <w:tcW w:w="4788" w:type="dxa"/>
          </w:tcPr>
          <w:p w14:paraId="187C271C" w14:textId="77777777" w:rsidR="005C0EBD" w:rsidRPr="002720F0" w:rsidRDefault="002720F0"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6DF52BFE"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1A5B2C5"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CC82760"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259B78CD"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58760BBD"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c>
          <w:tcPr>
            <w:tcW w:w="4788" w:type="dxa"/>
          </w:tcPr>
          <w:p w14:paraId="43AD4580"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6950124B"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3FDABC6F"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457BCB76"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39393F3D"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643BEB0A" w14:textId="77777777" w:rsidR="005C0EBD"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r>
    </w:tbl>
    <w:p w14:paraId="55D0A339"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p>
    <w:p w14:paraId="40129BC5" w14:textId="77777777" w:rsidR="00FA6134" w:rsidRPr="005C0EBD" w:rsidRDefault="00FA6134" w:rsidP="00FA6134">
      <w:pPr>
        <w:autoSpaceDE w:val="0"/>
        <w:autoSpaceDN w:val="0"/>
        <w:adjustRightInd w:val="0"/>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if to the Locality, to:</w:t>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t>with a copy to:</w:t>
      </w:r>
    </w:p>
    <w:p w14:paraId="24EEBB25" w14:textId="77777777" w:rsidR="00FA6134" w:rsidRPr="005C0EBD" w:rsidRDefault="00FA6134" w:rsidP="00FA6134">
      <w:pPr>
        <w:autoSpaceDE w:val="0"/>
        <w:autoSpaceDN w:val="0"/>
        <w:adjustRightInd w:val="0"/>
        <w:spacing w:after="0" w:line="240" w:lineRule="auto"/>
        <w:rPr>
          <w:rFonts w:ascii="Times New Roman" w:eastAsia="Calibri" w:hAnsi="Times New Roman" w:cs="Times New Roman"/>
          <w:sz w:val="24"/>
          <w:szCs w:val="24"/>
        </w:rPr>
      </w:pPr>
    </w:p>
    <w:tbl>
      <w:tblPr>
        <w:tblW w:w="9720" w:type="dxa"/>
        <w:tblLook w:val="04A0" w:firstRow="1" w:lastRow="0" w:firstColumn="1" w:lastColumn="0" w:noHBand="0" w:noVBand="1"/>
      </w:tblPr>
      <w:tblGrid>
        <w:gridCol w:w="4680"/>
        <w:gridCol w:w="5040"/>
      </w:tblGrid>
      <w:tr w:rsidR="00FA6134" w:rsidRPr="005C0EBD" w14:paraId="49A2C158" w14:textId="77777777" w:rsidTr="00196A66">
        <w:tc>
          <w:tcPr>
            <w:tcW w:w="4680" w:type="dxa"/>
          </w:tcPr>
          <w:p w14:paraId="758E4777"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[City/County/Town] of _______, Virginia</w:t>
            </w:r>
          </w:p>
          <w:p w14:paraId="6E5895F1"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577D262D"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72E6E47"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4B498324"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5E38E4E7" w14:textId="77777777" w:rsidR="00FA6134" w:rsidRPr="005C0EBD"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c>
          <w:tcPr>
            <w:tcW w:w="5040" w:type="dxa"/>
          </w:tcPr>
          <w:p w14:paraId="47B2502D"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1EBABB85"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CB8A9BD"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5354C25A"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75B0D8EC"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1C7EDAF6" w14:textId="77777777" w:rsidR="00FA6134" w:rsidRPr="005C0EBD"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r>
    </w:tbl>
    <w:p w14:paraId="03E02CBB" w14:textId="77777777" w:rsidR="00FA6134" w:rsidRDefault="00FA6134" w:rsidP="00FA6134">
      <w:pPr>
        <w:keepNext/>
        <w:suppressAutoHyphens/>
        <w:spacing w:after="0" w:line="240" w:lineRule="auto"/>
        <w:jc w:val="both"/>
        <w:rPr>
          <w:rFonts w:ascii="Times New Roman" w:eastAsia="Calibri" w:hAnsi="Times New Roman" w:cs="Times New Roman"/>
          <w:sz w:val="24"/>
          <w:szCs w:val="24"/>
        </w:rPr>
      </w:pPr>
    </w:p>
    <w:p w14:paraId="4A20BAA7" w14:textId="77777777" w:rsidR="00FA6134" w:rsidRPr="005C0EBD" w:rsidRDefault="00FA6134" w:rsidP="007A6CD2">
      <w:pPr>
        <w:keepNext/>
        <w:keepLines/>
        <w:suppressAutoHyphens/>
        <w:spacing w:after="0" w:line="240" w:lineRule="auto"/>
        <w:jc w:val="both"/>
        <w:rPr>
          <w:rFonts w:ascii="Times New Roman" w:eastAsia="Calibri" w:hAnsi="Times New Roman" w:cs="Times New Roman"/>
          <w:sz w:val="24"/>
          <w:szCs w:val="24"/>
        </w:rPr>
      </w:pPr>
      <w:r w:rsidRPr="005C0EBD">
        <w:rPr>
          <w:rFonts w:ascii="Times New Roman" w:eastAsia="Calibri" w:hAnsi="Times New Roman" w:cs="Times New Roman"/>
          <w:sz w:val="24"/>
          <w:szCs w:val="24"/>
        </w:rPr>
        <w:t xml:space="preserve">if to </w:t>
      </w:r>
      <w:r>
        <w:rPr>
          <w:rFonts w:ascii="Times New Roman" w:eastAsia="Calibri" w:hAnsi="Times New Roman" w:cs="Times New Roman"/>
          <w:sz w:val="24"/>
          <w:szCs w:val="24"/>
        </w:rPr>
        <w:t>the Authority</w:t>
      </w:r>
      <w:r w:rsidRPr="005C0EBD">
        <w:rPr>
          <w:rFonts w:ascii="Times New Roman" w:eastAsia="Calibri" w:hAnsi="Times New Roman" w:cs="Times New Roman"/>
          <w:sz w:val="24"/>
          <w:szCs w:val="24"/>
        </w:rPr>
        <w:t>, to:</w:t>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00795AD7">
        <w:rPr>
          <w:rFonts w:ascii="Times New Roman" w:eastAsia="Calibri" w:hAnsi="Times New Roman" w:cs="Times New Roman"/>
          <w:sz w:val="24"/>
          <w:szCs w:val="24"/>
        </w:rPr>
        <w:t>with a copy to:</w:t>
      </w:r>
    </w:p>
    <w:p w14:paraId="64A585C3" w14:textId="77777777" w:rsidR="00FA6134" w:rsidRPr="005C0EBD" w:rsidRDefault="00FA6134" w:rsidP="007A6CD2">
      <w:pPr>
        <w:keepNext/>
        <w:keepLines/>
        <w:autoSpaceDE w:val="0"/>
        <w:autoSpaceDN w:val="0"/>
        <w:adjustRightInd w:val="0"/>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4770"/>
        <w:gridCol w:w="4504"/>
      </w:tblGrid>
      <w:tr w:rsidR="00FA6134" w:rsidRPr="005C0EBD" w14:paraId="662D754A" w14:textId="77777777" w:rsidTr="003B4863">
        <w:tc>
          <w:tcPr>
            <w:tcW w:w="4770" w:type="dxa"/>
          </w:tcPr>
          <w:p w14:paraId="3D0975AA" w14:textId="77777777" w:rsidR="00FA6134" w:rsidRPr="00DE53F9" w:rsidRDefault="002720F0" w:rsidP="007A6CD2">
            <w:pPr>
              <w:keepNext/>
              <w:keepLine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[Industrial/</w:t>
            </w:r>
            <w:r w:rsidR="00623B1F">
              <w:rPr>
                <w:rFonts w:ascii="Times New Roman" w:eastAsia="Calibri" w:hAnsi="Times New Roman" w:cs="Times New Roman"/>
                <w:sz w:val="24"/>
                <w:szCs w:val="24"/>
              </w:rPr>
              <w:t xml:space="preserve">Economic </w:t>
            </w:r>
            <w:r w:rsidR="00FA6134" w:rsidRPr="00DE53F9">
              <w:rPr>
                <w:rFonts w:ascii="Times New Roman" w:eastAsia="Calibri" w:hAnsi="Times New Roman" w:cs="Times New Roman"/>
                <w:sz w:val="24"/>
                <w:szCs w:val="24"/>
              </w:rPr>
              <w:t xml:space="preserve">Development Authority of </w:t>
            </w:r>
            <w:r>
              <w:rPr>
                <w:rFonts w:ascii="Times New Roman" w:eastAsia="Calibri" w:hAnsi="Times New Roman" w:cs="Times New Roman"/>
                <w:sz w:val="24"/>
                <w:szCs w:val="24"/>
              </w:rPr>
              <w:t>__________, [</w:t>
            </w:r>
            <w:r w:rsidR="00FA6134" w:rsidRPr="00DE53F9">
              <w:rPr>
                <w:rFonts w:ascii="Times New Roman" w:eastAsia="Calibri" w:hAnsi="Times New Roman" w:cs="Times New Roman"/>
                <w:sz w:val="24"/>
                <w:szCs w:val="24"/>
              </w:rPr>
              <w:t>Virginia</w:t>
            </w:r>
            <w:r>
              <w:rPr>
                <w:rFonts w:ascii="Times New Roman" w:eastAsia="Calibri" w:hAnsi="Times New Roman" w:cs="Times New Roman"/>
                <w:sz w:val="24"/>
                <w:szCs w:val="24"/>
              </w:rPr>
              <w:t>]</w:t>
            </w:r>
          </w:p>
          <w:p w14:paraId="2EF3BCD9"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 [City/County/Town] of _______, Virginia</w:t>
            </w:r>
          </w:p>
          <w:p w14:paraId="57A08C40"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45314EAA"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0FA39A51"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1263BEA4"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1795494F" w14:textId="77777777" w:rsidR="00FA6134" w:rsidRPr="005C0EBD"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c>
          <w:tcPr>
            <w:tcW w:w="4504" w:type="dxa"/>
          </w:tcPr>
          <w:p w14:paraId="552A2A39"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[City/County/Town] of _______, Virginia</w:t>
            </w:r>
          </w:p>
          <w:p w14:paraId="4DA2B455"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5ED02BB"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208EC8AE"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20B581B8" w14:textId="77777777" w:rsidR="0028578A" w:rsidRPr="002720F0"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6E3E46C2" w14:textId="77777777" w:rsidR="00FA6134" w:rsidRPr="005C0EBD" w:rsidRDefault="0028578A" w:rsidP="007A6CD2">
            <w:pPr>
              <w:keepNext/>
              <w:keepLine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Attention:  __________________</w:t>
            </w:r>
          </w:p>
        </w:tc>
      </w:tr>
    </w:tbl>
    <w:p w14:paraId="78F9789D" w14:textId="77777777" w:rsidR="00FA6134" w:rsidRPr="005C0EBD" w:rsidRDefault="00FA6134" w:rsidP="00FA6134">
      <w:pPr>
        <w:keepNext/>
        <w:suppressAutoHyphens/>
        <w:spacing w:after="0" w:line="240" w:lineRule="auto"/>
        <w:jc w:val="both"/>
        <w:rPr>
          <w:rFonts w:ascii="Times New Roman" w:eastAsia="Calibri" w:hAnsi="Times New Roman" w:cs="Times New Roman"/>
          <w:sz w:val="24"/>
          <w:szCs w:val="24"/>
        </w:rPr>
      </w:pPr>
    </w:p>
    <w:p w14:paraId="15950BFC" w14:textId="77777777" w:rsidR="005C0EBD" w:rsidRPr="00862BB6" w:rsidRDefault="005C0EBD" w:rsidP="005C0EBD">
      <w:pPr>
        <w:keepNext/>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if to VEDP, to:</w:t>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t>with a copy to:</w:t>
      </w:r>
    </w:p>
    <w:p w14:paraId="11F97A39"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4627"/>
        <w:gridCol w:w="4647"/>
      </w:tblGrid>
      <w:tr w:rsidR="005C0EBD" w:rsidRPr="00862BB6" w14:paraId="3C4AE6B0" w14:textId="77777777" w:rsidTr="007E21FA">
        <w:tc>
          <w:tcPr>
            <w:tcW w:w="4627" w:type="dxa"/>
          </w:tcPr>
          <w:p w14:paraId="2AD28E9C"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Virginia Economic Development Partnership</w:t>
            </w:r>
          </w:p>
          <w:p w14:paraId="6AB5CF76"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One James Center, Suite 900</w:t>
            </w:r>
          </w:p>
          <w:p w14:paraId="5BE4C512"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901 East Cary Street</w:t>
            </w:r>
          </w:p>
          <w:p w14:paraId="72693042" w14:textId="3713437B"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Richmond, Virginia 23219</w:t>
            </w:r>
          </w:p>
          <w:p w14:paraId="486D4352" w14:textId="2B106FCE"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Email:  </w:t>
            </w:r>
            <w:r w:rsidR="0064775E">
              <w:rPr>
                <w:rFonts w:ascii="Times New Roman" w:eastAsia="Calibri" w:hAnsi="Times New Roman" w:cs="Times New Roman"/>
                <w:sz w:val="24"/>
                <w:szCs w:val="24"/>
              </w:rPr>
              <w:t>ceo</w:t>
            </w:r>
            <w:r w:rsidRPr="00862BB6">
              <w:rPr>
                <w:rFonts w:ascii="Times New Roman" w:eastAsia="Calibri" w:hAnsi="Times New Roman" w:cs="Times New Roman"/>
                <w:sz w:val="24"/>
                <w:szCs w:val="24"/>
              </w:rPr>
              <w:t>@</w:t>
            </w:r>
            <w:r w:rsidR="001D1D5D" w:rsidRPr="00862BB6">
              <w:rPr>
                <w:rFonts w:ascii="Times New Roman" w:eastAsia="Calibri" w:hAnsi="Times New Roman" w:cs="Times New Roman"/>
                <w:sz w:val="24"/>
                <w:szCs w:val="24"/>
              </w:rPr>
              <w:t>vedp</w:t>
            </w:r>
            <w:r w:rsidRPr="00862BB6">
              <w:rPr>
                <w:rFonts w:ascii="Times New Roman" w:eastAsia="Calibri" w:hAnsi="Times New Roman" w:cs="Times New Roman"/>
                <w:sz w:val="24"/>
                <w:szCs w:val="24"/>
              </w:rPr>
              <w:t>.org</w:t>
            </w:r>
          </w:p>
          <w:p w14:paraId="22BC77A2" w14:textId="77777777" w:rsidR="005C0EBD" w:rsidRPr="00862BB6" w:rsidRDefault="005C0EBD" w:rsidP="002F43A9">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Attention: </w:t>
            </w:r>
            <w:r w:rsidR="00D86021">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President and CEO</w:t>
            </w:r>
          </w:p>
        </w:tc>
        <w:tc>
          <w:tcPr>
            <w:tcW w:w="4647" w:type="dxa"/>
          </w:tcPr>
          <w:p w14:paraId="33464956"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Virginia Economic Development Partnership</w:t>
            </w:r>
          </w:p>
          <w:p w14:paraId="2A7826A9"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One James Center, Suite 900</w:t>
            </w:r>
          </w:p>
          <w:p w14:paraId="5E6FE0A2"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901 East Cary Street</w:t>
            </w:r>
          </w:p>
          <w:p w14:paraId="05098C62" w14:textId="79109362"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Richmond, Virginia 23219</w:t>
            </w:r>
          </w:p>
          <w:p w14:paraId="5A5B43CC" w14:textId="6F34D3BC"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Email:  </w:t>
            </w:r>
            <w:r w:rsidR="0064775E">
              <w:rPr>
                <w:rFonts w:ascii="Times New Roman" w:eastAsia="Calibri" w:hAnsi="Times New Roman" w:cs="Times New Roman"/>
                <w:sz w:val="24"/>
                <w:szCs w:val="24"/>
              </w:rPr>
              <w:t>generalcounsel</w:t>
            </w:r>
            <w:r w:rsidRPr="00862BB6">
              <w:rPr>
                <w:rFonts w:ascii="Times New Roman" w:eastAsia="Calibri" w:hAnsi="Times New Roman" w:cs="Times New Roman"/>
                <w:sz w:val="24"/>
                <w:szCs w:val="24"/>
              </w:rPr>
              <w:t>@</w:t>
            </w:r>
            <w:r w:rsidR="001D1D5D" w:rsidRPr="00862BB6">
              <w:rPr>
                <w:rFonts w:ascii="Times New Roman" w:eastAsia="Calibri" w:hAnsi="Times New Roman" w:cs="Times New Roman"/>
                <w:sz w:val="24"/>
                <w:szCs w:val="24"/>
              </w:rPr>
              <w:t>vedp</w:t>
            </w:r>
            <w:r w:rsidRPr="00862BB6">
              <w:rPr>
                <w:rFonts w:ascii="Times New Roman" w:eastAsia="Calibri" w:hAnsi="Times New Roman" w:cs="Times New Roman"/>
                <w:sz w:val="24"/>
                <w:szCs w:val="24"/>
              </w:rPr>
              <w:t>.org</w:t>
            </w:r>
          </w:p>
          <w:p w14:paraId="7A44CBC9"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Attention:  General Counsel</w:t>
            </w:r>
          </w:p>
        </w:tc>
      </w:tr>
    </w:tbl>
    <w:p w14:paraId="74226D86" w14:textId="77777777" w:rsidR="00E73198" w:rsidRDefault="00E73198" w:rsidP="00E73198">
      <w:pPr>
        <w:keepNext/>
        <w:suppressAutoHyphens/>
        <w:spacing w:after="0" w:line="240" w:lineRule="auto"/>
        <w:ind w:left="90"/>
        <w:jc w:val="both"/>
        <w:rPr>
          <w:rFonts w:ascii="Times New Roman" w:eastAsia="Times New Roman" w:hAnsi="Times New Roman" w:cs="Times New Roman"/>
          <w:sz w:val="24"/>
          <w:szCs w:val="24"/>
        </w:rPr>
      </w:pPr>
    </w:p>
    <w:p w14:paraId="2080D3C4" w14:textId="5BC37312" w:rsidR="005C0EBD" w:rsidRDefault="007E21FA" w:rsidP="00E73198">
      <w:pPr>
        <w:keepNext/>
        <w:suppressAutoHyphens/>
        <w:spacing w:after="0" w:line="240" w:lineRule="auto"/>
        <w:ind w:left="90"/>
        <w:jc w:val="both"/>
        <w:rPr>
          <w:rFonts w:ascii="Times New Roman" w:hAnsi="Times New Roman" w:cs="Times New Roman"/>
          <w:color w:val="333333"/>
          <w:sz w:val="24"/>
          <w:szCs w:val="24"/>
          <w:shd w:val="clear" w:color="auto" w:fill="FFFFFF"/>
        </w:rPr>
      </w:pPr>
      <w:r w:rsidRPr="0049252D">
        <w:rPr>
          <w:rFonts w:ascii="Times New Roman" w:eastAsia="Times New Roman" w:hAnsi="Times New Roman" w:cs="Times New Roman"/>
          <w:sz w:val="24"/>
          <w:szCs w:val="24"/>
        </w:rPr>
        <w:t>Each party</w:t>
      </w:r>
      <w:r w:rsidRPr="0049252D">
        <w:rPr>
          <w:rFonts w:ascii="Times New Roman" w:hAnsi="Times New Roman" w:cs="Times New Roman"/>
          <w:color w:val="333333"/>
          <w:sz w:val="24"/>
          <w:szCs w:val="24"/>
        </w:rPr>
        <w:t xml:space="preserve"> may change the address for service of notice upon it by a notice in writing to the other parties hereto</w:t>
      </w:r>
      <w:r>
        <w:rPr>
          <w:rFonts w:ascii="Times New Roman" w:hAnsi="Times New Roman" w:cs="Times New Roman"/>
          <w:color w:val="333333"/>
          <w:sz w:val="24"/>
          <w:szCs w:val="24"/>
          <w:shd w:val="clear" w:color="auto" w:fill="FFFFFF"/>
        </w:rPr>
        <w:t>.</w:t>
      </w:r>
    </w:p>
    <w:p w14:paraId="63289F15" w14:textId="77777777" w:rsidR="007E21FA" w:rsidRPr="007E21FA" w:rsidRDefault="007E21FA" w:rsidP="005C0EBD">
      <w:pPr>
        <w:keepNext/>
        <w:suppressAutoHyphens/>
        <w:spacing w:after="0" w:line="240" w:lineRule="auto"/>
        <w:jc w:val="both"/>
        <w:rPr>
          <w:rFonts w:ascii="Times New Roman" w:eastAsia="Calibri" w:hAnsi="Times New Roman" w:cs="Times New Roman"/>
          <w:sz w:val="24"/>
          <w:szCs w:val="24"/>
        </w:rPr>
      </w:pPr>
    </w:p>
    <w:p w14:paraId="0948DA47" w14:textId="77777777" w:rsidR="005C0EBD" w:rsidRPr="00862BB6" w:rsidRDefault="004D1382" w:rsidP="005C0EBD">
      <w:pPr>
        <w:tabs>
          <w:tab w:val="left" w:pos="-720"/>
        </w:tabs>
        <w:suppressAutoHyphens/>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9</w:t>
      </w:r>
      <w:r w:rsidR="005C0EBD" w:rsidRPr="00862BB6">
        <w:rPr>
          <w:rFonts w:ascii="Times New Roman" w:eastAsia="Calibri" w:hAnsi="Times New Roman" w:cs="Times New Roman"/>
          <w:b/>
          <w:sz w:val="24"/>
          <w:szCs w:val="24"/>
        </w:rPr>
        <w:t>.</w:t>
      </w:r>
      <w:r w:rsidR="005C0EBD" w:rsidRPr="00862BB6">
        <w:rPr>
          <w:rFonts w:ascii="Times New Roman" w:eastAsia="Calibri" w:hAnsi="Times New Roman" w:cs="Times New Roman"/>
          <w:b/>
          <w:sz w:val="24"/>
          <w:szCs w:val="24"/>
        </w:rPr>
        <w:tab/>
      </w:r>
      <w:r w:rsidR="005C0EBD" w:rsidRPr="00862BB6">
        <w:rPr>
          <w:rFonts w:ascii="Times New Roman" w:eastAsia="Calibri" w:hAnsi="Times New Roman" w:cs="Times New Roman"/>
          <w:b/>
          <w:sz w:val="24"/>
          <w:szCs w:val="24"/>
          <w:u w:val="single"/>
        </w:rPr>
        <w:t>Miscellaneous</w:t>
      </w:r>
      <w:r w:rsidR="005C0EBD" w:rsidRPr="00862BB6">
        <w:rPr>
          <w:rFonts w:ascii="Times New Roman" w:eastAsia="Calibri" w:hAnsi="Times New Roman" w:cs="Times New Roman"/>
          <w:b/>
          <w:sz w:val="24"/>
          <w:szCs w:val="24"/>
        </w:rPr>
        <w:t>.</w:t>
      </w:r>
    </w:p>
    <w:p w14:paraId="4AEA81A0"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p>
    <w:p w14:paraId="217BBAEF" w14:textId="2C09A365"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(a)</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Entire Agreement; Amendments</w:t>
      </w:r>
      <w:r w:rsidRPr="00862BB6">
        <w:rPr>
          <w:rFonts w:ascii="Times New Roman" w:eastAsia="Calibri" w:hAnsi="Times New Roman" w:cs="Times New Roman"/>
          <w:sz w:val="24"/>
          <w:szCs w:val="24"/>
        </w:rPr>
        <w:t>:  This Agreement constitutes the entire agreement among the parties hereto as to the COF Grant and may not be amended or modified, except in writing, signed by each of the parties hereto</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This Agreement shall be binding upon and inure to the benefit of the parties hereto and their respective successors and assigns</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The Company may not assign its rights and obligations under this Agreement without the prior written consent of the Locality</w:t>
      </w:r>
      <w:r w:rsidR="001B26E5">
        <w:rPr>
          <w:rFonts w:ascii="Times New Roman" w:eastAsia="Calibri" w:hAnsi="Times New Roman" w:cs="Times New Roman"/>
          <w:sz w:val="24"/>
          <w:szCs w:val="24"/>
        </w:rPr>
        <w:t>, the Authority</w:t>
      </w:r>
      <w:r w:rsidRPr="00862BB6">
        <w:rPr>
          <w:rFonts w:ascii="Times New Roman" w:eastAsia="Calibri" w:hAnsi="Times New Roman" w:cs="Times New Roman"/>
          <w:sz w:val="24"/>
          <w:szCs w:val="24"/>
        </w:rPr>
        <w:t xml:space="preserve"> and VEDP</w:t>
      </w:r>
      <w:r w:rsidR="00C652F6">
        <w:rPr>
          <w:rFonts w:ascii="Times New Roman" w:eastAsia="Calibri" w:hAnsi="Times New Roman" w:cs="Times New Roman"/>
          <w:sz w:val="24"/>
          <w:szCs w:val="24"/>
        </w:rPr>
        <w:t xml:space="preserve">. </w:t>
      </w:r>
    </w:p>
    <w:p w14:paraId="22BF1434"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p>
    <w:p w14:paraId="1776DD45" w14:textId="69E676B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(b)</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Governing Law; Venue</w:t>
      </w:r>
      <w:r w:rsidRPr="00862BB6">
        <w:rPr>
          <w:rFonts w:ascii="Times New Roman" w:eastAsia="Calibri" w:hAnsi="Times New Roman" w:cs="Times New Roman"/>
          <w:sz w:val="24"/>
          <w:szCs w:val="24"/>
        </w:rPr>
        <w:t>:  This Agreement is made, and is intended to be performed, in the Commonwealth and shall be construed and enforced by the laws of the Commonwealth</w:t>
      </w:r>
      <w:r w:rsidR="00C652F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Jurisdiction and venue for any litigation arising out of or involving this Agreement shall lie in the Circuit Court of the City of Richmond, and such litigation shall be brought only in such court.</w:t>
      </w:r>
    </w:p>
    <w:p w14:paraId="46135364" w14:textId="77777777" w:rsidR="005C0EBD" w:rsidRPr="00862BB6" w:rsidRDefault="005C0EBD" w:rsidP="005C0EBD">
      <w:pPr>
        <w:tabs>
          <w:tab w:val="num" w:pos="1440"/>
        </w:tabs>
        <w:suppressAutoHyphens/>
        <w:spacing w:after="0" w:line="240" w:lineRule="auto"/>
        <w:ind w:firstLine="720"/>
        <w:jc w:val="both"/>
        <w:rPr>
          <w:rFonts w:ascii="Times New Roman" w:eastAsia="Calibri" w:hAnsi="Times New Roman" w:cs="Times New Roman"/>
          <w:sz w:val="24"/>
          <w:szCs w:val="24"/>
        </w:rPr>
      </w:pPr>
    </w:p>
    <w:p w14:paraId="6E730D6D" w14:textId="494EA28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(c)</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Counterparts</w:t>
      </w:r>
      <w:r w:rsidRPr="00862BB6">
        <w:rPr>
          <w:rFonts w:ascii="Times New Roman" w:eastAsia="Calibri" w:hAnsi="Times New Roman" w:cs="Times New Roman"/>
          <w:sz w:val="24"/>
          <w:szCs w:val="24"/>
        </w:rPr>
        <w:t>:  This Agreement may be executed in one or more counterparts, each of which shall be an original, and all of which together shall be one and the same instrument</w:t>
      </w:r>
      <w:r w:rsidR="00C652F6">
        <w:rPr>
          <w:rFonts w:ascii="Times New Roman" w:eastAsia="Calibri" w:hAnsi="Times New Roman" w:cs="Times New Roman"/>
          <w:sz w:val="24"/>
          <w:szCs w:val="24"/>
        </w:rPr>
        <w:t xml:space="preserve">. </w:t>
      </w:r>
    </w:p>
    <w:p w14:paraId="4ED6F03B"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p>
    <w:p w14:paraId="26CAD4FC" w14:textId="5AEC557A" w:rsidR="005C0EBD" w:rsidRPr="00862BB6" w:rsidRDefault="005C0EBD" w:rsidP="005C0EBD">
      <w:pPr>
        <w:tabs>
          <w:tab w:val="left" w:pos="-720"/>
        </w:tabs>
        <w:suppressAutoHyphens/>
        <w:spacing w:after="0" w:line="240" w:lineRule="auto"/>
        <w:jc w:val="both"/>
        <w:rPr>
          <w:rFonts w:ascii="Times New Roman" w:eastAsia="Calibri" w:hAnsi="Times New Roman" w:cs="Times New Roman"/>
          <w:color w:val="000000"/>
          <w:sz w:val="24"/>
          <w:szCs w:val="24"/>
        </w:rPr>
      </w:pPr>
      <w:r w:rsidRPr="00862BB6">
        <w:rPr>
          <w:rFonts w:ascii="Times New Roman" w:eastAsia="Calibri" w:hAnsi="Times New Roman" w:cs="Times New Roman"/>
          <w:sz w:val="24"/>
          <w:szCs w:val="24"/>
        </w:rPr>
        <w:tab/>
        <w:t>(d)</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Severability</w:t>
      </w:r>
      <w:r w:rsidRPr="00862BB6">
        <w:rPr>
          <w:rFonts w:ascii="Times New Roman" w:eastAsia="Calibri" w:hAnsi="Times New Roman" w:cs="Times New Roman"/>
          <w:sz w:val="24"/>
          <w:szCs w:val="24"/>
        </w:rPr>
        <w:t xml:space="preserve">:  If any provision of this Agreement is determined to be unenforceable, invalid or illegal, then the enforceability, </w:t>
      </w:r>
      <w:r w:rsidRPr="00862BB6">
        <w:rPr>
          <w:rFonts w:ascii="Times New Roman" w:eastAsia="Calibri" w:hAnsi="Times New Roman" w:cs="Times New Roman"/>
          <w:color w:val="000000"/>
          <w:sz w:val="24"/>
          <w:szCs w:val="24"/>
        </w:rPr>
        <w:t>validity and legality of the remaining provisions will not in any way be affected or impaired, and such provision will be deemed to be restated to reflect the original intentions of the parties as nearly as possible in accordance with applicable law</w:t>
      </w:r>
      <w:r w:rsidR="00C652F6">
        <w:rPr>
          <w:rFonts w:ascii="Times New Roman" w:eastAsia="Calibri" w:hAnsi="Times New Roman" w:cs="Times New Roman"/>
          <w:color w:val="000000"/>
          <w:sz w:val="24"/>
          <w:szCs w:val="24"/>
        </w:rPr>
        <w:t xml:space="preserve">. </w:t>
      </w:r>
    </w:p>
    <w:p w14:paraId="4E59A14F" w14:textId="77777777" w:rsidR="005C0EBD" w:rsidRDefault="005C0EBD" w:rsidP="005C0EBD">
      <w:pPr>
        <w:tabs>
          <w:tab w:val="left" w:pos="-720"/>
        </w:tabs>
        <w:suppressAutoHyphens/>
        <w:spacing w:after="0" w:line="240" w:lineRule="auto"/>
        <w:jc w:val="both"/>
        <w:rPr>
          <w:rFonts w:ascii="Times New Roman" w:eastAsia="Calibri" w:hAnsi="Times New Roman" w:cs="Times New Roman"/>
          <w:color w:val="000000"/>
          <w:sz w:val="24"/>
          <w:szCs w:val="24"/>
        </w:rPr>
      </w:pPr>
    </w:p>
    <w:p w14:paraId="5F8E44C4" w14:textId="6058EF90"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color w:val="000000"/>
          <w:sz w:val="24"/>
          <w:szCs w:val="24"/>
        </w:rPr>
        <w:tab/>
      </w:r>
      <w:r w:rsidR="002D2CD2">
        <w:rPr>
          <w:rFonts w:ascii="Times New Roman" w:eastAsia="Calibri" w:hAnsi="Times New Roman" w:cs="Times New Roman"/>
          <w:color w:val="000000"/>
          <w:sz w:val="24"/>
          <w:szCs w:val="24"/>
        </w:rPr>
        <w:t>(e</w:t>
      </w:r>
      <w:r w:rsidRPr="00862BB6">
        <w:rPr>
          <w:rFonts w:ascii="Times New Roman" w:eastAsia="Calibri" w:hAnsi="Times New Roman" w:cs="Times New Roman"/>
          <w:color w:val="000000"/>
          <w:sz w:val="24"/>
          <w:szCs w:val="24"/>
        </w:rPr>
        <w:t>)</w:t>
      </w:r>
      <w:r w:rsidRPr="00862BB6">
        <w:rPr>
          <w:rFonts w:ascii="Times New Roman" w:eastAsia="Calibri" w:hAnsi="Times New Roman" w:cs="Times New Roman"/>
          <w:color w:val="000000"/>
          <w:sz w:val="24"/>
          <w:szCs w:val="24"/>
        </w:rPr>
        <w:tab/>
      </w:r>
      <w:r w:rsidRPr="00862BB6">
        <w:rPr>
          <w:rFonts w:ascii="Times New Roman" w:eastAsia="Calibri" w:hAnsi="Times New Roman" w:cs="Times New Roman"/>
          <w:i/>
          <w:iCs/>
          <w:color w:val="000000"/>
          <w:sz w:val="24"/>
          <w:szCs w:val="24"/>
        </w:rPr>
        <w:t>Attorney’s Fees:</w:t>
      </w:r>
      <w:r w:rsidRPr="00862BB6">
        <w:rPr>
          <w:rFonts w:ascii="Times New Roman" w:eastAsia="Calibri" w:hAnsi="Times New Roman" w:cs="Times New Roman"/>
          <w:color w:val="000000"/>
          <w:sz w:val="24"/>
          <w:szCs w:val="24"/>
        </w:rPr>
        <w:t xml:space="preserve">  </w:t>
      </w:r>
      <w:r w:rsidR="00716714">
        <w:rPr>
          <w:rFonts w:ascii="Times New Roman" w:eastAsia="Calibri" w:hAnsi="Times New Roman" w:cs="Times New Roman"/>
          <w:color w:val="000000"/>
          <w:sz w:val="24"/>
          <w:szCs w:val="24"/>
        </w:rPr>
        <w:t>[Except as provided in Section 7,] [a]</w:t>
      </w:r>
      <w:proofErr w:type="spellStart"/>
      <w:r w:rsidRPr="00862BB6">
        <w:rPr>
          <w:rFonts w:ascii="Times New Roman" w:eastAsia="Calibri" w:hAnsi="Times New Roman" w:cs="Times New Roman"/>
          <w:color w:val="000000"/>
          <w:sz w:val="24"/>
          <w:szCs w:val="24"/>
        </w:rPr>
        <w:t>ttorney’s</w:t>
      </w:r>
      <w:proofErr w:type="spellEnd"/>
      <w:r w:rsidRPr="00862BB6">
        <w:rPr>
          <w:rFonts w:ascii="Times New Roman" w:eastAsia="Calibri" w:hAnsi="Times New Roman" w:cs="Times New Roman"/>
          <w:color w:val="000000"/>
          <w:sz w:val="24"/>
          <w:szCs w:val="24"/>
        </w:rPr>
        <w:t xml:space="preserve"> fees shall be paid by the party incurring such fees</w:t>
      </w:r>
      <w:r w:rsidR="00C652F6">
        <w:rPr>
          <w:rFonts w:ascii="Times New Roman" w:eastAsia="Calibri" w:hAnsi="Times New Roman" w:cs="Times New Roman"/>
          <w:color w:val="000000"/>
          <w:sz w:val="24"/>
          <w:szCs w:val="24"/>
        </w:rPr>
        <w:t xml:space="preserve">. </w:t>
      </w:r>
    </w:p>
    <w:p w14:paraId="6FF0F0B6" w14:textId="77777777" w:rsidR="005C0EBD" w:rsidRDefault="005C0EBD" w:rsidP="005C0EBD">
      <w:pPr>
        <w:tabs>
          <w:tab w:val="num" w:pos="1440"/>
        </w:tabs>
        <w:suppressAutoHyphens/>
        <w:spacing w:after="0" w:line="240" w:lineRule="auto"/>
        <w:ind w:firstLine="720"/>
        <w:jc w:val="both"/>
        <w:rPr>
          <w:rFonts w:ascii="Times New Roman" w:eastAsia="Calibri" w:hAnsi="Times New Roman" w:cs="Times New Roman"/>
          <w:sz w:val="24"/>
          <w:szCs w:val="24"/>
        </w:rPr>
      </w:pPr>
    </w:p>
    <w:p w14:paraId="094F6A56" w14:textId="32910272" w:rsidR="00CB505B" w:rsidRDefault="00CB505B" w:rsidP="00CB505B">
      <w:pPr>
        <w:spacing w:after="0" w:line="240" w:lineRule="auto"/>
        <w:ind w:firstLine="720"/>
        <w:jc w:val="both"/>
        <w:rPr>
          <w:rFonts w:ascii="Times New Roman" w:eastAsia="Calibri" w:hAnsi="Times New Roman" w:cs="Times New Roman"/>
          <w:color w:val="000000" w:themeColor="text1"/>
          <w:sz w:val="24"/>
          <w:szCs w:val="24"/>
        </w:rPr>
      </w:pPr>
      <w:bookmarkStart w:id="0" w:name="_Hlk92959771"/>
      <w:r>
        <w:rPr>
          <w:rFonts w:ascii="Times New Roman" w:eastAsia="Calibri" w:hAnsi="Times New Roman" w:cs="Times New Roman"/>
          <w:sz w:val="24"/>
          <w:szCs w:val="24"/>
        </w:rPr>
        <w:t>(f)</w:t>
      </w:r>
      <w:r>
        <w:rPr>
          <w:rFonts w:ascii="Times New Roman" w:eastAsia="Calibri" w:hAnsi="Times New Roman" w:cs="Times New Roman"/>
          <w:sz w:val="24"/>
          <w:szCs w:val="24"/>
        </w:rPr>
        <w:tab/>
      </w:r>
      <w:r w:rsidRPr="00A518B6">
        <w:rPr>
          <w:rFonts w:ascii="Times New Roman" w:eastAsia="Calibri" w:hAnsi="Times New Roman" w:cs="Times New Roman"/>
          <w:i/>
          <w:sz w:val="24"/>
          <w:szCs w:val="24"/>
        </w:rPr>
        <w:t>Force Majeure:</w:t>
      </w:r>
      <w:r>
        <w:rPr>
          <w:rFonts w:ascii="Times New Roman" w:eastAsia="Calibri" w:hAnsi="Times New Roman" w:cs="Times New Roman"/>
          <w:sz w:val="24"/>
          <w:szCs w:val="24"/>
        </w:rPr>
        <w:t xml:space="preserve"> </w:t>
      </w:r>
      <w:r w:rsidRPr="00E106B3">
        <w:rPr>
          <w:rFonts w:ascii="Times New Roman" w:eastAsia="Calibri" w:hAnsi="Times New Roman" w:cs="Times New Roman"/>
          <w:color w:val="000000" w:themeColor="text1"/>
          <w:sz w:val="24"/>
          <w:szCs w:val="24"/>
        </w:rPr>
        <w:t xml:space="preserve">Notwithstanding the foregoing provisions of this Agreement, if the Company does not </w:t>
      </w:r>
      <w:r>
        <w:rPr>
          <w:rFonts w:ascii="Times New Roman" w:eastAsia="Calibri" w:hAnsi="Times New Roman" w:cs="Times New Roman"/>
          <w:color w:val="000000" w:themeColor="text1"/>
          <w:sz w:val="24"/>
          <w:szCs w:val="24"/>
        </w:rPr>
        <w:t xml:space="preserve">achieve a Target </w:t>
      </w:r>
      <w:r w:rsidRPr="00E106B3">
        <w:rPr>
          <w:rFonts w:ascii="Times New Roman" w:eastAsia="Calibri" w:hAnsi="Times New Roman" w:cs="Times New Roman"/>
          <w:color w:val="000000" w:themeColor="text1"/>
          <w:sz w:val="24"/>
          <w:szCs w:val="24"/>
        </w:rPr>
        <w:t>or take any action required under this Agreement because of an “Event of Force Majeure” (as defined below), the time for achieving the applicable Target or taking such action will be extended day-for-day by the delay in meeting the applicable Target or taking such action caused by the Event of Force Majeure</w:t>
      </w:r>
      <w:r w:rsidR="00C652F6">
        <w:rPr>
          <w:rFonts w:ascii="Times New Roman" w:eastAsia="Calibri" w:hAnsi="Times New Roman" w:cs="Times New Roman"/>
          <w:color w:val="000000" w:themeColor="text1"/>
          <w:sz w:val="24"/>
          <w:szCs w:val="24"/>
        </w:rPr>
        <w:t xml:space="preserve">. </w:t>
      </w:r>
      <w:r w:rsidRPr="00E106B3">
        <w:rPr>
          <w:rFonts w:ascii="Times New Roman" w:eastAsia="Calibri" w:hAnsi="Times New Roman" w:cs="Times New Roman"/>
          <w:color w:val="000000" w:themeColor="text1"/>
          <w:sz w:val="24"/>
          <w:szCs w:val="24"/>
        </w:rPr>
        <w:t>“Event of Force Majeure” means without limitation, any of the following: acts of God; strikes, lockouts or other industrial disturbances; act of public enemies; orders of any kind of the government of the United States of America or of the Commonwealth or any of their respective departments, agencies, political subdivisions or officials, or any civil or military authority; insurrections; riots; epidemics;</w:t>
      </w:r>
      <w:r>
        <w:rPr>
          <w:rFonts w:ascii="Times New Roman" w:eastAsia="Calibri" w:hAnsi="Times New Roman" w:cs="Times New Roman"/>
          <w:color w:val="000000" w:themeColor="text1"/>
          <w:sz w:val="24"/>
          <w:szCs w:val="24"/>
        </w:rPr>
        <w:t xml:space="preserve"> pandemics; </w:t>
      </w:r>
      <w:r w:rsidRPr="00E106B3">
        <w:rPr>
          <w:rFonts w:ascii="Times New Roman" w:eastAsia="Calibri" w:hAnsi="Times New Roman" w:cs="Times New Roman"/>
          <w:color w:val="000000" w:themeColor="text1"/>
          <w:sz w:val="24"/>
          <w:szCs w:val="24"/>
        </w:rPr>
        <w:t>landslides; lightning; earthquakes; fires; hurricanes; tornadoes; storms; floods; washouts; droughts; arrests; restraint of government and people; civil disturbances; explosions; breakage or accident to machinery, transmission pipes or canals not caused by the Company; partial or entire failure of utilities; or any other cause or event not reasonably within the control of the Company.</w:t>
      </w:r>
    </w:p>
    <w:bookmarkEnd w:id="0"/>
    <w:p w14:paraId="46AF0E3A" w14:textId="77777777" w:rsidR="00CB505B" w:rsidRPr="00862BB6" w:rsidRDefault="00CB505B" w:rsidP="005C0EBD">
      <w:pPr>
        <w:tabs>
          <w:tab w:val="num" w:pos="1440"/>
        </w:tabs>
        <w:suppressAutoHyphens/>
        <w:spacing w:after="0" w:line="240" w:lineRule="auto"/>
        <w:ind w:firstLine="720"/>
        <w:jc w:val="both"/>
        <w:rPr>
          <w:rFonts w:ascii="Times New Roman" w:eastAsia="Calibri" w:hAnsi="Times New Roman" w:cs="Times New Roman"/>
          <w:sz w:val="24"/>
          <w:szCs w:val="24"/>
        </w:rPr>
      </w:pPr>
    </w:p>
    <w:p w14:paraId="44C1AE9F" w14:textId="77777777" w:rsidR="005C0EBD" w:rsidRPr="00862BB6" w:rsidRDefault="005C0EBD" w:rsidP="005C0EBD">
      <w:pPr>
        <w:tabs>
          <w:tab w:val="num" w:pos="1440"/>
        </w:tabs>
        <w:suppressAutoHyphens/>
        <w:spacing w:after="0" w:line="240" w:lineRule="auto"/>
        <w:ind w:firstLine="720"/>
        <w:jc w:val="both"/>
        <w:rPr>
          <w:rFonts w:ascii="Times New Roman" w:eastAsia="Calibri" w:hAnsi="Times New Roman" w:cs="Times New Roman"/>
          <w:sz w:val="24"/>
          <w:szCs w:val="24"/>
        </w:rPr>
      </w:pPr>
    </w:p>
    <w:p w14:paraId="0274A68C" w14:textId="77777777" w:rsidR="00973932" w:rsidRDefault="005C0EBD" w:rsidP="005F4A25">
      <w:pPr>
        <w:tabs>
          <w:tab w:val="num" w:pos="1440"/>
        </w:tabs>
        <w:suppressAutoHyphens/>
        <w:spacing w:after="0" w:line="240" w:lineRule="auto"/>
        <w:ind w:firstLine="720"/>
        <w:jc w:val="center"/>
        <w:rPr>
          <w:rFonts w:ascii="Times New Roman" w:eastAsia="Calibri" w:hAnsi="Times New Roman" w:cs="Times New Roman"/>
          <w:sz w:val="24"/>
          <w:szCs w:val="24"/>
        </w:rPr>
      </w:pPr>
      <w:r w:rsidRPr="00862BB6">
        <w:rPr>
          <w:rFonts w:ascii="Times New Roman" w:eastAsia="Calibri" w:hAnsi="Times New Roman" w:cs="Times New Roman"/>
          <w:sz w:val="24"/>
          <w:szCs w:val="24"/>
        </w:rPr>
        <w:t>[THE REMAINDER OF THIS PAGE INTENTIONALLY LEFT BLANK]</w:t>
      </w:r>
    </w:p>
    <w:p w14:paraId="5CB5BC42" w14:textId="77777777" w:rsidR="00973932" w:rsidRDefault="00973932" w:rsidP="005F4A25">
      <w:pPr>
        <w:tabs>
          <w:tab w:val="num" w:pos="1440"/>
        </w:tabs>
        <w:suppressAutoHyphens/>
        <w:spacing w:after="0" w:line="240" w:lineRule="auto"/>
        <w:ind w:firstLine="720"/>
        <w:jc w:val="center"/>
        <w:rPr>
          <w:rFonts w:ascii="Times New Roman" w:eastAsia="Calibri" w:hAnsi="Times New Roman" w:cs="Times New Roman"/>
          <w:sz w:val="24"/>
          <w:szCs w:val="24"/>
        </w:rPr>
      </w:pPr>
    </w:p>
    <w:p w14:paraId="5554E4A6" w14:textId="5025FF08" w:rsidR="005C0EBD" w:rsidRPr="00862BB6" w:rsidRDefault="005C0EBD" w:rsidP="00973932">
      <w:pPr>
        <w:tabs>
          <w:tab w:val="num" w:pos="1440"/>
        </w:tabs>
        <w:suppressAutoHyphens/>
        <w:spacing w:after="0" w:line="240" w:lineRule="auto"/>
        <w:ind w:firstLine="720"/>
        <w:rPr>
          <w:rFonts w:ascii="Times New Roman" w:eastAsia="Calibri" w:hAnsi="Times New Roman" w:cs="Times New Roman"/>
          <w:sz w:val="24"/>
          <w:szCs w:val="24"/>
        </w:rPr>
      </w:pPr>
      <w:r w:rsidRPr="00862BB6">
        <w:rPr>
          <w:rFonts w:ascii="Times New Roman" w:eastAsia="Calibri" w:hAnsi="Times New Roman" w:cs="Times New Roman"/>
          <w:sz w:val="24"/>
          <w:szCs w:val="24"/>
        </w:rPr>
        <w:br w:type="page"/>
      </w:r>
    </w:p>
    <w:p w14:paraId="34D49ACF" w14:textId="77777777" w:rsidR="005C0EBD" w:rsidRPr="00862BB6" w:rsidRDefault="005C0EBD" w:rsidP="005C0EBD">
      <w:pPr>
        <w:suppressAutoHyphens/>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b/>
          <w:sz w:val="24"/>
          <w:szCs w:val="24"/>
        </w:rPr>
        <w:lastRenderedPageBreak/>
        <w:t>IN WITNESS WHEREOF</w:t>
      </w:r>
      <w:r w:rsidRPr="00862BB6">
        <w:rPr>
          <w:rFonts w:ascii="Times New Roman" w:eastAsia="Calibri" w:hAnsi="Times New Roman" w:cs="Times New Roman"/>
          <w:sz w:val="24"/>
          <w:szCs w:val="24"/>
        </w:rPr>
        <w:t>, the parties hereto have executed this Performance Agreement as of the date first written above.</w:t>
      </w:r>
    </w:p>
    <w:p w14:paraId="5B43BD41" w14:textId="77777777" w:rsidR="005C0EBD" w:rsidRPr="00862BB6" w:rsidRDefault="005C0EBD" w:rsidP="005C0EBD">
      <w:pPr>
        <w:suppressAutoHyphens/>
        <w:spacing w:after="0" w:line="240" w:lineRule="auto"/>
        <w:jc w:val="both"/>
        <w:rPr>
          <w:rFonts w:ascii="Times New Roman" w:eastAsia="Calibri" w:hAnsi="Times New Roman" w:cs="Times New Roman"/>
          <w:sz w:val="24"/>
          <w:szCs w:val="24"/>
        </w:rPr>
      </w:pPr>
    </w:p>
    <w:p w14:paraId="50C06072" w14:textId="499D74C6" w:rsidR="005C0EBD" w:rsidRPr="00862BB6" w:rsidRDefault="005C0EBD" w:rsidP="00943AC6">
      <w:pPr>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009C33B6" w:rsidRPr="009C33B6">
        <w:rPr>
          <w:rFonts w:ascii="Times New Roman" w:eastAsia="Calibri" w:hAnsi="Times New Roman" w:cs="Times New Roman"/>
          <w:b/>
          <w:sz w:val="24"/>
          <w:szCs w:val="24"/>
        </w:rPr>
        <w:t>[</w:t>
      </w:r>
      <w:r w:rsidR="00713444" w:rsidRPr="00862BB6">
        <w:rPr>
          <w:rFonts w:ascii="Times New Roman" w:eastAsia="Calibri" w:hAnsi="Times New Roman" w:cs="Times New Roman"/>
          <w:b/>
          <w:sz w:val="24"/>
          <w:szCs w:val="24"/>
        </w:rPr>
        <w:t>C</w:t>
      </w:r>
      <w:r w:rsidR="008A1218">
        <w:rPr>
          <w:rFonts w:ascii="Times New Roman" w:eastAsia="Calibri" w:hAnsi="Times New Roman" w:cs="Times New Roman"/>
          <w:b/>
          <w:sz w:val="24"/>
          <w:szCs w:val="24"/>
        </w:rPr>
        <w:t>OUN</w:t>
      </w:r>
      <w:r w:rsidR="00713444" w:rsidRPr="00862BB6">
        <w:rPr>
          <w:rFonts w:ascii="Times New Roman" w:eastAsia="Calibri" w:hAnsi="Times New Roman" w:cs="Times New Roman"/>
          <w:b/>
          <w:sz w:val="24"/>
          <w:szCs w:val="24"/>
        </w:rPr>
        <w:t xml:space="preserve">TY OF </w:t>
      </w:r>
      <w:r w:rsidR="009C33B6">
        <w:rPr>
          <w:rFonts w:ascii="Times New Roman" w:eastAsia="Calibri" w:hAnsi="Times New Roman" w:cs="Times New Roman"/>
          <w:b/>
          <w:sz w:val="24"/>
          <w:szCs w:val="24"/>
        </w:rPr>
        <w:t>_</w:t>
      </w:r>
      <w:r w:rsidR="003D7361">
        <w:rPr>
          <w:rFonts w:ascii="Times New Roman" w:eastAsia="Calibri" w:hAnsi="Times New Roman" w:cs="Times New Roman"/>
          <w:b/>
          <w:sz w:val="24"/>
          <w:szCs w:val="24"/>
        </w:rPr>
        <w:t>_______</w:t>
      </w:r>
      <w:r w:rsidR="009C33B6">
        <w:rPr>
          <w:rFonts w:ascii="Times New Roman" w:eastAsia="Calibri" w:hAnsi="Times New Roman" w:cs="Times New Roman"/>
          <w:b/>
          <w:sz w:val="24"/>
          <w:szCs w:val="24"/>
        </w:rPr>
        <w:t>___</w:t>
      </w:r>
      <w:r w:rsidR="00B015E4" w:rsidRPr="00862BB6">
        <w:rPr>
          <w:rFonts w:ascii="Times New Roman" w:eastAsia="Calibri" w:hAnsi="Times New Roman" w:cs="Times New Roman"/>
          <w:b/>
          <w:sz w:val="24"/>
          <w:szCs w:val="24"/>
        </w:rPr>
        <w:t>,</w:t>
      </w:r>
      <w:r w:rsidRPr="00862BB6">
        <w:rPr>
          <w:rFonts w:ascii="Times New Roman" w:eastAsia="Calibri" w:hAnsi="Times New Roman" w:cs="Times New Roman"/>
          <w:b/>
          <w:sz w:val="24"/>
          <w:szCs w:val="24"/>
        </w:rPr>
        <w:t xml:space="preserve"> VIRGINIA</w:t>
      </w:r>
      <w:r w:rsidR="009C33B6">
        <w:rPr>
          <w:rFonts w:ascii="Times New Roman" w:eastAsia="Calibri" w:hAnsi="Times New Roman" w:cs="Times New Roman"/>
          <w:b/>
          <w:sz w:val="24"/>
          <w:szCs w:val="24"/>
        </w:rPr>
        <w:t>]</w:t>
      </w:r>
    </w:p>
    <w:p w14:paraId="7F40DC96"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765B6B43"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2C2EE473" w14:textId="77777777" w:rsidR="005C0EBD" w:rsidRPr="00862BB6" w:rsidRDefault="005C0EBD" w:rsidP="005C0EBD">
      <w:pPr>
        <w:suppressAutoHyphens/>
        <w:spacing w:after="0" w:line="240" w:lineRule="auto"/>
        <w:ind w:left="4320" w:right="720"/>
        <w:outlineLvl w:val="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By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1DFED40A"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Name: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54194951"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Title: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691E7F6A"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sz w:val="24"/>
          <w:szCs w:val="24"/>
        </w:rPr>
        <w:t>Date: _________________________</w:t>
      </w:r>
    </w:p>
    <w:p w14:paraId="520B014A"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0B3D506C" w14:textId="77777777" w:rsidR="005C0EBD" w:rsidRDefault="005C0EBD" w:rsidP="005C0EBD">
      <w:pPr>
        <w:suppressAutoHyphens/>
        <w:spacing w:after="0" w:line="240" w:lineRule="auto"/>
        <w:ind w:left="4320" w:right="720"/>
        <w:rPr>
          <w:rFonts w:ascii="Times New Roman" w:eastAsia="Calibri" w:hAnsi="Times New Roman" w:cs="Times New Roman"/>
          <w:sz w:val="24"/>
          <w:szCs w:val="24"/>
        </w:rPr>
      </w:pPr>
    </w:p>
    <w:p w14:paraId="7CD1767B" w14:textId="77777777" w:rsidR="003D7361" w:rsidRDefault="001B26E5" w:rsidP="001B26E5">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9C33B6">
        <w:rPr>
          <w:rFonts w:ascii="Times New Roman" w:eastAsia="Calibri" w:hAnsi="Times New Roman" w:cs="Times New Roman"/>
          <w:b/>
          <w:sz w:val="24"/>
          <w:szCs w:val="24"/>
        </w:rPr>
        <w:t>[</w:t>
      </w:r>
      <w:r w:rsidR="009A232E" w:rsidRPr="0092648E">
        <w:rPr>
          <w:rFonts w:ascii="Times New Roman" w:eastAsia="Calibri" w:hAnsi="Times New Roman" w:cs="Times New Roman"/>
          <w:b/>
          <w:sz w:val="24"/>
          <w:szCs w:val="24"/>
        </w:rPr>
        <w:t xml:space="preserve">ECONOMIC </w:t>
      </w:r>
      <w:r w:rsidRPr="0092648E">
        <w:rPr>
          <w:rFonts w:ascii="Times New Roman" w:eastAsia="Calibri" w:hAnsi="Times New Roman" w:cs="Times New Roman"/>
          <w:b/>
          <w:sz w:val="24"/>
          <w:szCs w:val="24"/>
        </w:rPr>
        <w:t xml:space="preserve">DEVELOPMENT </w:t>
      </w:r>
      <w:r w:rsidR="008A1218" w:rsidRPr="0092648E">
        <w:rPr>
          <w:rFonts w:ascii="Times New Roman" w:eastAsia="Calibri" w:hAnsi="Times New Roman" w:cs="Times New Roman"/>
          <w:b/>
          <w:sz w:val="24"/>
          <w:szCs w:val="24"/>
        </w:rPr>
        <w:t xml:space="preserve">AUTHORITY </w:t>
      </w:r>
    </w:p>
    <w:p w14:paraId="4A42FF39" w14:textId="664C4DF9" w:rsidR="001B26E5" w:rsidRPr="00862BB6" w:rsidRDefault="008A1218" w:rsidP="003D7361">
      <w:pPr>
        <w:suppressAutoHyphens/>
        <w:spacing w:after="0" w:line="240" w:lineRule="auto"/>
        <w:ind w:left="4320"/>
        <w:jc w:val="both"/>
        <w:rPr>
          <w:rFonts w:ascii="Times New Roman" w:eastAsia="Calibri" w:hAnsi="Times New Roman" w:cs="Times New Roman"/>
          <w:sz w:val="24"/>
          <w:szCs w:val="24"/>
        </w:rPr>
      </w:pPr>
      <w:r w:rsidRPr="0092648E">
        <w:rPr>
          <w:rFonts w:ascii="Times New Roman" w:eastAsia="Calibri" w:hAnsi="Times New Roman" w:cs="Times New Roman"/>
          <w:b/>
          <w:sz w:val="24"/>
          <w:szCs w:val="24"/>
        </w:rPr>
        <w:t xml:space="preserve">OF </w:t>
      </w:r>
      <w:r w:rsidR="009C33B6">
        <w:rPr>
          <w:rFonts w:ascii="Times New Roman" w:eastAsia="Calibri" w:hAnsi="Times New Roman" w:cs="Times New Roman"/>
          <w:b/>
          <w:sz w:val="24"/>
          <w:szCs w:val="24"/>
        </w:rPr>
        <w:t>____________</w:t>
      </w:r>
      <w:r w:rsidR="001B26E5" w:rsidRPr="0092648E">
        <w:rPr>
          <w:rFonts w:ascii="Times New Roman" w:eastAsia="Calibri" w:hAnsi="Times New Roman" w:cs="Times New Roman"/>
          <w:b/>
          <w:sz w:val="24"/>
          <w:szCs w:val="24"/>
        </w:rPr>
        <w:t>, VIRGINIA</w:t>
      </w:r>
      <w:r w:rsidR="009C33B6">
        <w:rPr>
          <w:rFonts w:ascii="Times New Roman" w:eastAsia="Calibri" w:hAnsi="Times New Roman" w:cs="Times New Roman"/>
          <w:b/>
          <w:sz w:val="24"/>
          <w:szCs w:val="24"/>
        </w:rPr>
        <w:t>]</w:t>
      </w:r>
    </w:p>
    <w:p w14:paraId="07460C32"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rPr>
      </w:pPr>
    </w:p>
    <w:p w14:paraId="254E8F84"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rPr>
      </w:pPr>
    </w:p>
    <w:p w14:paraId="51E47B04" w14:textId="77777777" w:rsidR="001B26E5" w:rsidRPr="00862BB6" w:rsidRDefault="001B26E5" w:rsidP="001B26E5">
      <w:pPr>
        <w:suppressAutoHyphens/>
        <w:spacing w:after="0" w:line="240" w:lineRule="auto"/>
        <w:ind w:left="4320" w:right="720"/>
        <w:outlineLvl w:val="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By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45502DE8"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Name: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2FFDF4E0"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Title: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3CA7F5D0"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sz w:val="24"/>
          <w:szCs w:val="24"/>
        </w:rPr>
        <w:t>Date: _________________________</w:t>
      </w:r>
    </w:p>
    <w:p w14:paraId="128E0E7F"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rPr>
      </w:pPr>
    </w:p>
    <w:p w14:paraId="6ECEE11F" w14:textId="77777777" w:rsidR="001B26E5" w:rsidRPr="00862BB6" w:rsidRDefault="001B26E5" w:rsidP="005C0EBD">
      <w:pPr>
        <w:suppressAutoHyphens/>
        <w:spacing w:after="0" w:line="240" w:lineRule="auto"/>
        <w:ind w:left="4320" w:right="720"/>
        <w:rPr>
          <w:rFonts w:ascii="Times New Roman" w:eastAsia="Calibri" w:hAnsi="Times New Roman" w:cs="Times New Roman"/>
          <w:sz w:val="24"/>
          <w:szCs w:val="24"/>
        </w:rPr>
      </w:pPr>
    </w:p>
    <w:p w14:paraId="119F4AF1" w14:textId="77777777" w:rsidR="005C0EBD" w:rsidRPr="00862BB6" w:rsidRDefault="009C33B6" w:rsidP="005C0EBD">
      <w:pPr>
        <w:suppressAutoHyphens/>
        <w:spacing w:after="0" w:line="240" w:lineRule="auto"/>
        <w:ind w:left="4320" w:right="720"/>
        <w:rPr>
          <w:rFonts w:ascii="Times New Roman" w:eastAsia="Calibri" w:hAnsi="Times New Roman" w:cs="Times New Roman"/>
          <w:sz w:val="24"/>
          <w:szCs w:val="24"/>
        </w:rPr>
      </w:pPr>
      <w:r>
        <w:rPr>
          <w:rFonts w:ascii="Times New Roman" w:eastAsia="Calibri" w:hAnsi="Times New Roman" w:cs="Times New Roman"/>
          <w:b/>
          <w:sz w:val="24"/>
          <w:szCs w:val="24"/>
        </w:rPr>
        <w:t>[COMPANY]</w:t>
      </w:r>
    </w:p>
    <w:p w14:paraId="270AA996"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5F18B582"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51F82A25" w14:textId="77777777" w:rsidR="005C0EBD" w:rsidRPr="00862BB6" w:rsidRDefault="005C0EBD" w:rsidP="005C0EBD">
      <w:pPr>
        <w:suppressAutoHyphens/>
        <w:spacing w:after="0" w:line="240" w:lineRule="auto"/>
        <w:ind w:left="4320" w:right="720"/>
        <w:outlineLvl w:val="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By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3875B930"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Name: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174E47EC"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Title: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3129E846"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sz w:val="24"/>
          <w:szCs w:val="24"/>
        </w:rPr>
        <w:t>Date: _________________________</w:t>
      </w:r>
    </w:p>
    <w:p w14:paraId="2FC0A078" w14:textId="77777777" w:rsidR="005C0EBD" w:rsidRDefault="005C0EBD" w:rsidP="005C0EBD">
      <w:pPr>
        <w:spacing w:after="0" w:line="240" w:lineRule="auto"/>
        <w:contextualSpacing/>
        <w:rPr>
          <w:rFonts w:ascii="Times New Roman" w:eastAsia="Calibri" w:hAnsi="Times New Roman" w:cs="Times New Roman"/>
          <w:bCs/>
          <w:sz w:val="24"/>
          <w:szCs w:val="24"/>
          <w:lang w:val="en"/>
        </w:rPr>
      </w:pPr>
    </w:p>
    <w:p w14:paraId="0BD8E9AC" w14:textId="77777777" w:rsidR="009C33B6" w:rsidRPr="00862BB6" w:rsidRDefault="009C33B6" w:rsidP="005C0EBD">
      <w:pPr>
        <w:spacing w:after="0" w:line="240" w:lineRule="auto"/>
        <w:contextualSpacing/>
        <w:rPr>
          <w:rFonts w:ascii="Times New Roman" w:eastAsia="Calibri" w:hAnsi="Times New Roman" w:cs="Times New Roman"/>
          <w:bCs/>
          <w:sz w:val="24"/>
          <w:szCs w:val="24"/>
          <w:lang w:val="en"/>
        </w:rPr>
      </w:pPr>
    </w:p>
    <w:p w14:paraId="1B89294E"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b/>
          <w:sz w:val="24"/>
          <w:szCs w:val="24"/>
        </w:rPr>
        <w:t>VIRGINIA ECONOMIC DEVELOPMENT PARTNERSHIP AUTHORITY</w:t>
      </w:r>
    </w:p>
    <w:p w14:paraId="78024330"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rPr>
      </w:pPr>
    </w:p>
    <w:p w14:paraId="09D88EF0"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rPr>
      </w:pPr>
    </w:p>
    <w:p w14:paraId="53F04276" w14:textId="77777777" w:rsidR="00943AC6" w:rsidRPr="00862BB6" w:rsidRDefault="00943AC6" w:rsidP="00943AC6">
      <w:pPr>
        <w:suppressAutoHyphens/>
        <w:spacing w:after="0" w:line="240" w:lineRule="auto"/>
        <w:ind w:left="4320" w:right="720"/>
        <w:outlineLvl w:val="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By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43328853"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Name: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04A4C1BB"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Title: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3FA8D3CA"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sz w:val="24"/>
          <w:szCs w:val="24"/>
        </w:rPr>
        <w:t>Date: _________________________</w:t>
      </w:r>
    </w:p>
    <w:p w14:paraId="4AD1B058" w14:textId="77777777" w:rsidR="00943AC6" w:rsidRPr="00862BB6" w:rsidRDefault="00943AC6"/>
    <w:p w14:paraId="6966F024" w14:textId="77777777" w:rsidR="00086BAF" w:rsidRPr="00862BB6" w:rsidRDefault="00A65539" w:rsidP="00943AC6">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Exhibit A: </w:t>
      </w:r>
      <w:r w:rsidR="00390E16">
        <w:rPr>
          <w:rFonts w:ascii="Times New Roman" w:hAnsi="Times New Roman" w:cs="Times New Roman"/>
          <w:sz w:val="24"/>
          <w:szCs w:val="24"/>
        </w:rPr>
        <w:tab/>
      </w:r>
      <w:r w:rsidR="009A232E">
        <w:rPr>
          <w:rFonts w:ascii="Times New Roman" w:hAnsi="Times New Roman" w:cs="Times New Roman"/>
          <w:sz w:val="24"/>
          <w:szCs w:val="24"/>
        </w:rPr>
        <w:t xml:space="preserve">Performance </w:t>
      </w:r>
      <w:r w:rsidRPr="00862BB6">
        <w:rPr>
          <w:rFonts w:ascii="Times New Roman" w:hAnsi="Times New Roman" w:cs="Times New Roman"/>
          <w:sz w:val="24"/>
          <w:szCs w:val="24"/>
        </w:rPr>
        <w:t>Report Form</w:t>
      </w:r>
    </w:p>
    <w:p w14:paraId="2D177C8E" w14:textId="77777777" w:rsidR="0025726F" w:rsidRDefault="00086BAF" w:rsidP="00943AC6">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Exhibit B: </w:t>
      </w:r>
      <w:r w:rsidR="00390E16">
        <w:rPr>
          <w:rFonts w:ascii="Times New Roman" w:hAnsi="Times New Roman" w:cs="Times New Roman"/>
          <w:sz w:val="24"/>
          <w:szCs w:val="24"/>
        </w:rPr>
        <w:tab/>
      </w:r>
      <w:r w:rsidR="009A232E">
        <w:rPr>
          <w:rFonts w:ascii="Times New Roman" w:hAnsi="Times New Roman" w:cs="Times New Roman"/>
          <w:sz w:val="24"/>
          <w:szCs w:val="24"/>
        </w:rPr>
        <w:t xml:space="preserve">Final </w:t>
      </w:r>
      <w:r w:rsidR="00BB6F93" w:rsidRPr="00862BB6">
        <w:rPr>
          <w:rFonts w:ascii="Times New Roman" w:hAnsi="Times New Roman" w:cs="Times New Roman"/>
          <w:sz w:val="24"/>
          <w:szCs w:val="24"/>
        </w:rPr>
        <w:t xml:space="preserve">Performance </w:t>
      </w:r>
      <w:r w:rsidRPr="00862BB6">
        <w:rPr>
          <w:rFonts w:ascii="Times New Roman" w:hAnsi="Times New Roman" w:cs="Times New Roman"/>
          <w:sz w:val="24"/>
          <w:szCs w:val="24"/>
        </w:rPr>
        <w:t>Report Form</w:t>
      </w:r>
    </w:p>
    <w:p w14:paraId="79122781" w14:textId="77777777" w:rsidR="002F43A9" w:rsidRPr="00862BB6" w:rsidRDefault="002F43A9" w:rsidP="00943AC6">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br w:type="page"/>
      </w:r>
    </w:p>
    <w:p w14:paraId="48826A7C" w14:textId="77777777" w:rsidR="002F43A9" w:rsidRPr="00862BB6" w:rsidRDefault="002F43A9" w:rsidP="00A65539">
      <w:pPr>
        <w:spacing w:after="0" w:line="240" w:lineRule="auto"/>
        <w:jc w:val="right"/>
        <w:rPr>
          <w:rFonts w:ascii="Garamond" w:eastAsia="Calibri" w:hAnsi="Garamond" w:cs="Times New Roman"/>
          <w:sz w:val="24"/>
        </w:rPr>
      </w:pPr>
      <w:r w:rsidRPr="00862BB6">
        <w:rPr>
          <w:rFonts w:ascii="Times New Roman" w:eastAsia="Calibri" w:hAnsi="Times New Roman" w:cs="Times New Roman"/>
          <w:sz w:val="24"/>
        </w:rPr>
        <w:lastRenderedPageBreak/>
        <w:t>Exhibit A</w:t>
      </w:r>
    </w:p>
    <w:p w14:paraId="4E3C032B" w14:textId="77777777" w:rsidR="006D09F2" w:rsidRPr="00862BB6" w:rsidRDefault="009A232E" w:rsidP="006D09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PERFORMANCE </w:t>
      </w:r>
      <w:r w:rsidR="006D09F2" w:rsidRPr="00862BB6">
        <w:rPr>
          <w:rFonts w:ascii="Times New Roman" w:hAnsi="Times New Roman" w:cs="Times New Roman"/>
          <w:b/>
          <w:sz w:val="28"/>
          <w:szCs w:val="28"/>
        </w:rPr>
        <w:t>REPORT</w:t>
      </w:r>
    </w:p>
    <w:p w14:paraId="6F526694" w14:textId="77777777" w:rsidR="006D09F2" w:rsidRPr="00862BB6" w:rsidRDefault="006D09F2" w:rsidP="006D09F2">
      <w:pPr>
        <w:spacing w:after="0" w:line="240" w:lineRule="auto"/>
        <w:jc w:val="center"/>
        <w:rPr>
          <w:rFonts w:ascii="Times New Roman" w:hAnsi="Times New Roman" w:cs="Times New Roman"/>
          <w:b/>
          <w:sz w:val="28"/>
          <w:szCs w:val="28"/>
        </w:rPr>
      </w:pPr>
      <w:r w:rsidRPr="00862BB6">
        <w:rPr>
          <w:rFonts w:ascii="Times New Roman" w:hAnsi="Times New Roman" w:cs="Times New Roman"/>
          <w:b/>
          <w:sz w:val="28"/>
          <w:szCs w:val="28"/>
        </w:rPr>
        <w:t>COMMONWEALTH’S DEVELOPMENT OPPORTUNITY FUND</w:t>
      </w:r>
    </w:p>
    <w:p w14:paraId="4736336D" w14:textId="77777777" w:rsidR="006D09F2" w:rsidRPr="00862BB6" w:rsidRDefault="006D09F2" w:rsidP="006D09F2">
      <w:pPr>
        <w:spacing w:after="0" w:line="240" w:lineRule="auto"/>
        <w:rPr>
          <w:rFonts w:ascii="Times New Roman" w:hAnsi="Times New Roman" w:cs="Times New Roman"/>
          <w:sz w:val="24"/>
          <w:szCs w:val="24"/>
        </w:rPr>
      </w:pPr>
    </w:p>
    <w:p w14:paraId="055FB996" w14:textId="77777777" w:rsidR="006D09F2" w:rsidRPr="00862BB6" w:rsidRDefault="006D09F2" w:rsidP="006D09F2">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PROJECT SUMMARY:</w:t>
      </w:r>
    </w:p>
    <w:p w14:paraId="445F72ED" w14:textId="77777777" w:rsidR="006D09F2" w:rsidRPr="00862BB6" w:rsidRDefault="006D09F2" w:rsidP="006D09F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04"/>
        <w:gridCol w:w="5960"/>
      </w:tblGrid>
      <w:tr w:rsidR="006D09F2" w:rsidRPr="00862BB6" w14:paraId="2242A5A3" w14:textId="77777777" w:rsidTr="0005178A">
        <w:tc>
          <w:tcPr>
            <w:tcW w:w="3325" w:type="dxa"/>
          </w:tcPr>
          <w:p w14:paraId="1CC8DA39"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Project</w:t>
            </w:r>
          </w:p>
        </w:tc>
        <w:tc>
          <w:tcPr>
            <w:tcW w:w="6025" w:type="dxa"/>
          </w:tcPr>
          <w:p w14:paraId="6068744D" w14:textId="77777777" w:rsidR="006D09F2" w:rsidRPr="00862BB6" w:rsidRDefault="006D09F2" w:rsidP="006D09F2">
            <w:pPr>
              <w:rPr>
                <w:rFonts w:ascii="Times New Roman" w:hAnsi="Times New Roman" w:cs="Times New Roman"/>
                <w:sz w:val="24"/>
                <w:szCs w:val="24"/>
              </w:rPr>
            </w:pPr>
          </w:p>
        </w:tc>
      </w:tr>
      <w:tr w:rsidR="006D09F2" w:rsidRPr="00862BB6" w14:paraId="4CA91370" w14:textId="77777777" w:rsidTr="0005178A">
        <w:tc>
          <w:tcPr>
            <w:tcW w:w="3325" w:type="dxa"/>
          </w:tcPr>
          <w:p w14:paraId="71D914C3"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Location</w:t>
            </w:r>
          </w:p>
        </w:tc>
        <w:tc>
          <w:tcPr>
            <w:tcW w:w="6025" w:type="dxa"/>
          </w:tcPr>
          <w:p w14:paraId="2FFE5FAC" w14:textId="77777777" w:rsidR="006D09F2" w:rsidRPr="00862BB6" w:rsidRDefault="006D09F2" w:rsidP="006D09F2">
            <w:pPr>
              <w:rPr>
                <w:rFonts w:ascii="Times New Roman" w:hAnsi="Times New Roman" w:cs="Times New Roman"/>
                <w:sz w:val="24"/>
                <w:szCs w:val="24"/>
              </w:rPr>
            </w:pPr>
          </w:p>
        </w:tc>
      </w:tr>
      <w:tr w:rsidR="006D09F2" w:rsidRPr="00862BB6" w14:paraId="3F4A593C" w14:textId="77777777" w:rsidTr="0005178A">
        <w:tc>
          <w:tcPr>
            <w:tcW w:w="3325" w:type="dxa"/>
          </w:tcPr>
          <w:p w14:paraId="0D5B943F"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Amount of Grant</w:t>
            </w:r>
          </w:p>
        </w:tc>
        <w:tc>
          <w:tcPr>
            <w:tcW w:w="6025" w:type="dxa"/>
          </w:tcPr>
          <w:p w14:paraId="0D52DF3A" w14:textId="77777777" w:rsidR="006D09F2" w:rsidRPr="00862BB6" w:rsidRDefault="006D09F2" w:rsidP="006D09F2">
            <w:pPr>
              <w:rPr>
                <w:rFonts w:ascii="Times New Roman" w:hAnsi="Times New Roman" w:cs="Times New Roman"/>
                <w:sz w:val="24"/>
                <w:szCs w:val="24"/>
              </w:rPr>
            </w:pPr>
          </w:p>
        </w:tc>
      </w:tr>
      <w:tr w:rsidR="006D09F2" w:rsidRPr="00862BB6" w14:paraId="25FACA9C" w14:textId="77777777" w:rsidTr="0005178A">
        <w:tc>
          <w:tcPr>
            <w:tcW w:w="3325" w:type="dxa"/>
          </w:tcPr>
          <w:p w14:paraId="224E303C"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Performance Reporting Period</w:t>
            </w:r>
          </w:p>
        </w:tc>
        <w:tc>
          <w:tcPr>
            <w:tcW w:w="6025" w:type="dxa"/>
          </w:tcPr>
          <w:p w14:paraId="2C9D34AE" w14:textId="77777777" w:rsidR="006D09F2" w:rsidRPr="00862BB6" w:rsidRDefault="006D09F2" w:rsidP="006D09F2">
            <w:pPr>
              <w:rPr>
                <w:rFonts w:ascii="Times New Roman" w:hAnsi="Times New Roman" w:cs="Times New Roman"/>
                <w:sz w:val="24"/>
                <w:szCs w:val="24"/>
              </w:rPr>
            </w:pPr>
          </w:p>
        </w:tc>
      </w:tr>
      <w:tr w:rsidR="006D09F2" w:rsidRPr="00862BB6" w14:paraId="5579876A" w14:textId="77777777" w:rsidTr="0005178A">
        <w:tc>
          <w:tcPr>
            <w:tcW w:w="3325" w:type="dxa"/>
          </w:tcPr>
          <w:p w14:paraId="213B7C85"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Performance Date</w:t>
            </w:r>
          </w:p>
        </w:tc>
        <w:tc>
          <w:tcPr>
            <w:tcW w:w="6025" w:type="dxa"/>
          </w:tcPr>
          <w:p w14:paraId="0224B67D" w14:textId="77777777" w:rsidR="006D09F2" w:rsidRPr="00862BB6" w:rsidRDefault="006D09F2" w:rsidP="006D09F2">
            <w:pPr>
              <w:rPr>
                <w:rFonts w:ascii="Times New Roman" w:hAnsi="Times New Roman" w:cs="Times New Roman"/>
                <w:sz w:val="24"/>
                <w:szCs w:val="24"/>
              </w:rPr>
            </w:pPr>
          </w:p>
        </w:tc>
      </w:tr>
    </w:tbl>
    <w:p w14:paraId="324CDB95" w14:textId="77777777" w:rsidR="006D09F2" w:rsidRPr="00862BB6" w:rsidRDefault="006D09F2" w:rsidP="006D09F2">
      <w:pPr>
        <w:spacing w:after="0" w:line="240" w:lineRule="auto"/>
        <w:rPr>
          <w:rFonts w:ascii="Times New Roman" w:hAnsi="Times New Roman" w:cs="Times New Roman"/>
          <w:sz w:val="24"/>
          <w:szCs w:val="24"/>
        </w:rPr>
      </w:pPr>
    </w:p>
    <w:p w14:paraId="4990A717" w14:textId="6598EFF7" w:rsidR="006D09F2" w:rsidRPr="00862BB6" w:rsidRDefault="006D09F2" w:rsidP="006D09F2">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PROJECT PERFORMANCE</w:t>
      </w:r>
      <w:r w:rsidR="00020C55">
        <w:rPr>
          <w:rFonts w:ascii="Times New Roman" w:hAnsi="Times New Roman" w:cs="Times New Roman"/>
          <w:b/>
          <w:sz w:val="24"/>
          <w:szCs w:val="24"/>
          <w:vertAlign w:val="superscript"/>
        </w:rPr>
        <w:t>3</w:t>
      </w:r>
      <w:r w:rsidRPr="00862BB6">
        <w:rPr>
          <w:rFonts w:ascii="Times New Roman" w:hAnsi="Times New Roman" w:cs="Times New Roman"/>
          <w:b/>
          <w:sz w:val="24"/>
          <w:szCs w:val="24"/>
        </w:rPr>
        <w:t>:</w:t>
      </w:r>
    </w:p>
    <w:p w14:paraId="4D66ED87" w14:textId="77777777" w:rsidR="006D09F2" w:rsidRPr="00862BB6" w:rsidRDefault="006D09F2" w:rsidP="006D09F2">
      <w:pPr>
        <w:spacing w:after="0" w:line="240" w:lineRule="auto"/>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3325"/>
        <w:gridCol w:w="2160"/>
        <w:gridCol w:w="2037"/>
        <w:gridCol w:w="1833"/>
      </w:tblGrid>
      <w:tr w:rsidR="006D09F2" w:rsidRPr="00862BB6" w14:paraId="5F695B51" w14:textId="77777777" w:rsidTr="0005178A">
        <w:tc>
          <w:tcPr>
            <w:tcW w:w="3325" w:type="dxa"/>
          </w:tcPr>
          <w:p w14:paraId="00B33B86" w14:textId="77777777" w:rsidR="006D09F2" w:rsidRPr="00862BB6" w:rsidRDefault="006D09F2" w:rsidP="006D09F2">
            <w:pPr>
              <w:jc w:val="center"/>
              <w:rPr>
                <w:rFonts w:ascii="Times New Roman" w:hAnsi="Times New Roman" w:cs="Times New Roman"/>
                <w:b/>
                <w:sz w:val="24"/>
                <w:szCs w:val="24"/>
              </w:rPr>
            </w:pPr>
            <w:r w:rsidRPr="00862BB6">
              <w:rPr>
                <w:rFonts w:ascii="Times New Roman" w:hAnsi="Times New Roman" w:cs="Times New Roman"/>
                <w:b/>
                <w:sz w:val="24"/>
                <w:szCs w:val="24"/>
              </w:rPr>
              <w:t>Performance Measurement</w:t>
            </w:r>
          </w:p>
        </w:tc>
        <w:tc>
          <w:tcPr>
            <w:tcW w:w="2160" w:type="dxa"/>
          </w:tcPr>
          <w:p w14:paraId="76FF313C" w14:textId="77777777" w:rsidR="006D09F2" w:rsidRPr="00862BB6" w:rsidRDefault="006D09F2" w:rsidP="006D09F2">
            <w:pPr>
              <w:jc w:val="center"/>
              <w:rPr>
                <w:rFonts w:ascii="Times New Roman" w:hAnsi="Times New Roman" w:cs="Times New Roman"/>
                <w:b/>
                <w:sz w:val="24"/>
                <w:szCs w:val="24"/>
              </w:rPr>
            </w:pPr>
            <w:r w:rsidRPr="00862BB6">
              <w:rPr>
                <w:rFonts w:ascii="Times New Roman" w:hAnsi="Times New Roman" w:cs="Times New Roman"/>
                <w:b/>
                <w:sz w:val="24"/>
                <w:szCs w:val="24"/>
              </w:rPr>
              <w:t>Target</w:t>
            </w:r>
          </w:p>
        </w:tc>
        <w:tc>
          <w:tcPr>
            <w:tcW w:w="2037" w:type="dxa"/>
          </w:tcPr>
          <w:p w14:paraId="3710B56C" w14:textId="77777777" w:rsidR="006D09F2" w:rsidRPr="00862BB6" w:rsidRDefault="006D09F2" w:rsidP="006D09F2">
            <w:pPr>
              <w:jc w:val="center"/>
              <w:rPr>
                <w:rFonts w:ascii="Times New Roman" w:hAnsi="Times New Roman" w:cs="Times New Roman"/>
                <w:b/>
                <w:sz w:val="24"/>
                <w:szCs w:val="24"/>
              </w:rPr>
            </w:pPr>
            <w:r w:rsidRPr="00862BB6">
              <w:rPr>
                <w:rFonts w:ascii="Times New Roman" w:hAnsi="Times New Roman" w:cs="Times New Roman"/>
                <w:b/>
                <w:sz w:val="24"/>
                <w:szCs w:val="24"/>
              </w:rPr>
              <w:t>As of _______</w:t>
            </w:r>
          </w:p>
        </w:tc>
        <w:tc>
          <w:tcPr>
            <w:tcW w:w="1833" w:type="dxa"/>
          </w:tcPr>
          <w:p w14:paraId="170CC189" w14:textId="77777777" w:rsidR="006D09F2" w:rsidRPr="00862BB6" w:rsidRDefault="006D09F2" w:rsidP="006D09F2">
            <w:pPr>
              <w:jc w:val="center"/>
              <w:rPr>
                <w:rFonts w:ascii="Times New Roman" w:hAnsi="Times New Roman" w:cs="Times New Roman"/>
                <w:b/>
                <w:sz w:val="24"/>
                <w:szCs w:val="24"/>
              </w:rPr>
            </w:pPr>
            <w:r w:rsidRPr="00862BB6">
              <w:rPr>
                <w:rFonts w:ascii="Times New Roman" w:hAnsi="Times New Roman" w:cs="Times New Roman"/>
                <w:b/>
                <w:sz w:val="24"/>
                <w:szCs w:val="24"/>
              </w:rPr>
              <w:t>% Complete</w:t>
            </w:r>
          </w:p>
        </w:tc>
      </w:tr>
      <w:tr w:rsidR="006D09F2" w:rsidRPr="00862BB6" w14:paraId="20E3A27F" w14:textId="77777777" w:rsidTr="0005178A">
        <w:tc>
          <w:tcPr>
            <w:tcW w:w="3325" w:type="dxa"/>
          </w:tcPr>
          <w:p w14:paraId="67E11541" w14:textId="77777777" w:rsidR="006D09F2" w:rsidRPr="00862BB6" w:rsidRDefault="006D09F2" w:rsidP="006D09F2">
            <w:pPr>
              <w:rPr>
                <w:rFonts w:ascii="Times New Roman" w:hAnsi="Times New Roman" w:cs="Times New Roman"/>
                <w:sz w:val="24"/>
                <w:szCs w:val="24"/>
              </w:rPr>
            </w:pPr>
          </w:p>
        </w:tc>
        <w:tc>
          <w:tcPr>
            <w:tcW w:w="2160" w:type="dxa"/>
          </w:tcPr>
          <w:p w14:paraId="40F94EDB" w14:textId="77777777" w:rsidR="006D09F2" w:rsidRPr="00862BB6" w:rsidRDefault="006D09F2" w:rsidP="006D09F2">
            <w:pPr>
              <w:rPr>
                <w:rFonts w:ascii="Times New Roman" w:hAnsi="Times New Roman" w:cs="Times New Roman"/>
                <w:sz w:val="24"/>
                <w:szCs w:val="24"/>
              </w:rPr>
            </w:pPr>
          </w:p>
        </w:tc>
        <w:tc>
          <w:tcPr>
            <w:tcW w:w="2037" w:type="dxa"/>
          </w:tcPr>
          <w:p w14:paraId="37530525" w14:textId="77777777" w:rsidR="006D09F2" w:rsidRPr="00862BB6" w:rsidRDefault="006D09F2" w:rsidP="006D09F2">
            <w:pPr>
              <w:rPr>
                <w:rFonts w:ascii="Times New Roman" w:hAnsi="Times New Roman" w:cs="Times New Roman"/>
                <w:sz w:val="24"/>
                <w:szCs w:val="24"/>
              </w:rPr>
            </w:pPr>
          </w:p>
        </w:tc>
        <w:tc>
          <w:tcPr>
            <w:tcW w:w="1833" w:type="dxa"/>
          </w:tcPr>
          <w:p w14:paraId="06F93144" w14:textId="77777777" w:rsidR="006D09F2" w:rsidRPr="00862BB6" w:rsidRDefault="006D09F2" w:rsidP="006D09F2">
            <w:pPr>
              <w:rPr>
                <w:rFonts w:ascii="Times New Roman" w:hAnsi="Times New Roman" w:cs="Times New Roman"/>
                <w:sz w:val="24"/>
                <w:szCs w:val="24"/>
              </w:rPr>
            </w:pPr>
          </w:p>
        </w:tc>
      </w:tr>
      <w:tr w:rsidR="006D09F2" w:rsidRPr="00862BB6" w14:paraId="333D8AEE" w14:textId="77777777" w:rsidTr="0005178A">
        <w:tc>
          <w:tcPr>
            <w:tcW w:w="3325" w:type="dxa"/>
          </w:tcPr>
          <w:p w14:paraId="57DD9CBB"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b/>
                <w:sz w:val="24"/>
                <w:szCs w:val="24"/>
              </w:rPr>
              <w:t>New Jobs</w:t>
            </w:r>
            <w:r w:rsidRPr="00862BB6">
              <w:rPr>
                <w:rFonts w:ascii="Times New Roman" w:hAnsi="Times New Roman" w:cs="Times New Roman"/>
                <w:sz w:val="24"/>
                <w:szCs w:val="24"/>
              </w:rPr>
              <w:t xml:space="preserve"> (over ___ baseline)</w:t>
            </w:r>
            <w:r w:rsidRPr="00862BB6">
              <w:rPr>
                <w:rFonts w:ascii="Times New Roman" w:hAnsi="Times New Roman" w:cs="Times New Roman"/>
                <w:sz w:val="24"/>
                <w:szCs w:val="24"/>
                <w:vertAlign w:val="superscript"/>
              </w:rPr>
              <w:t>1</w:t>
            </w:r>
          </w:p>
        </w:tc>
        <w:tc>
          <w:tcPr>
            <w:tcW w:w="2160" w:type="dxa"/>
          </w:tcPr>
          <w:p w14:paraId="6BD28D6B" w14:textId="77777777" w:rsidR="006D09F2" w:rsidRPr="00862BB6" w:rsidRDefault="006D09F2" w:rsidP="006D09F2">
            <w:pPr>
              <w:jc w:val="center"/>
              <w:rPr>
                <w:rFonts w:ascii="Times New Roman" w:hAnsi="Times New Roman" w:cs="Times New Roman"/>
                <w:sz w:val="24"/>
                <w:szCs w:val="24"/>
              </w:rPr>
            </w:pPr>
          </w:p>
        </w:tc>
        <w:tc>
          <w:tcPr>
            <w:tcW w:w="2037" w:type="dxa"/>
          </w:tcPr>
          <w:p w14:paraId="078839C3" w14:textId="77777777" w:rsidR="006D09F2" w:rsidRPr="00862BB6" w:rsidRDefault="006D09F2" w:rsidP="006D09F2">
            <w:pPr>
              <w:rPr>
                <w:rFonts w:ascii="Times New Roman" w:hAnsi="Times New Roman" w:cs="Times New Roman"/>
                <w:sz w:val="24"/>
                <w:szCs w:val="24"/>
              </w:rPr>
            </w:pPr>
          </w:p>
        </w:tc>
        <w:tc>
          <w:tcPr>
            <w:tcW w:w="1833" w:type="dxa"/>
          </w:tcPr>
          <w:p w14:paraId="101C92EF" w14:textId="77777777" w:rsidR="006D09F2" w:rsidRPr="00862BB6" w:rsidRDefault="006D09F2" w:rsidP="006D09F2">
            <w:pPr>
              <w:rPr>
                <w:rFonts w:ascii="Times New Roman" w:hAnsi="Times New Roman" w:cs="Times New Roman"/>
                <w:sz w:val="24"/>
                <w:szCs w:val="24"/>
              </w:rPr>
            </w:pPr>
          </w:p>
        </w:tc>
      </w:tr>
      <w:tr w:rsidR="006D09F2" w:rsidRPr="00862BB6" w14:paraId="1B42D5F3" w14:textId="77777777" w:rsidTr="0005178A">
        <w:tc>
          <w:tcPr>
            <w:tcW w:w="3325" w:type="dxa"/>
          </w:tcPr>
          <w:p w14:paraId="5B079776" w14:textId="77777777" w:rsidR="006D09F2" w:rsidRPr="00862BB6" w:rsidRDefault="006D09F2" w:rsidP="006D09F2">
            <w:pPr>
              <w:rPr>
                <w:rFonts w:ascii="Times New Roman" w:hAnsi="Times New Roman" w:cs="Times New Roman"/>
                <w:sz w:val="20"/>
                <w:szCs w:val="20"/>
              </w:rPr>
            </w:pPr>
            <w:r w:rsidRPr="00862BB6">
              <w:rPr>
                <w:rFonts w:ascii="Times New Roman" w:hAnsi="Times New Roman" w:cs="Times New Roman"/>
                <w:sz w:val="20"/>
                <w:szCs w:val="20"/>
              </w:rPr>
              <w:t>Confidence level target will be reached by Performance Date shown above (check one)</w:t>
            </w:r>
          </w:p>
        </w:tc>
        <w:tc>
          <w:tcPr>
            <w:tcW w:w="2160" w:type="dxa"/>
          </w:tcPr>
          <w:p w14:paraId="4D4A8340"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High</w:t>
            </w:r>
          </w:p>
          <w:sdt>
            <w:sdtPr>
              <w:rPr>
                <w:rFonts w:ascii="Times New Roman" w:hAnsi="Times New Roman" w:cs="Times New Roman"/>
                <w:sz w:val="20"/>
                <w:szCs w:val="20"/>
              </w:rPr>
              <w:id w:val="1956748085"/>
              <w14:checkbox>
                <w14:checked w14:val="0"/>
                <w14:checkedState w14:val="2612" w14:font="MS Gothic"/>
                <w14:uncheckedState w14:val="2610" w14:font="MS Gothic"/>
              </w14:checkbox>
            </w:sdtPr>
            <w:sdtEndPr/>
            <w:sdtContent>
              <w:p w14:paraId="3E9A11FB"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2037" w:type="dxa"/>
          </w:tcPr>
          <w:p w14:paraId="37B09AF5"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Moderate</w:t>
            </w:r>
          </w:p>
          <w:sdt>
            <w:sdtPr>
              <w:rPr>
                <w:rFonts w:ascii="Times New Roman" w:hAnsi="Times New Roman" w:cs="Times New Roman"/>
                <w:sz w:val="20"/>
                <w:szCs w:val="20"/>
              </w:rPr>
              <w:id w:val="-1658536481"/>
              <w14:checkbox>
                <w14:checked w14:val="0"/>
                <w14:checkedState w14:val="2612" w14:font="MS Gothic"/>
                <w14:uncheckedState w14:val="2610" w14:font="MS Gothic"/>
              </w14:checkbox>
            </w:sdtPr>
            <w:sdtEndPr/>
            <w:sdtContent>
              <w:p w14:paraId="0D357B8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1833" w:type="dxa"/>
          </w:tcPr>
          <w:p w14:paraId="57CFB6D0"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Low</w:t>
            </w:r>
          </w:p>
          <w:sdt>
            <w:sdtPr>
              <w:rPr>
                <w:rFonts w:ascii="Times New Roman" w:hAnsi="Times New Roman" w:cs="Times New Roman"/>
                <w:sz w:val="20"/>
                <w:szCs w:val="20"/>
              </w:rPr>
              <w:id w:val="1991437032"/>
              <w14:checkbox>
                <w14:checked w14:val="0"/>
                <w14:checkedState w14:val="2612" w14:font="MS Gothic"/>
                <w14:uncheckedState w14:val="2610" w14:font="MS Gothic"/>
              </w14:checkbox>
            </w:sdtPr>
            <w:sdtEndPr/>
            <w:sdtContent>
              <w:p w14:paraId="56A5372E"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r>
      <w:tr w:rsidR="006D09F2" w:rsidRPr="00862BB6" w14:paraId="34A33607" w14:textId="77777777" w:rsidTr="0005178A">
        <w:tc>
          <w:tcPr>
            <w:tcW w:w="3325" w:type="dxa"/>
          </w:tcPr>
          <w:p w14:paraId="6E1696E1"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b/>
                <w:sz w:val="24"/>
                <w:szCs w:val="24"/>
              </w:rPr>
              <w:t>Capital Investment</w:t>
            </w:r>
            <w:r w:rsidRPr="00862BB6">
              <w:rPr>
                <w:rFonts w:ascii="Times New Roman" w:hAnsi="Times New Roman" w:cs="Times New Roman"/>
                <w:sz w:val="24"/>
                <w:szCs w:val="24"/>
              </w:rPr>
              <w:t xml:space="preserve"> (provide breakdown below)</w:t>
            </w:r>
            <w:r w:rsidRPr="00862BB6">
              <w:rPr>
                <w:rFonts w:ascii="Times New Roman" w:hAnsi="Times New Roman" w:cs="Times New Roman"/>
                <w:sz w:val="24"/>
                <w:szCs w:val="24"/>
                <w:vertAlign w:val="superscript"/>
              </w:rPr>
              <w:t>2</w:t>
            </w:r>
          </w:p>
        </w:tc>
        <w:tc>
          <w:tcPr>
            <w:tcW w:w="2160" w:type="dxa"/>
          </w:tcPr>
          <w:p w14:paraId="73A71A24" w14:textId="77777777" w:rsidR="006D09F2" w:rsidRPr="00862BB6" w:rsidRDefault="006D09F2" w:rsidP="006D09F2">
            <w:pPr>
              <w:jc w:val="center"/>
              <w:rPr>
                <w:rFonts w:ascii="Times New Roman" w:hAnsi="Times New Roman" w:cs="Times New Roman"/>
                <w:sz w:val="24"/>
                <w:szCs w:val="24"/>
              </w:rPr>
            </w:pPr>
          </w:p>
        </w:tc>
        <w:tc>
          <w:tcPr>
            <w:tcW w:w="2037" w:type="dxa"/>
          </w:tcPr>
          <w:p w14:paraId="6CA2C033" w14:textId="77777777" w:rsidR="006D09F2" w:rsidRPr="00862BB6" w:rsidRDefault="006D09F2" w:rsidP="006D09F2">
            <w:pPr>
              <w:rPr>
                <w:rFonts w:ascii="Times New Roman" w:hAnsi="Times New Roman" w:cs="Times New Roman"/>
                <w:sz w:val="24"/>
                <w:szCs w:val="24"/>
              </w:rPr>
            </w:pPr>
          </w:p>
        </w:tc>
        <w:tc>
          <w:tcPr>
            <w:tcW w:w="1833" w:type="dxa"/>
          </w:tcPr>
          <w:p w14:paraId="3AB45EBC" w14:textId="77777777" w:rsidR="006D09F2" w:rsidRPr="00862BB6" w:rsidRDefault="006D09F2" w:rsidP="006D09F2">
            <w:pPr>
              <w:rPr>
                <w:rFonts w:ascii="Times New Roman" w:hAnsi="Times New Roman" w:cs="Times New Roman"/>
                <w:sz w:val="24"/>
                <w:szCs w:val="24"/>
              </w:rPr>
            </w:pPr>
          </w:p>
        </w:tc>
      </w:tr>
      <w:tr w:rsidR="006D09F2" w:rsidRPr="00862BB6" w14:paraId="235ECEA8" w14:textId="77777777" w:rsidTr="0005178A">
        <w:tc>
          <w:tcPr>
            <w:tcW w:w="3325" w:type="dxa"/>
          </w:tcPr>
          <w:p w14:paraId="745C7B50" w14:textId="77777777" w:rsidR="006D09F2" w:rsidRPr="00862BB6" w:rsidRDefault="006D09F2" w:rsidP="006D09F2">
            <w:pPr>
              <w:rPr>
                <w:rFonts w:ascii="Times New Roman" w:hAnsi="Times New Roman" w:cs="Times New Roman"/>
                <w:sz w:val="20"/>
                <w:szCs w:val="20"/>
              </w:rPr>
            </w:pPr>
            <w:r w:rsidRPr="00862BB6">
              <w:rPr>
                <w:rFonts w:ascii="Times New Roman" w:hAnsi="Times New Roman" w:cs="Times New Roman"/>
                <w:sz w:val="20"/>
                <w:szCs w:val="20"/>
              </w:rPr>
              <w:t>Confidence level target will be reached by Performance Date shown above (check one)</w:t>
            </w:r>
          </w:p>
        </w:tc>
        <w:tc>
          <w:tcPr>
            <w:tcW w:w="2160" w:type="dxa"/>
          </w:tcPr>
          <w:p w14:paraId="1AF3A4ED"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High</w:t>
            </w:r>
          </w:p>
          <w:sdt>
            <w:sdtPr>
              <w:rPr>
                <w:rFonts w:ascii="Times New Roman" w:hAnsi="Times New Roman" w:cs="Times New Roman"/>
                <w:sz w:val="20"/>
                <w:szCs w:val="20"/>
              </w:rPr>
              <w:id w:val="933713246"/>
              <w14:checkbox>
                <w14:checked w14:val="0"/>
                <w14:checkedState w14:val="2612" w14:font="MS Gothic"/>
                <w14:uncheckedState w14:val="2610" w14:font="MS Gothic"/>
              </w14:checkbox>
            </w:sdtPr>
            <w:sdtEndPr/>
            <w:sdtContent>
              <w:p w14:paraId="100ACB2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2037" w:type="dxa"/>
          </w:tcPr>
          <w:p w14:paraId="091F58DB"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Moderate</w:t>
            </w:r>
          </w:p>
          <w:sdt>
            <w:sdtPr>
              <w:rPr>
                <w:rFonts w:ascii="Times New Roman" w:hAnsi="Times New Roman" w:cs="Times New Roman"/>
                <w:sz w:val="20"/>
                <w:szCs w:val="20"/>
              </w:rPr>
              <w:id w:val="1317609919"/>
              <w14:checkbox>
                <w14:checked w14:val="0"/>
                <w14:checkedState w14:val="2612" w14:font="MS Gothic"/>
                <w14:uncheckedState w14:val="2610" w14:font="MS Gothic"/>
              </w14:checkbox>
            </w:sdtPr>
            <w:sdtEndPr/>
            <w:sdtContent>
              <w:p w14:paraId="12A06EF3"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1833" w:type="dxa"/>
          </w:tcPr>
          <w:p w14:paraId="2FCD2C42"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Low</w:t>
            </w:r>
          </w:p>
          <w:sdt>
            <w:sdtPr>
              <w:rPr>
                <w:rFonts w:ascii="Times New Roman" w:hAnsi="Times New Roman" w:cs="Times New Roman"/>
                <w:sz w:val="20"/>
                <w:szCs w:val="20"/>
              </w:rPr>
              <w:id w:val="-670022794"/>
              <w14:checkbox>
                <w14:checked w14:val="0"/>
                <w14:checkedState w14:val="2612" w14:font="MS Gothic"/>
                <w14:uncheckedState w14:val="2610" w14:font="MS Gothic"/>
              </w14:checkbox>
            </w:sdtPr>
            <w:sdtEndPr/>
            <w:sdtContent>
              <w:p w14:paraId="6D279A7E"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r>
      <w:tr w:rsidR="006D09F2" w:rsidRPr="00862BB6" w14:paraId="39613D18" w14:textId="77777777" w:rsidTr="0005178A">
        <w:tc>
          <w:tcPr>
            <w:tcW w:w="3325" w:type="dxa"/>
          </w:tcPr>
          <w:p w14:paraId="072AD8AE"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b/>
                <w:sz w:val="24"/>
                <w:szCs w:val="24"/>
              </w:rPr>
              <w:t>Average Annual Wage</w:t>
            </w:r>
          </w:p>
        </w:tc>
        <w:tc>
          <w:tcPr>
            <w:tcW w:w="2160" w:type="dxa"/>
          </w:tcPr>
          <w:p w14:paraId="11C72FEE" w14:textId="77777777" w:rsidR="006D09F2" w:rsidRPr="00862BB6" w:rsidRDefault="006D09F2" w:rsidP="006D09F2">
            <w:pPr>
              <w:jc w:val="center"/>
              <w:rPr>
                <w:rFonts w:ascii="Times New Roman" w:hAnsi="Times New Roman" w:cs="Times New Roman"/>
                <w:sz w:val="24"/>
                <w:szCs w:val="24"/>
              </w:rPr>
            </w:pPr>
          </w:p>
        </w:tc>
        <w:tc>
          <w:tcPr>
            <w:tcW w:w="2037" w:type="dxa"/>
          </w:tcPr>
          <w:p w14:paraId="21867117" w14:textId="77777777" w:rsidR="006D09F2" w:rsidRPr="00862BB6" w:rsidRDefault="006D09F2" w:rsidP="006D09F2">
            <w:pPr>
              <w:rPr>
                <w:rFonts w:ascii="Times New Roman" w:hAnsi="Times New Roman" w:cs="Times New Roman"/>
                <w:sz w:val="24"/>
                <w:szCs w:val="24"/>
              </w:rPr>
            </w:pPr>
          </w:p>
        </w:tc>
        <w:tc>
          <w:tcPr>
            <w:tcW w:w="1833" w:type="dxa"/>
            <w:shd w:val="clear" w:color="auto" w:fill="171717" w:themeFill="background2" w:themeFillShade="1A"/>
          </w:tcPr>
          <w:p w14:paraId="3DAD389A" w14:textId="77777777" w:rsidR="006D09F2" w:rsidRPr="00862BB6" w:rsidRDefault="006D09F2" w:rsidP="006D09F2">
            <w:pPr>
              <w:jc w:val="center"/>
              <w:rPr>
                <w:rFonts w:ascii="Times New Roman" w:hAnsi="Times New Roman" w:cs="Times New Roman"/>
                <w:sz w:val="24"/>
                <w:szCs w:val="24"/>
              </w:rPr>
            </w:pPr>
            <w:r w:rsidRPr="00862BB6">
              <w:rPr>
                <w:rFonts w:ascii="Times New Roman" w:hAnsi="Times New Roman" w:cs="Times New Roman"/>
                <w:sz w:val="24"/>
                <w:szCs w:val="24"/>
                <w:shd w:val="clear" w:color="auto" w:fill="171717" w:themeFill="background2" w:themeFillShade="1A"/>
              </w:rPr>
              <w:t>N/A</w:t>
            </w:r>
          </w:p>
        </w:tc>
      </w:tr>
      <w:tr w:rsidR="006D09F2" w:rsidRPr="00862BB6" w14:paraId="26E21F4A" w14:textId="77777777" w:rsidTr="0005178A">
        <w:tc>
          <w:tcPr>
            <w:tcW w:w="3325" w:type="dxa"/>
          </w:tcPr>
          <w:p w14:paraId="627190B1" w14:textId="77777777" w:rsidR="006D09F2" w:rsidRPr="00862BB6" w:rsidRDefault="006D09F2" w:rsidP="006D09F2">
            <w:pPr>
              <w:rPr>
                <w:rFonts w:ascii="Times New Roman" w:hAnsi="Times New Roman" w:cs="Times New Roman"/>
                <w:sz w:val="20"/>
                <w:szCs w:val="20"/>
              </w:rPr>
            </w:pPr>
            <w:r w:rsidRPr="00862BB6">
              <w:rPr>
                <w:rFonts w:ascii="Times New Roman" w:hAnsi="Times New Roman" w:cs="Times New Roman"/>
                <w:sz w:val="20"/>
                <w:szCs w:val="20"/>
              </w:rPr>
              <w:t>Confidence level target will be reached by Performance Date shown above (check one)</w:t>
            </w:r>
          </w:p>
        </w:tc>
        <w:tc>
          <w:tcPr>
            <w:tcW w:w="2160" w:type="dxa"/>
          </w:tcPr>
          <w:p w14:paraId="39C8C160"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High</w:t>
            </w:r>
          </w:p>
          <w:sdt>
            <w:sdtPr>
              <w:rPr>
                <w:rFonts w:ascii="Times New Roman" w:hAnsi="Times New Roman" w:cs="Times New Roman"/>
                <w:sz w:val="20"/>
                <w:szCs w:val="20"/>
              </w:rPr>
              <w:id w:val="1225721579"/>
              <w14:checkbox>
                <w14:checked w14:val="0"/>
                <w14:checkedState w14:val="2612" w14:font="MS Gothic"/>
                <w14:uncheckedState w14:val="2610" w14:font="MS Gothic"/>
              </w14:checkbox>
            </w:sdtPr>
            <w:sdtEndPr/>
            <w:sdtContent>
              <w:p w14:paraId="65AF490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2037" w:type="dxa"/>
          </w:tcPr>
          <w:p w14:paraId="10908FFF"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Moderate</w:t>
            </w:r>
          </w:p>
          <w:sdt>
            <w:sdtPr>
              <w:rPr>
                <w:rFonts w:ascii="Times New Roman" w:hAnsi="Times New Roman" w:cs="Times New Roman"/>
                <w:sz w:val="20"/>
                <w:szCs w:val="20"/>
              </w:rPr>
              <w:id w:val="-1455552916"/>
              <w14:checkbox>
                <w14:checked w14:val="0"/>
                <w14:checkedState w14:val="2612" w14:font="MS Gothic"/>
                <w14:uncheckedState w14:val="2610" w14:font="MS Gothic"/>
              </w14:checkbox>
            </w:sdtPr>
            <w:sdtEndPr/>
            <w:sdtContent>
              <w:p w14:paraId="14F0DAF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1833" w:type="dxa"/>
          </w:tcPr>
          <w:p w14:paraId="770C16F4"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Low</w:t>
            </w:r>
          </w:p>
          <w:sdt>
            <w:sdtPr>
              <w:rPr>
                <w:rFonts w:ascii="Times New Roman" w:hAnsi="Times New Roman" w:cs="Times New Roman"/>
                <w:sz w:val="20"/>
                <w:szCs w:val="20"/>
              </w:rPr>
              <w:id w:val="-1426258268"/>
              <w14:checkbox>
                <w14:checked w14:val="0"/>
                <w14:checkedState w14:val="2612" w14:font="MS Gothic"/>
                <w14:uncheckedState w14:val="2610" w14:font="MS Gothic"/>
              </w14:checkbox>
            </w:sdtPr>
            <w:sdtEndPr/>
            <w:sdtContent>
              <w:p w14:paraId="25D992D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r>
      <w:tr w:rsidR="006D09F2" w:rsidRPr="00862BB6" w14:paraId="16FDD799" w14:textId="77777777" w:rsidTr="0005178A">
        <w:tc>
          <w:tcPr>
            <w:tcW w:w="3325" w:type="dxa"/>
          </w:tcPr>
          <w:p w14:paraId="4BD718AC" w14:textId="77777777" w:rsidR="006D09F2" w:rsidRPr="00862BB6" w:rsidRDefault="006D09F2" w:rsidP="006D09F2">
            <w:pPr>
              <w:rPr>
                <w:rFonts w:ascii="Times New Roman" w:hAnsi="Times New Roman" w:cs="Times New Roman"/>
                <w:sz w:val="20"/>
                <w:szCs w:val="20"/>
              </w:rPr>
            </w:pPr>
            <w:r w:rsidRPr="00862BB6">
              <w:rPr>
                <w:rFonts w:ascii="Times New Roman" w:hAnsi="Times New Roman" w:cs="Times New Roman"/>
                <w:b/>
                <w:sz w:val="24"/>
                <w:szCs w:val="24"/>
              </w:rPr>
              <w:t>Standard Fringe Benefits</w:t>
            </w:r>
            <w:r w:rsidRPr="00862BB6">
              <w:rPr>
                <w:rFonts w:ascii="Times New Roman" w:hAnsi="Times New Roman" w:cs="Times New Roman"/>
                <w:sz w:val="20"/>
                <w:szCs w:val="20"/>
              </w:rPr>
              <w:t xml:space="preserve"> (check one)</w:t>
            </w:r>
          </w:p>
        </w:tc>
        <w:tc>
          <w:tcPr>
            <w:tcW w:w="2160" w:type="dxa"/>
          </w:tcPr>
          <w:p w14:paraId="15DA6092"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Yes</w:t>
            </w:r>
          </w:p>
          <w:sdt>
            <w:sdtPr>
              <w:rPr>
                <w:rFonts w:ascii="Times New Roman" w:hAnsi="Times New Roman" w:cs="Times New Roman"/>
                <w:sz w:val="20"/>
                <w:szCs w:val="20"/>
              </w:rPr>
              <w:id w:val="-370065824"/>
              <w14:checkbox>
                <w14:checked w14:val="0"/>
                <w14:checkedState w14:val="2612" w14:font="MS Gothic"/>
                <w14:uncheckedState w14:val="2610" w14:font="MS Gothic"/>
              </w14:checkbox>
            </w:sdtPr>
            <w:sdtEndPr/>
            <w:sdtContent>
              <w:p w14:paraId="75B76B98"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2037" w:type="dxa"/>
          </w:tcPr>
          <w:p w14:paraId="18A7AD04"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No</w:t>
            </w:r>
          </w:p>
          <w:sdt>
            <w:sdtPr>
              <w:rPr>
                <w:rFonts w:ascii="Times New Roman" w:hAnsi="Times New Roman" w:cs="Times New Roman"/>
                <w:sz w:val="20"/>
                <w:szCs w:val="20"/>
              </w:rPr>
              <w:id w:val="834964514"/>
              <w14:checkbox>
                <w14:checked w14:val="0"/>
                <w14:checkedState w14:val="2612" w14:font="MS Gothic"/>
                <w14:uncheckedState w14:val="2610" w14:font="MS Gothic"/>
              </w14:checkbox>
            </w:sdtPr>
            <w:sdtEndPr/>
            <w:sdtContent>
              <w:p w14:paraId="73A54399"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1833" w:type="dxa"/>
            <w:shd w:val="clear" w:color="auto" w:fill="000000" w:themeFill="text1"/>
          </w:tcPr>
          <w:p w14:paraId="261F39EC" w14:textId="77777777" w:rsidR="006D09F2" w:rsidRPr="00862BB6" w:rsidRDefault="006D09F2" w:rsidP="006D09F2">
            <w:pPr>
              <w:jc w:val="center"/>
              <w:rPr>
                <w:rFonts w:ascii="Times New Roman" w:hAnsi="Times New Roman" w:cs="Times New Roman"/>
                <w:sz w:val="24"/>
                <w:szCs w:val="24"/>
              </w:rPr>
            </w:pPr>
            <w:r w:rsidRPr="00862BB6">
              <w:rPr>
                <w:rFonts w:ascii="Times New Roman" w:hAnsi="Times New Roman" w:cs="Times New Roman"/>
                <w:sz w:val="24"/>
                <w:szCs w:val="24"/>
              </w:rPr>
              <w:t>N/A</w:t>
            </w:r>
          </w:p>
        </w:tc>
      </w:tr>
    </w:tbl>
    <w:p w14:paraId="73C60863" w14:textId="77777777" w:rsidR="006D09F2" w:rsidRPr="00862BB6" w:rsidRDefault="006D09F2" w:rsidP="006D09F2">
      <w:pPr>
        <w:spacing w:after="0" w:line="240" w:lineRule="auto"/>
        <w:rPr>
          <w:rFonts w:ascii="Times New Roman" w:hAnsi="Times New Roman" w:cs="Times New Roman"/>
          <w:sz w:val="20"/>
          <w:szCs w:val="20"/>
          <w:vertAlign w:val="superscript"/>
        </w:rPr>
      </w:pPr>
    </w:p>
    <w:p w14:paraId="0F3CBF5F" w14:textId="77777777" w:rsidR="006D09F2" w:rsidRPr="00862BB6" w:rsidRDefault="006D09F2" w:rsidP="006D09F2">
      <w:pPr>
        <w:spacing w:after="0" w:line="240" w:lineRule="auto"/>
        <w:rPr>
          <w:rFonts w:ascii="Times New Roman" w:hAnsi="Times New Roman" w:cs="Times New Roman"/>
          <w:sz w:val="20"/>
          <w:szCs w:val="20"/>
          <w:vertAlign w:val="superscript"/>
        </w:rPr>
      </w:pPr>
    </w:p>
    <w:p w14:paraId="2886474D" w14:textId="77777777" w:rsidR="006D09F2" w:rsidRPr="00862BB6" w:rsidRDefault="006D09F2" w:rsidP="006D09F2">
      <w:pPr>
        <w:spacing w:after="0" w:line="240" w:lineRule="auto"/>
        <w:rPr>
          <w:rFonts w:ascii="Times New Roman" w:hAnsi="Times New Roman" w:cs="Times New Roman"/>
          <w:sz w:val="20"/>
          <w:szCs w:val="20"/>
          <w:vertAlign w:val="superscript"/>
        </w:rPr>
      </w:pPr>
    </w:p>
    <w:p w14:paraId="426A19C2" w14:textId="77777777" w:rsidR="0092648E" w:rsidRPr="00862BB6" w:rsidRDefault="006D09F2" w:rsidP="0092648E">
      <w:pPr>
        <w:spacing w:after="0" w:line="240" w:lineRule="auto"/>
        <w:rPr>
          <w:rFonts w:ascii="Times New Roman" w:hAnsi="Times New Roman" w:cs="Times New Roman"/>
          <w:sz w:val="20"/>
          <w:szCs w:val="20"/>
        </w:rPr>
      </w:pPr>
      <w:r w:rsidRPr="00862BB6">
        <w:rPr>
          <w:rFonts w:ascii="Times New Roman" w:hAnsi="Times New Roman" w:cs="Times New Roman"/>
          <w:sz w:val="20"/>
          <w:szCs w:val="20"/>
          <w:vertAlign w:val="superscript"/>
        </w:rPr>
        <w:t>1</w:t>
      </w:r>
      <w:r w:rsidRPr="00862BB6">
        <w:rPr>
          <w:rFonts w:ascii="Times New Roman" w:hAnsi="Times New Roman" w:cs="Times New Roman"/>
          <w:sz w:val="20"/>
          <w:szCs w:val="20"/>
        </w:rPr>
        <w:t>Data will be verified using Virginia Employment Commission records.</w:t>
      </w:r>
      <w:r w:rsidR="0092648E" w:rsidRPr="0092648E">
        <w:rPr>
          <w:rFonts w:ascii="Times New Roman" w:hAnsi="Times New Roman" w:cs="Times New Roman"/>
          <w:sz w:val="20"/>
          <w:szCs w:val="20"/>
          <w:vertAlign w:val="superscript"/>
        </w:rPr>
        <w:t xml:space="preserve"> </w:t>
      </w:r>
      <w:r w:rsidR="0092648E" w:rsidRPr="00862BB6">
        <w:rPr>
          <w:rFonts w:ascii="Times New Roman" w:hAnsi="Times New Roman"/>
          <w:sz w:val="20"/>
          <w:szCs w:val="20"/>
        </w:rPr>
        <w:t>Attach the company’s four most recent Quarterly Tax Reports (Form FC-20) filed with the Virginia Employment Commission.</w:t>
      </w:r>
    </w:p>
    <w:p w14:paraId="7B6AF792" w14:textId="77777777" w:rsidR="006D09F2" w:rsidRPr="00862BB6" w:rsidRDefault="0092648E" w:rsidP="006D09F2">
      <w:pPr>
        <w:spacing w:after="0" w:line="240" w:lineRule="auto"/>
        <w:rPr>
          <w:rFonts w:ascii="Times New Roman" w:hAnsi="Times New Roman" w:cs="Times New Roman"/>
          <w:sz w:val="20"/>
          <w:szCs w:val="20"/>
        </w:rPr>
      </w:pPr>
      <w:r w:rsidRPr="00862BB6">
        <w:rPr>
          <w:rFonts w:ascii="Times New Roman" w:hAnsi="Times New Roman" w:cs="Times New Roman"/>
          <w:sz w:val="20"/>
          <w:szCs w:val="20"/>
          <w:vertAlign w:val="superscript"/>
        </w:rPr>
        <w:t>2</w:t>
      </w:r>
      <w:r w:rsidRPr="00862BB6">
        <w:rPr>
          <w:rFonts w:ascii="Times New Roman" w:hAnsi="Times New Roman" w:cs="Times New Roman"/>
          <w:sz w:val="20"/>
          <w:szCs w:val="20"/>
        </w:rPr>
        <w:t xml:space="preserve"> </w:t>
      </w:r>
      <w:r w:rsidR="006D09F2" w:rsidRPr="00862BB6">
        <w:rPr>
          <w:rFonts w:ascii="Times New Roman" w:hAnsi="Times New Roman" w:cs="Times New Roman"/>
          <w:sz w:val="20"/>
          <w:szCs w:val="20"/>
        </w:rPr>
        <w:t>Data will be verified with locality records.</w:t>
      </w:r>
    </w:p>
    <w:p w14:paraId="4D7E9CAF" w14:textId="64B3BEC2" w:rsidR="0092648E" w:rsidRPr="00862BB6" w:rsidRDefault="00020C55" w:rsidP="0092648E">
      <w:pPr>
        <w:spacing w:after="0" w:line="240" w:lineRule="auto"/>
        <w:rPr>
          <w:rFonts w:ascii="Times New Roman" w:hAnsi="Times New Roman" w:cs="Times New Roman"/>
          <w:sz w:val="24"/>
          <w:szCs w:val="24"/>
        </w:rPr>
      </w:pPr>
      <w:r>
        <w:rPr>
          <w:rFonts w:ascii="Times New Roman" w:hAnsi="Times New Roman" w:cs="Times New Roman"/>
          <w:sz w:val="20"/>
          <w:szCs w:val="20"/>
          <w:vertAlign w:val="superscript"/>
        </w:rPr>
        <w:t>3</w:t>
      </w:r>
      <w:r w:rsidR="0092648E" w:rsidRPr="00862BB6">
        <w:rPr>
          <w:rFonts w:ascii="Times New Roman" w:hAnsi="Times New Roman" w:cs="Times New Roman"/>
          <w:sz w:val="20"/>
          <w:szCs w:val="20"/>
        </w:rPr>
        <w:t>Final, actual performance will be reported on VEDP’s public reporting website.</w:t>
      </w:r>
    </w:p>
    <w:p w14:paraId="0D4DCFD3" w14:textId="77777777" w:rsidR="006D09F2" w:rsidRPr="00862BB6" w:rsidRDefault="006D09F2" w:rsidP="006D09F2">
      <w:pPr>
        <w:spacing w:after="0" w:line="240" w:lineRule="auto"/>
        <w:rPr>
          <w:rFonts w:ascii="Times New Roman" w:hAnsi="Times New Roman" w:cs="Times New Roman"/>
          <w:sz w:val="24"/>
          <w:szCs w:val="24"/>
        </w:rPr>
      </w:pPr>
    </w:p>
    <w:p w14:paraId="7D2A9ADB" w14:textId="77777777" w:rsidR="006D09F2" w:rsidRPr="00862BB6" w:rsidRDefault="006D09F2" w:rsidP="006D09F2">
      <w:pPr>
        <w:spacing w:after="0" w:line="240" w:lineRule="auto"/>
        <w:rPr>
          <w:rFonts w:ascii="Times New Roman" w:hAnsi="Times New Roman" w:cs="Times New Roman"/>
          <w:sz w:val="24"/>
          <w:szCs w:val="24"/>
        </w:rPr>
      </w:pPr>
    </w:p>
    <w:p w14:paraId="6683AF27" w14:textId="5EA9F71C" w:rsidR="006D09F2" w:rsidRDefault="006D09F2" w:rsidP="006D09F2">
      <w:pPr>
        <w:spacing w:after="0" w:line="240" w:lineRule="auto"/>
        <w:rPr>
          <w:rFonts w:ascii="Times New Roman" w:hAnsi="Times New Roman" w:cs="Times New Roman"/>
          <w:sz w:val="24"/>
          <w:szCs w:val="24"/>
        </w:rPr>
      </w:pPr>
    </w:p>
    <w:p w14:paraId="3979D6D2" w14:textId="1233147A" w:rsidR="00020C55" w:rsidRDefault="00020C55" w:rsidP="006D09F2">
      <w:pPr>
        <w:spacing w:after="0" w:line="240" w:lineRule="auto"/>
        <w:rPr>
          <w:rFonts w:ascii="Times New Roman" w:hAnsi="Times New Roman" w:cs="Times New Roman"/>
          <w:sz w:val="24"/>
          <w:szCs w:val="24"/>
        </w:rPr>
      </w:pPr>
    </w:p>
    <w:p w14:paraId="4CA54C29" w14:textId="7C679170" w:rsidR="00020C55" w:rsidRDefault="00020C55" w:rsidP="006D09F2">
      <w:pPr>
        <w:spacing w:after="0" w:line="240" w:lineRule="auto"/>
        <w:rPr>
          <w:rFonts w:ascii="Times New Roman" w:hAnsi="Times New Roman" w:cs="Times New Roman"/>
          <w:sz w:val="24"/>
          <w:szCs w:val="24"/>
        </w:rPr>
      </w:pPr>
    </w:p>
    <w:p w14:paraId="2C438002" w14:textId="34928C31" w:rsidR="00020C55" w:rsidRDefault="00020C55" w:rsidP="006D09F2">
      <w:pPr>
        <w:spacing w:after="0" w:line="240" w:lineRule="auto"/>
        <w:rPr>
          <w:rFonts w:ascii="Times New Roman" w:hAnsi="Times New Roman" w:cs="Times New Roman"/>
          <w:sz w:val="24"/>
          <w:szCs w:val="24"/>
        </w:rPr>
      </w:pPr>
    </w:p>
    <w:p w14:paraId="751907DE" w14:textId="77777777" w:rsidR="00020C55" w:rsidRPr="00862BB6" w:rsidRDefault="00020C55" w:rsidP="006D09F2">
      <w:pPr>
        <w:spacing w:after="0" w:line="240" w:lineRule="auto"/>
        <w:rPr>
          <w:rFonts w:ascii="Times New Roman" w:hAnsi="Times New Roman" w:cs="Times New Roman"/>
          <w:sz w:val="24"/>
          <w:szCs w:val="24"/>
        </w:rPr>
      </w:pPr>
    </w:p>
    <w:p w14:paraId="64E36513" w14:textId="77777777" w:rsidR="006D09F2" w:rsidRPr="00862BB6" w:rsidRDefault="006D09F2" w:rsidP="006D09F2">
      <w:pPr>
        <w:spacing w:after="0" w:line="240" w:lineRule="auto"/>
        <w:rPr>
          <w:rFonts w:ascii="Times New Roman" w:hAnsi="Times New Roman" w:cs="Times New Roman"/>
          <w:sz w:val="24"/>
          <w:szCs w:val="24"/>
        </w:rPr>
      </w:pPr>
    </w:p>
    <w:p w14:paraId="02A9780D" w14:textId="77777777" w:rsidR="006D09F2" w:rsidRPr="00862BB6" w:rsidRDefault="006D09F2" w:rsidP="006D09F2">
      <w:pPr>
        <w:spacing w:after="0" w:line="240" w:lineRule="auto"/>
        <w:rPr>
          <w:rFonts w:ascii="Times New Roman" w:hAnsi="Times New Roman" w:cs="Times New Roman"/>
          <w:sz w:val="24"/>
          <w:szCs w:val="24"/>
        </w:rPr>
      </w:pPr>
    </w:p>
    <w:p w14:paraId="3A6F3EA6" w14:textId="77777777" w:rsidR="006D09F2" w:rsidRPr="00862BB6" w:rsidRDefault="006D09F2" w:rsidP="006D09F2">
      <w:pPr>
        <w:spacing w:after="0" w:line="240" w:lineRule="auto"/>
        <w:rPr>
          <w:rFonts w:ascii="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5243"/>
        <w:gridCol w:w="4117"/>
      </w:tblGrid>
      <w:tr w:rsidR="006D09F2" w:rsidRPr="00862BB6" w14:paraId="2236A41D" w14:textId="77777777" w:rsidTr="0005178A">
        <w:tc>
          <w:tcPr>
            <w:tcW w:w="5243" w:type="dxa"/>
          </w:tcPr>
          <w:p w14:paraId="58C33B6D"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b/>
                <w:sz w:val="24"/>
                <w:szCs w:val="24"/>
              </w:rPr>
              <w:lastRenderedPageBreak/>
              <w:t>Capital Investment Breakdown</w:t>
            </w:r>
          </w:p>
        </w:tc>
        <w:tc>
          <w:tcPr>
            <w:tcW w:w="4117" w:type="dxa"/>
          </w:tcPr>
          <w:p w14:paraId="54CB9C43"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b/>
                <w:sz w:val="24"/>
                <w:szCs w:val="24"/>
              </w:rPr>
              <w:t>Amount</w:t>
            </w:r>
          </w:p>
        </w:tc>
      </w:tr>
      <w:tr w:rsidR="006D09F2" w:rsidRPr="00862BB6" w14:paraId="0D175270" w14:textId="77777777" w:rsidTr="0005178A">
        <w:tc>
          <w:tcPr>
            <w:tcW w:w="5243" w:type="dxa"/>
          </w:tcPr>
          <w:p w14:paraId="2542A3FC" w14:textId="77777777" w:rsidR="006D09F2" w:rsidRPr="00862BB6" w:rsidRDefault="006D09F2" w:rsidP="006D09F2">
            <w:pPr>
              <w:rPr>
                <w:rFonts w:ascii="Times New Roman" w:hAnsi="Times New Roman" w:cs="Times New Roman"/>
                <w:sz w:val="24"/>
                <w:szCs w:val="24"/>
              </w:rPr>
            </w:pPr>
          </w:p>
        </w:tc>
        <w:tc>
          <w:tcPr>
            <w:tcW w:w="4117" w:type="dxa"/>
          </w:tcPr>
          <w:p w14:paraId="0899BDE9" w14:textId="77777777" w:rsidR="006D09F2" w:rsidRPr="00862BB6" w:rsidRDefault="006D09F2" w:rsidP="006D09F2">
            <w:pPr>
              <w:rPr>
                <w:rFonts w:ascii="Times New Roman" w:hAnsi="Times New Roman" w:cs="Times New Roman"/>
                <w:sz w:val="24"/>
                <w:szCs w:val="24"/>
              </w:rPr>
            </w:pPr>
          </w:p>
        </w:tc>
      </w:tr>
      <w:tr w:rsidR="006D09F2" w:rsidRPr="00862BB6" w14:paraId="4BC225D3" w14:textId="77777777" w:rsidTr="0005178A">
        <w:tc>
          <w:tcPr>
            <w:tcW w:w="5243" w:type="dxa"/>
          </w:tcPr>
          <w:p w14:paraId="52C24E68"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Land</w:t>
            </w:r>
          </w:p>
        </w:tc>
        <w:tc>
          <w:tcPr>
            <w:tcW w:w="4117" w:type="dxa"/>
          </w:tcPr>
          <w:p w14:paraId="0346BCB5"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w:t>
            </w:r>
          </w:p>
        </w:tc>
      </w:tr>
      <w:tr w:rsidR="006D09F2" w:rsidRPr="00862BB6" w14:paraId="20ACF9E5" w14:textId="77777777" w:rsidTr="0005178A">
        <w:tc>
          <w:tcPr>
            <w:tcW w:w="5243" w:type="dxa"/>
          </w:tcPr>
          <w:p w14:paraId="7231E0B9"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Land Improvements</w:t>
            </w:r>
          </w:p>
        </w:tc>
        <w:tc>
          <w:tcPr>
            <w:tcW w:w="4117" w:type="dxa"/>
          </w:tcPr>
          <w:p w14:paraId="7E871E93" w14:textId="698F0E11" w:rsidR="006D09F2" w:rsidRPr="00862BB6" w:rsidRDefault="006D09F2" w:rsidP="006D09F2">
            <w:pPr>
              <w:rPr>
                <w:rFonts w:ascii="Times New Roman" w:hAnsi="Times New Roman" w:cs="Times New Roman"/>
                <w:sz w:val="24"/>
                <w:szCs w:val="24"/>
              </w:rPr>
            </w:pPr>
          </w:p>
        </w:tc>
      </w:tr>
      <w:tr w:rsidR="006D09F2" w:rsidRPr="00862BB6" w14:paraId="3919C2C6" w14:textId="77777777" w:rsidTr="0005178A">
        <w:tc>
          <w:tcPr>
            <w:tcW w:w="5243" w:type="dxa"/>
          </w:tcPr>
          <w:p w14:paraId="26FB8FD9"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New Construction or Expansion</w:t>
            </w:r>
          </w:p>
        </w:tc>
        <w:tc>
          <w:tcPr>
            <w:tcW w:w="4117" w:type="dxa"/>
          </w:tcPr>
          <w:p w14:paraId="1BCA4084" w14:textId="02B8908A" w:rsidR="006D09F2" w:rsidRPr="00862BB6" w:rsidRDefault="006D09F2" w:rsidP="006D09F2">
            <w:pPr>
              <w:rPr>
                <w:rFonts w:ascii="Times New Roman" w:hAnsi="Times New Roman" w:cs="Times New Roman"/>
                <w:sz w:val="24"/>
                <w:szCs w:val="24"/>
              </w:rPr>
            </w:pPr>
          </w:p>
        </w:tc>
      </w:tr>
      <w:tr w:rsidR="006D09F2" w:rsidRPr="00862BB6" w14:paraId="74FC889E" w14:textId="77777777" w:rsidTr="0005178A">
        <w:tc>
          <w:tcPr>
            <w:tcW w:w="5243" w:type="dxa"/>
          </w:tcPr>
          <w:p w14:paraId="2C51EFF6"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Renovation or Building Up</w:t>
            </w:r>
            <w:r w:rsidR="00105E58" w:rsidRPr="00862BB6">
              <w:rPr>
                <w:rFonts w:ascii="Times New Roman" w:hAnsi="Times New Roman" w:cs="Times New Roman"/>
                <w:sz w:val="24"/>
                <w:szCs w:val="24"/>
              </w:rPr>
              <w:t>-</w:t>
            </w:r>
            <w:r w:rsidRPr="00862BB6">
              <w:rPr>
                <w:rFonts w:ascii="Times New Roman" w:hAnsi="Times New Roman" w:cs="Times New Roman"/>
                <w:sz w:val="24"/>
                <w:szCs w:val="24"/>
              </w:rPr>
              <w:t>fit</w:t>
            </w:r>
          </w:p>
        </w:tc>
        <w:tc>
          <w:tcPr>
            <w:tcW w:w="4117" w:type="dxa"/>
          </w:tcPr>
          <w:p w14:paraId="5E6F7586" w14:textId="3571F225" w:rsidR="006D09F2" w:rsidRPr="00862BB6" w:rsidRDefault="006D09F2" w:rsidP="006D09F2">
            <w:pPr>
              <w:rPr>
                <w:rFonts w:ascii="Times New Roman" w:hAnsi="Times New Roman" w:cs="Times New Roman"/>
                <w:sz w:val="24"/>
                <w:szCs w:val="24"/>
              </w:rPr>
            </w:pPr>
          </w:p>
        </w:tc>
      </w:tr>
      <w:tr w:rsidR="006D09F2" w:rsidRPr="00862BB6" w14:paraId="4DBA24FF" w14:textId="77777777" w:rsidTr="0005178A">
        <w:tc>
          <w:tcPr>
            <w:tcW w:w="5243" w:type="dxa"/>
          </w:tcPr>
          <w:p w14:paraId="171207AB"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Production Machinery and Tools</w:t>
            </w:r>
          </w:p>
        </w:tc>
        <w:tc>
          <w:tcPr>
            <w:tcW w:w="4117" w:type="dxa"/>
          </w:tcPr>
          <w:p w14:paraId="29BCDEC0" w14:textId="3D035827" w:rsidR="006D09F2" w:rsidRPr="00862BB6" w:rsidRDefault="006D09F2" w:rsidP="006D09F2">
            <w:pPr>
              <w:rPr>
                <w:rFonts w:ascii="Times New Roman" w:hAnsi="Times New Roman" w:cs="Times New Roman"/>
                <w:sz w:val="24"/>
                <w:szCs w:val="24"/>
              </w:rPr>
            </w:pPr>
          </w:p>
        </w:tc>
      </w:tr>
      <w:tr w:rsidR="006D09F2" w:rsidRPr="00862BB6" w14:paraId="35F7477F" w14:textId="77777777" w:rsidTr="0005178A">
        <w:tc>
          <w:tcPr>
            <w:tcW w:w="5243" w:type="dxa"/>
          </w:tcPr>
          <w:p w14:paraId="792A1BC8"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Furniture, Fixtures and Equipment</w:t>
            </w:r>
          </w:p>
        </w:tc>
        <w:tc>
          <w:tcPr>
            <w:tcW w:w="4117" w:type="dxa"/>
          </w:tcPr>
          <w:p w14:paraId="5F78BCFE" w14:textId="5AADC174" w:rsidR="006D09F2" w:rsidRPr="00862BB6" w:rsidRDefault="006D09F2" w:rsidP="006D09F2">
            <w:pPr>
              <w:rPr>
                <w:rFonts w:ascii="Times New Roman" w:hAnsi="Times New Roman" w:cs="Times New Roman"/>
                <w:sz w:val="24"/>
                <w:szCs w:val="24"/>
              </w:rPr>
            </w:pPr>
          </w:p>
        </w:tc>
      </w:tr>
      <w:tr w:rsidR="006D09F2" w:rsidRPr="00862BB6" w14:paraId="7957A135" w14:textId="77777777" w:rsidTr="0005178A">
        <w:tc>
          <w:tcPr>
            <w:tcW w:w="5243" w:type="dxa"/>
          </w:tcPr>
          <w:p w14:paraId="6A7EAA33"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Other</w:t>
            </w:r>
          </w:p>
        </w:tc>
        <w:tc>
          <w:tcPr>
            <w:tcW w:w="4117" w:type="dxa"/>
          </w:tcPr>
          <w:p w14:paraId="18546948" w14:textId="3C3DD3ED" w:rsidR="006D09F2" w:rsidRPr="00862BB6" w:rsidRDefault="006D09F2" w:rsidP="006D09F2">
            <w:pPr>
              <w:rPr>
                <w:rFonts w:ascii="Times New Roman" w:hAnsi="Times New Roman" w:cs="Times New Roman"/>
                <w:sz w:val="24"/>
                <w:szCs w:val="24"/>
              </w:rPr>
            </w:pPr>
          </w:p>
        </w:tc>
      </w:tr>
      <w:tr w:rsidR="006D09F2" w:rsidRPr="00862BB6" w14:paraId="10D0E4C9" w14:textId="77777777" w:rsidTr="0005178A">
        <w:tc>
          <w:tcPr>
            <w:tcW w:w="5243" w:type="dxa"/>
          </w:tcPr>
          <w:p w14:paraId="31D054FB"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sz w:val="24"/>
                <w:szCs w:val="24"/>
              </w:rPr>
              <w:t xml:space="preserve">         </w:t>
            </w:r>
            <w:r w:rsidRPr="00862BB6">
              <w:rPr>
                <w:rFonts w:ascii="Times New Roman" w:hAnsi="Times New Roman" w:cs="Times New Roman"/>
                <w:b/>
                <w:sz w:val="24"/>
                <w:szCs w:val="24"/>
              </w:rPr>
              <w:t>Total</w:t>
            </w:r>
          </w:p>
        </w:tc>
        <w:tc>
          <w:tcPr>
            <w:tcW w:w="4117" w:type="dxa"/>
          </w:tcPr>
          <w:p w14:paraId="2058FC39"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b/>
                <w:sz w:val="24"/>
                <w:szCs w:val="24"/>
              </w:rPr>
              <w:t xml:space="preserve">$                        </w:t>
            </w:r>
          </w:p>
        </w:tc>
      </w:tr>
    </w:tbl>
    <w:p w14:paraId="38E5B0D6" w14:textId="77777777" w:rsidR="006D09F2" w:rsidRPr="00862BB6" w:rsidRDefault="006D09F2" w:rsidP="006D09F2">
      <w:pPr>
        <w:spacing w:after="0" w:line="240" w:lineRule="auto"/>
        <w:rPr>
          <w:rFonts w:ascii="Times New Roman" w:hAnsi="Times New Roman" w:cs="Times New Roman"/>
          <w:b/>
          <w:sz w:val="24"/>
          <w:szCs w:val="24"/>
        </w:rPr>
      </w:pPr>
    </w:p>
    <w:p w14:paraId="5EBDD5F6" w14:textId="77777777" w:rsidR="006D09F2" w:rsidRPr="00862BB6" w:rsidRDefault="006D09F2" w:rsidP="006D09F2">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COMMENTS:</w:t>
      </w:r>
    </w:p>
    <w:p w14:paraId="33C61E80" w14:textId="77777777" w:rsidR="006D09F2" w:rsidRPr="00862BB6" w:rsidRDefault="006D09F2" w:rsidP="006D09F2">
      <w:pPr>
        <w:spacing w:after="0" w:line="240" w:lineRule="auto"/>
        <w:rPr>
          <w:rFonts w:ascii="Times New Roman" w:hAnsi="Times New Roman" w:cs="Times New Roman"/>
          <w:sz w:val="24"/>
          <w:szCs w:val="24"/>
        </w:rPr>
      </w:pPr>
    </w:p>
    <w:p w14:paraId="528CF010" w14:textId="22F3A042" w:rsidR="006D09F2" w:rsidRPr="00862BB6" w:rsidRDefault="006D09F2" w:rsidP="006D09F2">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Discuss project status, including the current level of new jobs and capital investment, progress on targets, changes or likely changes in project’s nature that may impact achievement of targets, and other information relevant to project performance</w:t>
      </w:r>
      <w:r w:rsidR="00C652F6">
        <w:rPr>
          <w:rFonts w:ascii="Times New Roman" w:hAnsi="Times New Roman" w:cs="Times New Roman"/>
          <w:sz w:val="24"/>
          <w:szCs w:val="24"/>
        </w:rPr>
        <w:t xml:space="preserve">. </w:t>
      </w:r>
      <w:r w:rsidRPr="00862BB6">
        <w:rPr>
          <w:rFonts w:ascii="Times New Roman" w:hAnsi="Times New Roman" w:cs="Times New Roman"/>
          <w:sz w:val="24"/>
          <w:szCs w:val="24"/>
        </w:rPr>
        <w:t>If the project is not on track to meet targets, please provide an explanation.</w:t>
      </w:r>
    </w:p>
    <w:p w14:paraId="03E26E4F" w14:textId="77777777" w:rsidR="006D09F2" w:rsidRPr="00862BB6" w:rsidRDefault="006D09F2" w:rsidP="006D09F2">
      <w:pPr>
        <w:spacing w:after="0" w:line="240" w:lineRule="auto"/>
        <w:rPr>
          <w:rFonts w:ascii="Times New Roman" w:hAnsi="Times New Roman" w:cs="Times New Roman"/>
          <w:sz w:val="24"/>
          <w:szCs w:val="24"/>
        </w:rPr>
      </w:pPr>
    </w:p>
    <w:p w14:paraId="20AE6DAB" w14:textId="77777777" w:rsidR="006D09F2" w:rsidRPr="00862BB6" w:rsidRDefault="006D09F2" w:rsidP="006D09F2">
      <w:pPr>
        <w:spacing w:after="0" w:line="240" w:lineRule="auto"/>
        <w:rPr>
          <w:rFonts w:ascii="Times New Roman" w:hAnsi="Times New Roman" w:cs="Times New Roman"/>
          <w:sz w:val="24"/>
          <w:szCs w:val="24"/>
        </w:rPr>
      </w:pPr>
    </w:p>
    <w:p w14:paraId="5EB20FF6" w14:textId="77777777" w:rsidR="006D09F2" w:rsidRPr="00862BB6" w:rsidRDefault="006D09F2" w:rsidP="006D09F2">
      <w:pPr>
        <w:spacing w:after="0" w:line="240" w:lineRule="auto"/>
        <w:rPr>
          <w:rFonts w:ascii="Times New Roman" w:hAnsi="Times New Roman" w:cs="Times New Roman"/>
          <w:sz w:val="24"/>
          <w:szCs w:val="24"/>
        </w:rPr>
      </w:pPr>
    </w:p>
    <w:p w14:paraId="701B3E36" w14:textId="77777777" w:rsidR="006D09F2" w:rsidRPr="00862BB6" w:rsidRDefault="006D09F2" w:rsidP="006D09F2">
      <w:pPr>
        <w:spacing w:after="0" w:line="240" w:lineRule="auto"/>
        <w:rPr>
          <w:rFonts w:ascii="Times New Roman" w:hAnsi="Times New Roman" w:cs="Times New Roman"/>
          <w:sz w:val="24"/>
          <w:szCs w:val="24"/>
        </w:rPr>
      </w:pPr>
    </w:p>
    <w:p w14:paraId="602E8265" w14:textId="77777777" w:rsidR="006D09F2" w:rsidRPr="00862BB6" w:rsidRDefault="006D09F2" w:rsidP="006D09F2">
      <w:pPr>
        <w:spacing w:after="0" w:line="240" w:lineRule="auto"/>
        <w:rPr>
          <w:rFonts w:ascii="Times New Roman" w:hAnsi="Times New Roman" w:cs="Times New Roman"/>
          <w:b/>
          <w:sz w:val="24"/>
          <w:szCs w:val="24"/>
        </w:rPr>
      </w:pPr>
    </w:p>
    <w:p w14:paraId="734D425E" w14:textId="77777777" w:rsidR="006D09F2" w:rsidRPr="00862BB6" w:rsidRDefault="006D09F2" w:rsidP="006D09F2">
      <w:pPr>
        <w:spacing w:after="0" w:line="240" w:lineRule="auto"/>
        <w:rPr>
          <w:rFonts w:ascii="Times New Roman" w:hAnsi="Times New Roman" w:cs="Times New Roman"/>
          <w:b/>
          <w:sz w:val="24"/>
          <w:szCs w:val="24"/>
        </w:rPr>
      </w:pPr>
    </w:p>
    <w:p w14:paraId="75F7FCA4" w14:textId="77777777" w:rsidR="006D09F2" w:rsidRPr="00862BB6" w:rsidRDefault="006D09F2" w:rsidP="006D09F2">
      <w:pPr>
        <w:spacing w:after="0" w:line="240" w:lineRule="auto"/>
        <w:rPr>
          <w:rFonts w:ascii="Times New Roman" w:hAnsi="Times New Roman" w:cs="Times New Roman"/>
          <w:b/>
          <w:sz w:val="24"/>
          <w:szCs w:val="24"/>
        </w:rPr>
      </w:pPr>
    </w:p>
    <w:p w14:paraId="45A42061" w14:textId="77777777" w:rsidR="006D09F2" w:rsidRPr="00862BB6" w:rsidRDefault="006D09F2" w:rsidP="006D09F2">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TO BE CERTIFIED BY AN OFFICER OF THE COMPANY:</w:t>
      </w:r>
    </w:p>
    <w:p w14:paraId="447B0C5E" w14:textId="77777777" w:rsidR="006D09F2" w:rsidRPr="00862BB6" w:rsidRDefault="006D09F2" w:rsidP="006D09F2">
      <w:pPr>
        <w:spacing w:after="0" w:line="240" w:lineRule="auto"/>
        <w:rPr>
          <w:rFonts w:ascii="Times New Roman" w:hAnsi="Times New Roman" w:cs="Times New Roman"/>
          <w:sz w:val="24"/>
          <w:szCs w:val="24"/>
        </w:rPr>
      </w:pPr>
    </w:p>
    <w:p w14:paraId="3F9657E7" w14:textId="77777777" w:rsidR="006D09F2" w:rsidRPr="00862BB6" w:rsidRDefault="006D09F2" w:rsidP="006D09F2">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I certify that I have examined this report and to the best of my knowledge and belief, it is true, correct, and complete.</w:t>
      </w:r>
    </w:p>
    <w:p w14:paraId="05B70606" w14:textId="77777777" w:rsidR="006D09F2" w:rsidRPr="00862BB6" w:rsidRDefault="006D09F2" w:rsidP="006D09F2">
      <w:pPr>
        <w:spacing w:after="0" w:line="240" w:lineRule="auto"/>
        <w:rPr>
          <w:rFonts w:ascii="Times New Roman" w:hAnsi="Times New Roman" w:cs="Times New Roman"/>
          <w:sz w:val="24"/>
          <w:szCs w:val="24"/>
        </w:rPr>
      </w:pPr>
    </w:p>
    <w:p w14:paraId="596EC422" w14:textId="77777777" w:rsidR="006D09F2" w:rsidRPr="00862BB6" w:rsidRDefault="006D09F2" w:rsidP="006D09F2">
      <w:pPr>
        <w:spacing w:after="0" w:line="240" w:lineRule="auto"/>
        <w:contextualSpacing/>
        <w:rPr>
          <w:rFonts w:ascii="Times New Roman" w:hAnsi="Times New Roman"/>
          <w:sz w:val="24"/>
          <w:u w:val="single"/>
        </w:rPr>
      </w:pPr>
      <w:r w:rsidRPr="00862BB6">
        <w:rPr>
          <w:rFonts w:ascii="Times New Roman" w:hAnsi="Times New Roman"/>
          <w:sz w:val="24"/>
        </w:rPr>
        <w:t xml:space="preserve">Company:  </w:t>
      </w:r>
      <w:r w:rsidRPr="00862BB6">
        <w:rPr>
          <w:rFonts w:ascii="Times New Roman" w:hAnsi="Times New Roman"/>
          <w:sz w:val="24"/>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09672FC9" w14:textId="77777777" w:rsidR="006D09F2" w:rsidRPr="00862BB6" w:rsidRDefault="006D09F2" w:rsidP="006D09F2">
      <w:pPr>
        <w:spacing w:after="0" w:line="240" w:lineRule="auto"/>
        <w:contextualSpacing/>
        <w:rPr>
          <w:rFonts w:ascii="Times New Roman" w:hAnsi="Times New Roman"/>
          <w:sz w:val="24"/>
        </w:rPr>
      </w:pPr>
    </w:p>
    <w:p w14:paraId="56A0E6EB" w14:textId="77777777" w:rsidR="006D09F2" w:rsidRPr="00862BB6" w:rsidRDefault="006D09F2" w:rsidP="006D09F2">
      <w:pPr>
        <w:spacing w:after="0" w:line="240" w:lineRule="auto"/>
        <w:contextualSpacing/>
        <w:rPr>
          <w:rFonts w:ascii="Times New Roman" w:hAnsi="Times New Roman"/>
          <w:sz w:val="24"/>
        </w:rPr>
      </w:pPr>
      <w:r w:rsidRPr="00862BB6">
        <w:rPr>
          <w:rFonts w:ascii="Times New Roman" w:hAnsi="Times New Roman"/>
          <w:sz w:val="24"/>
        </w:rPr>
        <w:t xml:space="preserve">Submitted By: </w:t>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rPr>
        <w:t xml:space="preserve"> </w:t>
      </w:r>
    </w:p>
    <w:p w14:paraId="75C7A859" w14:textId="77777777" w:rsidR="006D09F2" w:rsidRPr="00862BB6" w:rsidRDefault="006D09F2" w:rsidP="006D09F2">
      <w:pPr>
        <w:spacing w:after="0" w:line="240" w:lineRule="auto"/>
        <w:contextualSpacing/>
        <w:rPr>
          <w:rFonts w:ascii="Times New Roman" w:hAnsi="Times New Roman"/>
          <w:sz w:val="20"/>
          <w:szCs w:val="20"/>
        </w:rPr>
      </w:pPr>
      <w:r w:rsidRPr="00862BB6">
        <w:rPr>
          <w:rFonts w:ascii="Times New Roman" w:hAnsi="Times New Roman"/>
          <w:sz w:val="24"/>
        </w:rPr>
        <w:tab/>
      </w:r>
      <w:r w:rsidRPr="00862BB6">
        <w:rPr>
          <w:rFonts w:ascii="Times New Roman" w:hAnsi="Times New Roman"/>
          <w:sz w:val="24"/>
        </w:rPr>
        <w:tab/>
      </w:r>
      <w:r w:rsidRPr="00862BB6">
        <w:rPr>
          <w:rFonts w:ascii="Times New Roman" w:hAnsi="Times New Roman"/>
          <w:sz w:val="20"/>
          <w:szCs w:val="20"/>
        </w:rPr>
        <w:t>Signature of Official</w:t>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p>
    <w:p w14:paraId="07925C84" w14:textId="77777777" w:rsidR="006D09F2" w:rsidRPr="00862BB6" w:rsidRDefault="006D09F2" w:rsidP="006D09F2">
      <w:pPr>
        <w:spacing w:after="0" w:line="240" w:lineRule="auto"/>
        <w:ind w:firstLine="720"/>
        <w:contextualSpacing/>
        <w:rPr>
          <w:rFonts w:ascii="Times New Roman" w:hAnsi="Times New Roman"/>
          <w:sz w:val="24"/>
        </w:rPr>
      </w:pPr>
    </w:p>
    <w:p w14:paraId="14F3E2F0" w14:textId="77777777" w:rsidR="006D09F2" w:rsidRPr="00862BB6" w:rsidRDefault="006D09F2" w:rsidP="006D09F2">
      <w:pPr>
        <w:spacing w:after="0" w:line="240" w:lineRule="auto"/>
        <w:ind w:firstLine="720"/>
        <w:contextualSpacing/>
        <w:rPr>
          <w:rFonts w:ascii="Times New Roman" w:hAnsi="Times New Roman"/>
          <w:sz w:val="24"/>
          <w:u w:val="single"/>
        </w:rPr>
      </w:pPr>
      <w:r w:rsidRPr="00862BB6">
        <w:rPr>
          <w:rFonts w:ascii="Times New Roman" w:hAnsi="Times New Roman"/>
          <w:sz w:val="24"/>
        </w:rPr>
        <w:t xml:space="preserve">Name: </w:t>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6B55C064" w14:textId="77777777" w:rsidR="006D09F2" w:rsidRPr="00862BB6" w:rsidRDefault="006D09F2" w:rsidP="006D09F2">
      <w:pPr>
        <w:spacing w:after="0" w:line="240" w:lineRule="auto"/>
        <w:ind w:firstLine="720"/>
        <w:contextualSpacing/>
        <w:rPr>
          <w:rFonts w:ascii="Times New Roman" w:hAnsi="Times New Roman"/>
          <w:sz w:val="20"/>
          <w:szCs w:val="20"/>
        </w:rPr>
      </w:pPr>
      <w:r w:rsidRPr="00862BB6">
        <w:rPr>
          <w:rFonts w:ascii="Times New Roman" w:hAnsi="Times New Roman"/>
          <w:sz w:val="24"/>
        </w:rPr>
        <w:tab/>
      </w:r>
      <w:r w:rsidRPr="00862BB6">
        <w:rPr>
          <w:rFonts w:ascii="Times New Roman" w:hAnsi="Times New Roman"/>
          <w:sz w:val="20"/>
          <w:szCs w:val="20"/>
        </w:rPr>
        <w:t>Print Name</w:t>
      </w:r>
    </w:p>
    <w:p w14:paraId="53C2A6CD" w14:textId="77777777" w:rsidR="006D09F2" w:rsidRPr="00862BB6" w:rsidRDefault="006D09F2" w:rsidP="006D09F2">
      <w:pPr>
        <w:spacing w:after="0" w:line="240" w:lineRule="auto"/>
        <w:contextualSpacing/>
        <w:rPr>
          <w:rFonts w:ascii="Times New Roman" w:hAnsi="Times New Roman"/>
          <w:sz w:val="24"/>
        </w:rPr>
      </w:pPr>
      <w:r w:rsidRPr="00862BB6">
        <w:rPr>
          <w:rFonts w:ascii="Times New Roman" w:hAnsi="Times New Roman"/>
          <w:sz w:val="24"/>
        </w:rPr>
        <w:tab/>
      </w:r>
    </w:p>
    <w:p w14:paraId="6D85E4A8" w14:textId="77777777" w:rsidR="006D09F2" w:rsidRPr="00862BB6" w:rsidRDefault="006D09F2" w:rsidP="006D09F2">
      <w:pPr>
        <w:spacing w:after="0" w:line="240" w:lineRule="auto"/>
        <w:contextualSpacing/>
        <w:rPr>
          <w:rFonts w:ascii="Times New Roman" w:hAnsi="Times New Roman"/>
          <w:sz w:val="24"/>
          <w:u w:val="single"/>
        </w:rPr>
      </w:pPr>
      <w:r w:rsidRPr="00862BB6">
        <w:rPr>
          <w:rFonts w:ascii="Times New Roman" w:hAnsi="Times New Roman"/>
          <w:sz w:val="24"/>
        </w:rPr>
        <w:tab/>
        <w:t>Title:</w:t>
      </w:r>
      <w:r w:rsidRPr="00862BB6">
        <w:rPr>
          <w:rFonts w:ascii="Times New Roman" w:hAnsi="Times New Roman"/>
          <w:sz w:val="24"/>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44A1E73C" w14:textId="77777777" w:rsidR="006D09F2" w:rsidRPr="00862BB6" w:rsidRDefault="006D09F2" w:rsidP="006D09F2">
      <w:pPr>
        <w:spacing w:after="0" w:line="240" w:lineRule="auto"/>
        <w:contextualSpacing/>
        <w:rPr>
          <w:rFonts w:ascii="Times New Roman" w:hAnsi="Times New Roman"/>
          <w:sz w:val="24"/>
        </w:rPr>
      </w:pPr>
    </w:p>
    <w:p w14:paraId="1230B959" w14:textId="77777777" w:rsidR="006D09F2" w:rsidRPr="00862BB6" w:rsidRDefault="006D09F2" w:rsidP="006D09F2">
      <w:pPr>
        <w:spacing w:after="0" w:line="240" w:lineRule="auto"/>
        <w:contextualSpacing/>
        <w:rPr>
          <w:rFonts w:ascii="Times New Roman" w:hAnsi="Times New Roman"/>
          <w:sz w:val="24"/>
        </w:rPr>
      </w:pPr>
      <w:r w:rsidRPr="00862BB6">
        <w:rPr>
          <w:rFonts w:ascii="Times New Roman" w:hAnsi="Times New Roman"/>
          <w:sz w:val="24"/>
        </w:rPr>
        <w:t>Date:</w:t>
      </w:r>
      <w:r w:rsidRPr="00862BB6">
        <w:rPr>
          <w:rFonts w:ascii="Times New Roman" w:hAnsi="Times New Roman"/>
          <w:sz w:val="24"/>
        </w:rPr>
        <w:tab/>
        <w:t>_________________________</w:t>
      </w:r>
    </w:p>
    <w:p w14:paraId="724348EC" w14:textId="77777777" w:rsidR="006D09F2" w:rsidRPr="00862BB6" w:rsidRDefault="006D09F2" w:rsidP="006D09F2">
      <w:pPr>
        <w:spacing w:after="0" w:line="240" w:lineRule="auto"/>
        <w:rPr>
          <w:rFonts w:ascii="Times New Roman" w:hAnsi="Times New Roman" w:cs="Times New Roman"/>
          <w:sz w:val="24"/>
          <w:szCs w:val="24"/>
        </w:rPr>
      </w:pPr>
    </w:p>
    <w:p w14:paraId="1A516B6A" w14:textId="77777777" w:rsidR="006D09F2" w:rsidRPr="00862BB6" w:rsidRDefault="006D09F2" w:rsidP="006D09F2">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Please return to:</w:t>
      </w:r>
    </w:p>
    <w:p w14:paraId="409287B7" w14:textId="77777777" w:rsidR="006D09F2" w:rsidRPr="00862BB6" w:rsidRDefault="006D09F2" w:rsidP="006D09F2">
      <w:pPr>
        <w:spacing w:after="0" w:line="240" w:lineRule="auto"/>
        <w:rPr>
          <w:rFonts w:ascii="Times New Roman" w:hAnsi="Times New Roman" w:cs="Times New Roman"/>
          <w:sz w:val="24"/>
          <w:szCs w:val="24"/>
        </w:rPr>
      </w:pPr>
    </w:p>
    <w:p w14:paraId="506D58E3" w14:textId="77777777" w:rsidR="006D09F2" w:rsidRPr="00862BB6" w:rsidRDefault="006D09F2" w:rsidP="006D09F2">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Kim Ellett, Incentives </w:t>
      </w:r>
      <w:r w:rsidR="00140128">
        <w:rPr>
          <w:rFonts w:ascii="Times New Roman" w:hAnsi="Times New Roman" w:cs="Times New Roman"/>
          <w:sz w:val="24"/>
          <w:szCs w:val="24"/>
        </w:rPr>
        <w:t>Compliance Manager</w:t>
      </w:r>
      <w:r w:rsidRPr="00862BB6">
        <w:rPr>
          <w:rFonts w:ascii="Times New Roman" w:hAnsi="Times New Roman" w:cs="Times New Roman"/>
          <w:sz w:val="24"/>
          <w:szCs w:val="24"/>
        </w:rPr>
        <w:t xml:space="preserve">, Virginia Economic Development Partnership, </w:t>
      </w:r>
      <w:r w:rsidR="00025A19" w:rsidRPr="00862BB6">
        <w:rPr>
          <w:rFonts w:ascii="Times New Roman" w:hAnsi="Times New Roman" w:cs="Times New Roman"/>
          <w:sz w:val="24"/>
          <w:szCs w:val="24"/>
        </w:rPr>
        <w:t>804.545.</w:t>
      </w:r>
      <w:r w:rsidRPr="00862BB6">
        <w:rPr>
          <w:rFonts w:ascii="Times New Roman" w:hAnsi="Times New Roman" w:cs="Times New Roman"/>
          <w:sz w:val="24"/>
          <w:szCs w:val="24"/>
        </w:rPr>
        <w:t>5618, kellett</w:t>
      </w:r>
      <w:r w:rsidR="00261310" w:rsidRPr="00862BB6">
        <w:rPr>
          <w:rFonts w:ascii="Times New Roman" w:hAnsi="Times New Roman" w:cs="Times New Roman"/>
          <w:sz w:val="24"/>
          <w:szCs w:val="24"/>
        </w:rPr>
        <w:t>@vedp.org</w:t>
      </w:r>
    </w:p>
    <w:p w14:paraId="0DF7DB67" w14:textId="77777777" w:rsidR="00140128" w:rsidRDefault="00140128" w:rsidP="00836007">
      <w:pPr>
        <w:spacing w:after="0" w:line="240" w:lineRule="auto"/>
        <w:jc w:val="right"/>
        <w:rPr>
          <w:rFonts w:ascii="Times New Roman" w:eastAsia="Calibri" w:hAnsi="Times New Roman" w:cs="Times New Roman"/>
          <w:sz w:val="24"/>
        </w:rPr>
      </w:pPr>
    </w:p>
    <w:p w14:paraId="78A8B736" w14:textId="77777777" w:rsidR="00836007" w:rsidRPr="00862BB6" w:rsidRDefault="00836007" w:rsidP="00836007">
      <w:pPr>
        <w:spacing w:after="0" w:line="240" w:lineRule="auto"/>
        <w:jc w:val="right"/>
        <w:rPr>
          <w:rFonts w:ascii="Garamond" w:eastAsia="Calibri" w:hAnsi="Garamond" w:cs="Times New Roman"/>
          <w:sz w:val="24"/>
        </w:rPr>
      </w:pPr>
      <w:r w:rsidRPr="00862BB6">
        <w:rPr>
          <w:rFonts w:ascii="Times New Roman" w:eastAsia="Calibri" w:hAnsi="Times New Roman" w:cs="Times New Roman"/>
          <w:sz w:val="24"/>
        </w:rPr>
        <w:lastRenderedPageBreak/>
        <w:t>Exhibit B</w:t>
      </w:r>
    </w:p>
    <w:p w14:paraId="7B8986AE" w14:textId="77777777" w:rsidR="00836007" w:rsidRPr="00862BB6" w:rsidRDefault="009A232E" w:rsidP="008360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FINAL </w:t>
      </w:r>
      <w:r w:rsidR="009C773D" w:rsidRPr="00862BB6">
        <w:rPr>
          <w:rFonts w:ascii="Times New Roman" w:hAnsi="Times New Roman" w:cs="Times New Roman"/>
          <w:b/>
          <w:sz w:val="28"/>
          <w:szCs w:val="28"/>
        </w:rPr>
        <w:t xml:space="preserve">PERFORMANCE </w:t>
      </w:r>
      <w:r w:rsidR="00836007" w:rsidRPr="00862BB6">
        <w:rPr>
          <w:rFonts w:ascii="Times New Roman" w:hAnsi="Times New Roman" w:cs="Times New Roman"/>
          <w:b/>
          <w:sz w:val="28"/>
          <w:szCs w:val="28"/>
        </w:rPr>
        <w:t>REPORT</w:t>
      </w:r>
    </w:p>
    <w:p w14:paraId="6600A8FC" w14:textId="77777777" w:rsidR="00836007" w:rsidRPr="00862BB6" w:rsidRDefault="00836007" w:rsidP="00836007">
      <w:pPr>
        <w:spacing w:after="0" w:line="240" w:lineRule="auto"/>
        <w:jc w:val="center"/>
        <w:rPr>
          <w:rFonts w:ascii="Times New Roman" w:hAnsi="Times New Roman" w:cs="Times New Roman"/>
          <w:b/>
          <w:sz w:val="28"/>
          <w:szCs w:val="28"/>
        </w:rPr>
      </w:pPr>
      <w:r w:rsidRPr="00862BB6">
        <w:rPr>
          <w:rFonts w:ascii="Times New Roman" w:hAnsi="Times New Roman" w:cs="Times New Roman"/>
          <w:b/>
          <w:sz w:val="28"/>
          <w:szCs w:val="28"/>
        </w:rPr>
        <w:t>COMMONWEALTH’S DEVELOPMENT OPPORTUNITY FUND</w:t>
      </w:r>
    </w:p>
    <w:p w14:paraId="425FBB6A" w14:textId="77777777" w:rsidR="00836007" w:rsidRPr="00862BB6" w:rsidRDefault="00836007" w:rsidP="00836007">
      <w:pPr>
        <w:spacing w:after="0" w:line="240" w:lineRule="auto"/>
        <w:rPr>
          <w:rFonts w:ascii="Times New Roman" w:hAnsi="Times New Roman" w:cs="Times New Roman"/>
          <w:sz w:val="16"/>
          <w:szCs w:val="16"/>
        </w:rPr>
      </w:pPr>
    </w:p>
    <w:p w14:paraId="6DA5B29D" w14:textId="77777777" w:rsidR="00836007" w:rsidRPr="00862BB6" w:rsidRDefault="00836007" w:rsidP="00836007">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 </w:t>
      </w:r>
    </w:p>
    <w:p w14:paraId="08C21A77" w14:textId="77777777" w:rsidR="00836007" w:rsidRPr="00862BB6" w:rsidRDefault="00836007" w:rsidP="00836007">
      <w:pPr>
        <w:spacing w:after="0" w:line="240" w:lineRule="auto"/>
        <w:rPr>
          <w:rFonts w:ascii="Times New Roman" w:hAnsi="Times New Roman" w:cs="Times New Roman"/>
          <w:sz w:val="16"/>
          <w:szCs w:val="16"/>
        </w:rPr>
      </w:pPr>
    </w:p>
    <w:p w14:paraId="197DEA3A" w14:textId="77777777" w:rsidR="00836007" w:rsidRPr="00862BB6" w:rsidRDefault="00836007" w:rsidP="00836007">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PROJECT SUMMARY:</w:t>
      </w:r>
    </w:p>
    <w:p w14:paraId="0E8F5FE1" w14:textId="77777777" w:rsidR="00836007" w:rsidRPr="00862BB6" w:rsidRDefault="00836007" w:rsidP="00836007">
      <w:pPr>
        <w:spacing w:after="0" w:line="240" w:lineRule="auto"/>
        <w:rPr>
          <w:rFonts w:ascii="Times New Roman" w:hAnsi="Times New Roman" w:cs="Times New Roman"/>
          <w:sz w:val="16"/>
          <w:szCs w:val="16"/>
        </w:rPr>
      </w:pPr>
    </w:p>
    <w:tbl>
      <w:tblPr>
        <w:tblStyle w:val="TableGrid1"/>
        <w:tblW w:w="0" w:type="auto"/>
        <w:tblLook w:val="04A0" w:firstRow="1" w:lastRow="0" w:firstColumn="1" w:lastColumn="0" w:noHBand="0" w:noVBand="1"/>
      </w:tblPr>
      <w:tblGrid>
        <w:gridCol w:w="3300"/>
        <w:gridCol w:w="5964"/>
      </w:tblGrid>
      <w:tr w:rsidR="00836007" w:rsidRPr="00862BB6" w14:paraId="16F3BA4B" w14:textId="77777777" w:rsidTr="00836007">
        <w:tc>
          <w:tcPr>
            <w:tcW w:w="3300" w:type="dxa"/>
          </w:tcPr>
          <w:p w14:paraId="2D5E060B"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Project</w:t>
            </w:r>
          </w:p>
        </w:tc>
        <w:tc>
          <w:tcPr>
            <w:tcW w:w="5964" w:type="dxa"/>
          </w:tcPr>
          <w:p w14:paraId="0B1A9C88" w14:textId="77777777" w:rsidR="00836007" w:rsidRPr="00862BB6" w:rsidRDefault="00836007" w:rsidP="00836007">
            <w:pPr>
              <w:rPr>
                <w:rFonts w:ascii="Times New Roman" w:hAnsi="Times New Roman" w:cs="Times New Roman"/>
                <w:sz w:val="24"/>
                <w:szCs w:val="24"/>
              </w:rPr>
            </w:pPr>
          </w:p>
        </w:tc>
      </w:tr>
      <w:tr w:rsidR="00836007" w:rsidRPr="00862BB6" w14:paraId="27AAFE2C" w14:textId="77777777" w:rsidTr="00836007">
        <w:tc>
          <w:tcPr>
            <w:tcW w:w="3300" w:type="dxa"/>
          </w:tcPr>
          <w:p w14:paraId="1F3E7B28"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Location</w:t>
            </w:r>
          </w:p>
        </w:tc>
        <w:tc>
          <w:tcPr>
            <w:tcW w:w="5964" w:type="dxa"/>
          </w:tcPr>
          <w:p w14:paraId="3B0771F1" w14:textId="77777777" w:rsidR="00836007" w:rsidRPr="00862BB6" w:rsidRDefault="00836007" w:rsidP="00836007">
            <w:pPr>
              <w:rPr>
                <w:rFonts w:ascii="Times New Roman" w:hAnsi="Times New Roman" w:cs="Times New Roman"/>
                <w:sz w:val="24"/>
                <w:szCs w:val="24"/>
              </w:rPr>
            </w:pPr>
          </w:p>
        </w:tc>
      </w:tr>
      <w:tr w:rsidR="00836007" w:rsidRPr="00862BB6" w14:paraId="74A070B9" w14:textId="77777777" w:rsidTr="00836007">
        <w:tc>
          <w:tcPr>
            <w:tcW w:w="3300" w:type="dxa"/>
          </w:tcPr>
          <w:p w14:paraId="65E5ACBB"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Amount of Grant</w:t>
            </w:r>
          </w:p>
        </w:tc>
        <w:tc>
          <w:tcPr>
            <w:tcW w:w="5964" w:type="dxa"/>
          </w:tcPr>
          <w:p w14:paraId="37207E77" w14:textId="77777777" w:rsidR="00836007" w:rsidRPr="00862BB6" w:rsidRDefault="00836007" w:rsidP="00836007">
            <w:pPr>
              <w:rPr>
                <w:rFonts w:ascii="Times New Roman" w:hAnsi="Times New Roman" w:cs="Times New Roman"/>
                <w:sz w:val="24"/>
                <w:szCs w:val="24"/>
              </w:rPr>
            </w:pPr>
          </w:p>
        </w:tc>
      </w:tr>
      <w:tr w:rsidR="00836007" w:rsidRPr="00862BB6" w14:paraId="0F516932" w14:textId="77777777" w:rsidTr="00836007">
        <w:tc>
          <w:tcPr>
            <w:tcW w:w="3300" w:type="dxa"/>
          </w:tcPr>
          <w:p w14:paraId="4A114CB6"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Performance Date</w:t>
            </w:r>
          </w:p>
        </w:tc>
        <w:tc>
          <w:tcPr>
            <w:tcW w:w="5964" w:type="dxa"/>
          </w:tcPr>
          <w:p w14:paraId="14B8C45A" w14:textId="77777777" w:rsidR="00836007" w:rsidRPr="00862BB6" w:rsidRDefault="00836007" w:rsidP="00836007">
            <w:pPr>
              <w:rPr>
                <w:rFonts w:ascii="Times New Roman" w:hAnsi="Times New Roman" w:cs="Times New Roman"/>
                <w:sz w:val="24"/>
                <w:szCs w:val="24"/>
              </w:rPr>
            </w:pPr>
          </w:p>
        </w:tc>
      </w:tr>
    </w:tbl>
    <w:p w14:paraId="413D54FE" w14:textId="77777777" w:rsidR="00836007" w:rsidRPr="00862BB6" w:rsidRDefault="00836007" w:rsidP="00836007">
      <w:pPr>
        <w:spacing w:after="0" w:line="240" w:lineRule="auto"/>
        <w:rPr>
          <w:rFonts w:ascii="Times New Roman" w:hAnsi="Times New Roman" w:cs="Times New Roman"/>
          <w:sz w:val="16"/>
          <w:szCs w:val="16"/>
        </w:rPr>
      </w:pPr>
    </w:p>
    <w:p w14:paraId="68F26618" w14:textId="77777777" w:rsidR="00836007" w:rsidRPr="00862BB6" w:rsidRDefault="00836007" w:rsidP="00836007">
      <w:pPr>
        <w:spacing w:after="0" w:line="240" w:lineRule="auto"/>
        <w:rPr>
          <w:rFonts w:ascii="Times New Roman" w:hAnsi="Times New Roman" w:cs="Times New Roman"/>
          <w:b/>
          <w:sz w:val="24"/>
          <w:szCs w:val="24"/>
        </w:rPr>
      </w:pPr>
    </w:p>
    <w:p w14:paraId="36438E0C" w14:textId="77777777" w:rsidR="00836007" w:rsidRPr="00862BB6" w:rsidRDefault="00836007" w:rsidP="00836007">
      <w:pPr>
        <w:spacing w:after="0" w:line="240" w:lineRule="auto"/>
        <w:rPr>
          <w:rFonts w:ascii="Times New Roman" w:hAnsi="Times New Roman" w:cs="Times New Roman"/>
          <w:b/>
          <w:sz w:val="24"/>
          <w:szCs w:val="24"/>
          <w:vertAlign w:val="superscript"/>
        </w:rPr>
      </w:pPr>
      <w:r w:rsidRPr="00862BB6">
        <w:rPr>
          <w:rFonts w:ascii="Times New Roman" w:hAnsi="Times New Roman" w:cs="Times New Roman"/>
          <w:b/>
          <w:sz w:val="24"/>
          <w:szCs w:val="24"/>
        </w:rPr>
        <w:t>PROJECT PERFORMANCE:</w:t>
      </w:r>
      <w:r w:rsidRPr="00862BB6">
        <w:rPr>
          <w:rFonts w:ascii="Times New Roman" w:hAnsi="Times New Roman" w:cs="Times New Roman"/>
          <w:b/>
          <w:sz w:val="24"/>
          <w:szCs w:val="24"/>
          <w:vertAlign w:val="superscript"/>
        </w:rPr>
        <w:t>1</w:t>
      </w:r>
    </w:p>
    <w:p w14:paraId="58AD2857" w14:textId="77777777" w:rsidR="00836007" w:rsidRPr="00862BB6" w:rsidRDefault="00836007" w:rsidP="00836007">
      <w:pPr>
        <w:spacing w:after="0" w:line="240" w:lineRule="auto"/>
        <w:rPr>
          <w:rFonts w:ascii="Times New Roman" w:hAnsi="Times New Roman" w:cs="Times New Roman"/>
          <w:sz w:val="16"/>
          <w:szCs w:val="16"/>
        </w:rPr>
      </w:pPr>
    </w:p>
    <w:tbl>
      <w:tblPr>
        <w:tblStyle w:val="TableGrid1"/>
        <w:tblW w:w="9355" w:type="dxa"/>
        <w:tblLook w:val="04A0" w:firstRow="1" w:lastRow="0" w:firstColumn="1" w:lastColumn="0" w:noHBand="0" w:noVBand="1"/>
      </w:tblPr>
      <w:tblGrid>
        <w:gridCol w:w="3325"/>
        <w:gridCol w:w="2160"/>
        <w:gridCol w:w="2037"/>
        <w:gridCol w:w="1833"/>
      </w:tblGrid>
      <w:tr w:rsidR="00836007" w:rsidRPr="00862BB6" w14:paraId="19C0E204" w14:textId="77777777" w:rsidTr="00836007">
        <w:tc>
          <w:tcPr>
            <w:tcW w:w="3325" w:type="dxa"/>
          </w:tcPr>
          <w:p w14:paraId="05F18479" w14:textId="77777777" w:rsidR="00836007" w:rsidRPr="00862BB6" w:rsidRDefault="00836007" w:rsidP="00836007">
            <w:pPr>
              <w:jc w:val="center"/>
              <w:rPr>
                <w:rFonts w:ascii="Times New Roman" w:hAnsi="Times New Roman" w:cs="Times New Roman"/>
                <w:b/>
                <w:sz w:val="24"/>
                <w:szCs w:val="24"/>
              </w:rPr>
            </w:pPr>
            <w:r w:rsidRPr="00862BB6">
              <w:rPr>
                <w:rFonts w:ascii="Times New Roman" w:hAnsi="Times New Roman" w:cs="Times New Roman"/>
                <w:b/>
                <w:sz w:val="24"/>
                <w:szCs w:val="24"/>
              </w:rPr>
              <w:t>Performance Measurement</w:t>
            </w:r>
          </w:p>
        </w:tc>
        <w:tc>
          <w:tcPr>
            <w:tcW w:w="2160" w:type="dxa"/>
          </w:tcPr>
          <w:p w14:paraId="1D73DAE5" w14:textId="77777777" w:rsidR="00836007" w:rsidRPr="00862BB6" w:rsidRDefault="00836007" w:rsidP="00836007">
            <w:pPr>
              <w:jc w:val="center"/>
              <w:rPr>
                <w:rFonts w:ascii="Times New Roman" w:hAnsi="Times New Roman" w:cs="Times New Roman"/>
                <w:b/>
                <w:sz w:val="24"/>
                <w:szCs w:val="24"/>
              </w:rPr>
            </w:pPr>
            <w:r w:rsidRPr="00862BB6">
              <w:rPr>
                <w:rFonts w:ascii="Times New Roman" w:hAnsi="Times New Roman" w:cs="Times New Roman"/>
                <w:b/>
                <w:sz w:val="24"/>
                <w:szCs w:val="24"/>
              </w:rPr>
              <w:t>Target</w:t>
            </w:r>
          </w:p>
        </w:tc>
        <w:tc>
          <w:tcPr>
            <w:tcW w:w="2037" w:type="dxa"/>
          </w:tcPr>
          <w:p w14:paraId="00A13ADE" w14:textId="77777777" w:rsidR="00836007" w:rsidRPr="00862BB6" w:rsidRDefault="009C773D" w:rsidP="00836007">
            <w:pPr>
              <w:jc w:val="center"/>
              <w:rPr>
                <w:rFonts w:ascii="Times New Roman" w:hAnsi="Times New Roman" w:cs="Times New Roman"/>
                <w:b/>
                <w:sz w:val="24"/>
                <w:szCs w:val="24"/>
              </w:rPr>
            </w:pPr>
            <w:r w:rsidRPr="00862BB6">
              <w:rPr>
                <w:rFonts w:ascii="Times New Roman" w:hAnsi="Times New Roman" w:cs="Times New Roman"/>
                <w:b/>
                <w:sz w:val="24"/>
                <w:szCs w:val="24"/>
              </w:rPr>
              <w:t>As of ________, 20__</w:t>
            </w:r>
          </w:p>
        </w:tc>
        <w:tc>
          <w:tcPr>
            <w:tcW w:w="1833" w:type="dxa"/>
          </w:tcPr>
          <w:p w14:paraId="445C088D" w14:textId="77777777" w:rsidR="00836007" w:rsidRPr="00862BB6" w:rsidRDefault="00836007" w:rsidP="00836007">
            <w:pPr>
              <w:jc w:val="center"/>
              <w:rPr>
                <w:rFonts w:ascii="Times New Roman" w:hAnsi="Times New Roman" w:cs="Times New Roman"/>
                <w:b/>
                <w:sz w:val="24"/>
                <w:szCs w:val="24"/>
              </w:rPr>
            </w:pPr>
            <w:r w:rsidRPr="00862BB6">
              <w:rPr>
                <w:rFonts w:ascii="Times New Roman" w:hAnsi="Times New Roman" w:cs="Times New Roman"/>
                <w:b/>
                <w:sz w:val="24"/>
                <w:szCs w:val="24"/>
              </w:rPr>
              <w:t>% Complete</w:t>
            </w:r>
          </w:p>
        </w:tc>
      </w:tr>
      <w:tr w:rsidR="00836007" w:rsidRPr="00862BB6" w14:paraId="4116F995" w14:textId="77777777" w:rsidTr="00836007">
        <w:tc>
          <w:tcPr>
            <w:tcW w:w="3325" w:type="dxa"/>
          </w:tcPr>
          <w:p w14:paraId="17AB7BC3" w14:textId="77777777" w:rsidR="00836007" w:rsidRPr="00862BB6" w:rsidRDefault="00836007" w:rsidP="00836007">
            <w:pPr>
              <w:rPr>
                <w:rFonts w:ascii="Times New Roman" w:hAnsi="Times New Roman" w:cs="Times New Roman"/>
                <w:sz w:val="24"/>
                <w:szCs w:val="24"/>
              </w:rPr>
            </w:pPr>
          </w:p>
        </w:tc>
        <w:tc>
          <w:tcPr>
            <w:tcW w:w="2160" w:type="dxa"/>
          </w:tcPr>
          <w:p w14:paraId="28B7A62F" w14:textId="77777777" w:rsidR="00836007" w:rsidRPr="00862BB6" w:rsidRDefault="00836007" w:rsidP="00836007">
            <w:pPr>
              <w:rPr>
                <w:rFonts w:ascii="Times New Roman" w:hAnsi="Times New Roman" w:cs="Times New Roman"/>
                <w:sz w:val="24"/>
                <w:szCs w:val="24"/>
              </w:rPr>
            </w:pPr>
          </w:p>
        </w:tc>
        <w:tc>
          <w:tcPr>
            <w:tcW w:w="2037" w:type="dxa"/>
          </w:tcPr>
          <w:p w14:paraId="286F1159" w14:textId="77777777" w:rsidR="00836007" w:rsidRPr="00862BB6" w:rsidRDefault="00836007" w:rsidP="00836007">
            <w:pPr>
              <w:rPr>
                <w:rFonts w:ascii="Times New Roman" w:hAnsi="Times New Roman" w:cs="Times New Roman"/>
                <w:sz w:val="24"/>
                <w:szCs w:val="24"/>
              </w:rPr>
            </w:pPr>
          </w:p>
        </w:tc>
        <w:tc>
          <w:tcPr>
            <w:tcW w:w="1833" w:type="dxa"/>
          </w:tcPr>
          <w:p w14:paraId="47F9469E" w14:textId="77777777" w:rsidR="00836007" w:rsidRPr="00862BB6" w:rsidRDefault="00836007" w:rsidP="00836007">
            <w:pPr>
              <w:rPr>
                <w:rFonts w:ascii="Times New Roman" w:hAnsi="Times New Roman" w:cs="Times New Roman"/>
                <w:sz w:val="24"/>
                <w:szCs w:val="24"/>
              </w:rPr>
            </w:pPr>
          </w:p>
        </w:tc>
      </w:tr>
      <w:tr w:rsidR="00836007" w:rsidRPr="00862BB6" w14:paraId="0F56F30E" w14:textId="77777777" w:rsidTr="00836007">
        <w:tc>
          <w:tcPr>
            <w:tcW w:w="3325" w:type="dxa"/>
          </w:tcPr>
          <w:p w14:paraId="2971AF55" w14:textId="77777777" w:rsidR="00836007" w:rsidRPr="00862BB6" w:rsidRDefault="00836007" w:rsidP="00836007">
            <w:pPr>
              <w:rPr>
                <w:rFonts w:ascii="Times New Roman" w:hAnsi="Times New Roman" w:cs="Times New Roman"/>
                <w:sz w:val="24"/>
                <w:szCs w:val="24"/>
                <w:vertAlign w:val="superscript"/>
              </w:rPr>
            </w:pPr>
            <w:r w:rsidRPr="00862BB6">
              <w:rPr>
                <w:rFonts w:ascii="Times New Roman" w:hAnsi="Times New Roman" w:cs="Times New Roman"/>
                <w:b/>
                <w:sz w:val="24"/>
                <w:szCs w:val="24"/>
              </w:rPr>
              <w:t>New Jobs</w:t>
            </w:r>
            <w:r w:rsidRPr="00862BB6">
              <w:rPr>
                <w:rFonts w:ascii="Times New Roman" w:hAnsi="Times New Roman" w:cs="Times New Roman"/>
                <w:sz w:val="24"/>
                <w:szCs w:val="24"/>
              </w:rPr>
              <w:t xml:space="preserve"> (over </w:t>
            </w:r>
            <w:r w:rsidRPr="00862BB6">
              <w:rPr>
                <w:rFonts w:ascii="Times New Roman" w:hAnsi="Times New Roman" w:cs="Times New Roman"/>
                <w:sz w:val="24"/>
                <w:szCs w:val="24"/>
                <w:u w:val="single"/>
              </w:rPr>
              <w:t xml:space="preserve">    </w:t>
            </w:r>
            <w:r w:rsidRPr="00862BB6">
              <w:rPr>
                <w:rFonts w:ascii="Times New Roman" w:hAnsi="Times New Roman" w:cs="Times New Roman"/>
                <w:sz w:val="24"/>
                <w:szCs w:val="24"/>
              </w:rPr>
              <w:t xml:space="preserve">  baseline)</w:t>
            </w:r>
            <w:r w:rsidRPr="00862BB6">
              <w:rPr>
                <w:rFonts w:ascii="Times New Roman" w:hAnsi="Times New Roman" w:cs="Times New Roman"/>
                <w:sz w:val="24"/>
                <w:szCs w:val="24"/>
                <w:vertAlign w:val="superscript"/>
              </w:rPr>
              <w:t>2</w:t>
            </w:r>
          </w:p>
        </w:tc>
        <w:tc>
          <w:tcPr>
            <w:tcW w:w="2160" w:type="dxa"/>
          </w:tcPr>
          <w:p w14:paraId="0960206E" w14:textId="77777777" w:rsidR="00836007" w:rsidRPr="00862BB6" w:rsidRDefault="00836007" w:rsidP="00836007">
            <w:pPr>
              <w:jc w:val="center"/>
              <w:rPr>
                <w:rFonts w:ascii="Times New Roman" w:hAnsi="Times New Roman" w:cs="Times New Roman"/>
                <w:sz w:val="24"/>
                <w:szCs w:val="24"/>
              </w:rPr>
            </w:pPr>
          </w:p>
        </w:tc>
        <w:tc>
          <w:tcPr>
            <w:tcW w:w="2037" w:type="dxa"/>
          </w:tcPr>
          <w:p w14:paraId="47C8D98D" w14:textId="77777777" w:rsidR="00836007" w:rsidRPr="00862BB6" w:rsidRDefault="00836007" w:rsidP="00836007">
            <w:pPr>
              <w:rPr>
                <w:rFonts w:ascii="Times New Roman" w:hAnsi="Times New Roman" w:cs="Times New Roman"/>
                <w:sz w:val="24"/>
                <w:szCs w:val="24"/>
              </w:rPr>
            </w:pPr>
          </w:p>
        </w:tc>
        <w:tc>
          <w:tcPr>
            <w:tcW w:w="1833" w:type="dxa"/>
          </w:tcPr>
          <w:p w14:paraId="7F4EDBE6" w14:textId="77777777" w:rsidR="00836007" w:rsidRPr="00862BB6" w:rsidRDefault="00836007" w:rsidP="00836007">
            <w:pPr>
              <w:rPr>
                <w:rFonts w:ascii="Times New Roman" w:hAnsi="Times New Roman" w:cs="Times New Roman"/>
                <w:sz w:val="24"/>
                <w:szCs w:val="24"/>
              </w:rPr>
            </w:pPr>
          </w:p>
        </w:tc>
      </w:tr>
      <w:tr w:rsidR="00836007" w:rsidRPr="00862BB6" w14:paraId="72B0F236" w14:textId="77777777" w:rsidTr="00836007">
        <w:tc>
          <w:tcPr>
            <w:tcW w:w="3325" w:type="dxa"/>
          </w:tcPr>
          <w:p w14:paraId="15B7142A" w14:textId="77777777" w:rsidR="00836007" w:rsidRPr="00862BB6" w:rsidRDefault="00836007" w:rsidP="00836007">
            <w:pPr>
              <w:rPr>
                <w:rFonts w:ascii="Times New Roman" w:hAnsi="Times New Roman" w:cs="Times New Roman"/>
                <w:sz w:val="24"/>
                <w:szCs w:val="24"/>
                <w:vertAlign w:val="superscript"/>
              </w:rPr>
            </w:pPr>
            <w:r w:rsidRPr="00862BB6">
              <w:rPr>
                <w:rFonts w:ascii="Times New Roman" w:hAnsi="Times New Roman" w:cs="Times New Roman"/>
                <w:b/>
                <w:sz w:val="24"/>
                <w:szCs w:val="24"/>
              </w:rPr>
              <w:t>Capital Investment</w:t>
            </w:r>
            <w:r w:rsidRPr="00862BB6">
              <w:rPr>
                <w:rFonts w:ascii="Times New Roman" w:hAnsi="Times New Roman" w:cs="Times New Roman"/>
                <w:sz w:val="24"/>
                <w:szCs w:val="24"/>
              </w:rPr>
              <w:t xml:space="preserve"> (provide breakdown below)</w:t>
            </w:r>
            <w:r w:rsidRPr="00862BB6">
              <w:rPr>
                <w:rFonts w:ascii="Times New Roman" w:hAnsi="Times New Roman" w:cs="Times New Roman"/>
                <w:sz w:val="24"/>
                <w:szCs w:val="24"/>
                <w:vertAlign w:val="superscript"/>
              </w:rPr>
              <w:t>3</w:t>
            </w:r>
          </w:p>
        </w:tc>
        <w:tc>
          <w:tcPr>
            <w:tcW w:w="2160" w:type="dxa"/>
          </w:tcPr>
          <w:p w14:paraId="2B8D4BF4" w14:textId="77777777" w:rsidR="00836007" w:rsidRPr="00862BB6" w:rsidRDefault="00836007" w:rsidP="00836007">
            <w:pPr>
              <w:jc w:val="center"/>
              <w:rPr>
                <w:rFonts w:ascii="Times New Roman" w:hAnsi="Times New Roman" w:cs="Times New Roman"/>
                <w:sz w:val="24"/>
                <w:szCs w:val="24"/>
              </w:rPr>
            </w:pPr>
          </w:p>
        </w:tc>
        <w:tc>
          <w:tcPr>
            <w:tcW w:w="2037" w:type="dxa"/>
          </w:tcPr>
          <w:p w14:paraId="66A7880F" w14:textId="77777777" w:rsidR="00836007" w:rsidRPr="00862BB6" w:rsidRDefault="00836007" w:rsidP="00836007">
            <w:pPr>
              <w:rPr>
                <w:rFonts w:ascii="Times New Roman" w:hAnsi="Times New Roman" w:cs="Times New Roman"/>
                <w:sz w:val="24"/>
                <w:szCs w:val="24"/>
              </w:rPr>
            </w:pPr>
          </w:p>
        </w:tc>
        <w:tc>
          <w:tcPr>
            <w:tcW w:w="1833" w:type="dxa"/>
          </w:tcPr>
          <w:p w14:paraId="441B9F09" w14:textId="77777777" w:rsidR="00836007" w:rsidRPr="00862BB6" w:rsidRDefault="00836007" w:rsidP="00836007">
            <w:pPr>
              <w:rPr>
                <w:rFonts w:ascii="Times New Roman" w:hAnsi="Times New Roman" w:cs="Times New Roman"/>
                <w:sz w:val="24"/>
                <w:szCs w:val="24"/>
              </w:rPr>
            </w:pPr>
          </w:p>
        </w:tc>
      </w:tr>
      <w:tr w:rsidR="00836007" w:rsidRPr="00862BB6" w14:paraId="34C76633" w14:textId="77777777" w:rsidTr="00836007">
        <w:tc>
          <w:tcPr>
            <w:tcW w:w="3325" w:type="dxa"/>
          </w:tcPr>
          <w:p w14:paraId="0948E893" w14:textId="77777777" w:rsidR="00836007" w:rsidRPr="00862BB6" w:rsidRDefault="00836007" w:rsidP="00836007">
            <w:pPr>
              <w:rPr>
                <w:rFonts w:ascii="Times New Roman" w:hAnsi="Times New Roman" w:cs="Times New Roman"/>
                <w:b/>
                <w:sz w:val="24"/>
                <w:szCs w:val="24"/>
              </w:rPr>
            </w:pPr>
            <w:r w:rsidRPr="00862BB6">
              <w:rPr>
                <w:rFonts w:ascii="Times New Roman" w:hAnsi="Times New Roman" w:cs="Times New Roman"/>
                <w:b/>
                <w:sz w:val="24"/>
                <w:szCs w:val="24"/>
              </w:rPr>
              <w:t>Average Annual Wage</w:t>
            </w:r>
          </w:p>
        </w:tc>
        <w:tc>
          <w:tcPr>
            <w:tcW w:w="2160" w:type="dxa"/>
          </w:tcPr>
          <w:p w14:paraId="4D0EF2B1" w14:textId="77777777" w:rsidR="00836007" w:rsidRPr="00862BB6" w:rsidRDefault="00836007" w:rsidP="00836007">
            <w:pPr>
              <w:jc w:val="center"/>
              <w:rPr>
                <w:rFonts w:ascii="Times New Roman" w:hAnsi="Times New Roman" w:cs="Times New Roman"/>
                <w:sz w:val="24"/>
                <w:szCs w:val="24"/>
              </w:rPr>
            </w:pPr>
          </w:p>
        </w:tc>
        <w:tc>
          <w:tcPr>
            <w:tcW w:w="2037" w:type="dxa"/>
          </w:tcPr>
          <w:p w14:paraId="51815F58" w14:textId="77777777" w:rsidR="00836007" w:rsidRPr="00862BB6" w:rsidRDefault="00836007" w:rsidP="00836007">
            <w:pPr>
              <w:rPr>
                <w:rFonts w:ascii="Times New Roman" w:hAnsi="Times New Roman" w:cs="Times New Roman"/>
                <w:sz w:val="24"/>
                <w:szCs w:val="24"/>
              </w:rPr>
            </w:pPr>
          </w:p>
        </w:tc>
        <w:tc>
          <w:tcPr>
            <w:tcW w:w="1833" w:type="dxa"/>
            <w:shd w:val="clear" w:color="auto" w:fill="171717" w:themeFill="background2" w:themeFillShade="1A"/>
          </w:tcPr>
          <w:p w14:paraId="6B339426" w14:textId="77777777" w:rsidR="00836007" w:rsidRPr="00862BB6" w:rsidRDefault="00836007" w:rsidP="00836007">
            <w:pPr>
              <w:jc w:val="center"/>
              <w:rPr>
                <w:rFonts w:ascii="Times New Roman" w:hAnsi="Times New Roman" w:cs="Times New Roman"/>
                <w:sz w:val="24"/>
                <w:szCs w:val="24"/>
              </w:rPr>
            </w:pPr>
            <w:r w:rsidRPr="00862BB6">
              <w:rPr>
                <w:rFonts w:ascii="Times New Roman" w:hAnsi="Times New Roman" w:cs="Times New Roman"/>
                <w:sz w:val="24"/>
                <w:szCs w:val="24"/>
                <w:shd w:val="clear" w:color="auto" w:fill="171717" w:themeFill="background2" w:themeFillShade="1A"/>
              </w:rPr>
              <w:t>N/A</w:t>
            </w:r>
          </w:p>
        </w:tc>
      </w:tr>
      <w:tr w:rsidR="00836007" w:rsidRPr="00862BB6" w14:paraId="5603FEDB" w14:textId="77777777" w:rsidTr="00836007">
        <w:tc>
          <w:tcPr>
            <w:tcW w:w="3325" w:type="dxa"/>
          </w:tcPr>
          <w:p w14:paraId="60A877AF" w14:textId="77777777" w:rsidR="00836007" w:rsidRPr="00862BB6" w:rsidRDefault="00836007" w:rsidP="00836007">
            <w:pPr>
              <w:rPr>
                <w:rFonts w:ascii="Times New Roman" w:hAnsi="Times New Roman" w:cs="Times New Roman"/>
                <w:b/>
                <w:sz w:val="24"/>
                <w:szCs w:val="24"/>
              </w:rPr>
            </w:pPr>
            <w:r w:rsidRPr="00862BB6">
              <w:rPr>
                <w:rFonts w:ascii="Times New Roman" w:hAnsi="Times New Roman" w:cs="Times New Roman"/>
                <w:b/>
                <w:sz w:val="24"/>
                <w:szCs w:val="24"/>
              </w:rPr>
              <w:t>Standard Fringe Benefits</w:t>
            </w:r>
          </w:p>
        </w:tc>
        <w:tc>
          <w:tcPr>
            <w:tcW w:w="6030" w:type="dxa"/>
            <w:gridSpan w:val="3"/>
          </w:tcPr>
          <w:p w14:paraId="3A046784" w14:textId="77777777" w:rsidR="00836007" w:rsidRPr="00862BB6" w:rsidRDefault="00836007" w:rsidP="00836007">
            <w:pPr>
              <w:rPr>
                <w:rFonts w:ascii="Times New Roman" w:hAnsi="Times New Roman" w:cs="Times New Roman"/>
                <w:sz w:val="24"/>
                <w:szCs w:val="24"/>
              </w:rPr>
            </w:pPr>
          </w:p>
        </w:tc>
      </w:tr>
    </w:tbl>
    <w:p w14:paraId="7B778DA0" w14:textId="77777777" w:rsidR="0094397E" w:rsidRPr="00862BB6" w:rsidRDefault="0094397E" w:rsidP="0094397E">
      <w:pPr>
        <w:spacing w:after="0" w:line="240" w:lineRule="auto"/>
        <w:rPr>
          <w:rFonts w:ascii="Times New Roman" w:hAnsi="Times New Roman" w:cs="Times New Roman"/>
          <w:sz w:val="24"/>
          <w:szCs w:val="24"/>
        </w:rPr>
      </w:pPr>
    </w:p>
    <w:p w14:paraId="348132E1" w14:textId="77777777" w:rsidR="0094397E" w:rsidRPr="00862BB6" w:rsidRDefault="0094397E" w:rsidP="0094397E">
      <w:pPr>
        <w:spacing w:after="0" w:line="240" w:lineRule="auto"/>
        <w:rPr>
          <w:rFonts w:ascii="Times New Roman" w:hAnsi="Times New Roman" w:cs="Times New Roman"/>
          <w:sz w:val="24"/>
          <w:szCs w:val="24"/>
        </w:rPr>
      </w:pPr>
      <w:r w:rsidRPr="00862BB6">
        <w:rPr>
          <w:rFonts w:ascii="Times New Roman" w:hAnsi="Times New Roman" w:cs="Times New Roman"/>
          <w:sz w:val="20"/>
          <w:szCs w:val="20"/>
          <w:vertAlign w:val="superscript"/>
        </w:rPr>
        <w:t>1</w:t>
      </w:r>
      <w:r w:rsidRPr="00862BB6">
        <w:rPr>
          <w:rFonts w:ascii="Times New Roman" w:hAnsi="Times New Roman" w:cs="Times New Roman"/>
          <w:sz w:val="20"/>
          <w:szCs w:val="20"/>
        </w:rPr>
        <w:t>Final, actual performance will be reported on VEDP’s public reporting website.</w:t>
      </w:r>
    </w:p>
    <w:p w14:paraId="5B89B009" w14:textId="77777777" w:rsidR="0094397E" w:rsidRPr="00862BB6" w:rsidRDefault="0094397E" w:rsidP="0094397E">
      <w:pPr>
        <w:spacing w:after="0" w:line="240" w:lineRule="auto"/>
        <w:rPr>
          <w:rFonts w:ascii="Times New Roman" w:hAnsi="Times New Roman" w:cs="Times New Roman"/>
          <w:sz w:val="20"/>
          <w:szCs w:val="20"/>
        </w:rPr>
      </w:pPr>
      <w:r w:rsidRPr="00862BB6">
        <w:rPr>
          <w:rFonts w:ascii="Times New Roman" w:hAnsi="Times New Roman" w:cs="Times New Roman"/>
          <w:sz w:val="20"/>
          <w:szCs w:val="20"/>
          <w:vertAlign w:val="superscript"/>
        </w:rPr>
        <w:t>2</w:t>
      </w:r>
      <w:r w:rsidRPr="00862BB6">
        <w:rPr>
          <w:rFonts w:ascii="Times New Roman" w:hAnsi="Times New Roman" w:cs="Times New Roman"/>
          <w:sz w:val="20"/>
          <w:szCs w:val="20"/>
        </w:rPr>
        <w:t xml:space="preserve"> </w:t>
      </w:r>
      <w:r w:rsidRPr="00862BB6">
        <w:rPr>
          <w:rFonts w:ascii="Times New Roman" w:hAnsi="Times New Roman"/>
          <w:sz w:val="20"/>
          <w:szCs w:val="20"/>
        </w:rPr>
        <w:t>Attach the company’s four most recent Quarterly Tax Reports (Form FC-20) filed with the Virginia Employment Commission.</w:t>
      </w:r>
    </w:p>
    <w:p w14:paraId="4C33425A" w14:textId="77777777" w:rsidR="0094397E" w:rsidRPr="00862BB6" w:rsidRDefault="0094397E" w:rsidP="0094397E">
      <w:pPr>
        <w:spacing w:after="0" w:line="240" w:lineRule="auto"/>
        <w:rPr>
          <w:rFonts w:ascii="Times New Roman" w:hAnsi="Times New Roman" w:cs="Times New Roman"/>
          <w:sz w:val="20"/>
          <w:szCs w:val="20"/>
        </w:rPr>
      </w:pPr>
      <w:r w:rsidRPr="00862BB6">
        <w:rPr>
          <w:rFonts w:ascii="Times New Roman" w:hAnsi="Times New Roman" w:cs="Times New Roman"/>
          <w:sz w:val="20"/>
          <w:szCs w:val="20"/>
          <w:vertAlign w:val="superscript"/>
        </w:rPr>
        <w:t>3</w:t>
      </w:r>
      <w:r w:rsidRPr="00862BB6">
        <w:rPr>
          <w:rFonts w:ascii="Times New Roman" w:hAnsi="Times New Roman" w:cs="Times New Roman"/>
          <w:sz w:val="20"/>
          <w:szCs w:val="20"/>
        </w:rPr>
        <w:t xml:space="preserve"> </w:t>
      </w:r>
      <w:r w:rsidRPr="00862BB6">
        <w:rPr>
          <w:rFonts w:ascii="Times New Roman" w:hAnsi="Times New Roman"/>
          <w:sz w:val="20"/>
          <w:szCs w:val="20"/>
        </w:rPr>
        <w:t>Data will be verified using records from the Commissioner of the Revenue and invoices.</w:t>
      </w:r>
    </w:p>
    <w:p w14:paraId="658564EA" w14:textId="349A4B89" w:rsidR="0094397E" w:rsidRPr="00862BB6" w:rsidRDefault="0094397E" w:rsidP="0094397E">
      <w:pPr>
        <w:spacing w:after="0" w:line="240" w:lineRule="auto"/>
        <w:rPr>
          <w:rFonts w:ascii="Times New Roman" w:hAnsi="Times New Roman" w:cs="Times New Roman"/>
          <w:sz w:val="24"/>
          <w:szCs w:val="24"/>
        </w:rPr>
      </w:pPr>
    </w:p>
    <w:p w14:paraId="30CED2AB" w14:textId="77777777" w:rsidR="00836007" w:rsidRPr="00862BB6" w:rsidRDefault="00836007" w:rsidP="00836007">
      <w:pPr>
        <w:spacing w:after="0" w:line="240" w:lineRule="auto"/>
        <w:rPr>
          <w:rFonts w:ascii="Times New Roman" w:hAnsi="Times New Roman" w:cs="Times New Roman"/>
          <w:sz w:val="16"/>
          <w:szCs w:val="16"/>
        </w:rPr>
      </w:pPr>
    </w:p>
    <w:p w14:paraId="0974AE3C" w14:textId="77777777" w:rsidR="006D09F2" w:rsidRPr="00862BB6" w:rsidRDefault="006D09F2" w:rsidP="006D09F2">
      <w:pPr>
        <w:spacing w:after="0" w:line="240" w:lineRule="auto"/>
        <w:rPr>
          <w:rFonts w:ascii="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5243"/>
        <w:gridCol w:w="4117"/>
      </w:tblGrid>
      <w:tr w:rsidR="006D09F2" w:rsidRPr="00862BB6" w14:paraId="0DDC649B" w14:textId="77777777" w:rsidTr="0005178A">
        <w:tc>
          <w:tcPr>
            <w:tcW w:w="5243" w:type="dxa"/>
          </w:tcPr>
          <w:p w14:paraId="5C4CEB8B" w14:textId="77777777" w:rsidR="006D09F2" w:rsidRPr="00862BB6" w:rsidRDefault="006D09F2" w:rsidP="0005178A">
            <w:pPr>
              <w:rPr>
                <w:rFonts w:ascii="Times New Roman" w:hAnsi="Times New Roman" w:cs="Times New Roman"/>
                <w:b/>
                <w:sz w:val="24"/>
                <w:szCs w:val="24"/>
              </w:rPr>
            </w:pPr>
            <w:r w:rsidRPr="00862BB6">
              <w:rPr>
                <w:rFonts w:ascii="Times New Roman" w:hAnsi="Times New Roman" w:cs="Times New Roman"/>
                <w:b/>
                <w:sz w:val="24"/>
                <w:szCs w:val="24"/>
              </w:rPr>
              <w:t>Capital Investment Breakdown</w:t>
            </w:r>
          </w:p>
        </w:tc>
        <w:tc>
          <w:tcPr>
            <w:tcW w:w="4117" w:type="dxa"/>
          </w:tcPr>
          <w:p w14:paraId="0DF512BC" w14:textId="77777777" w:rsidR="006D09F2" w:rsidRPr="00862BB6" w:rsidRDefault="006D09F2" w:rsidP="0005178A">
            <w:pPr>
              <w:rPr>
                <w:rFonts w:ascii="Times New Roman" w:hAnsi="Times New Roman" w:cs="Times New Roman"/>
                <w:b/>
                <w:sz w:val="24"/>
                <w:szCs w:val="24"/>
              </w:rPr>
            </w:pPr>
            <w:r w:rsidRPr="00862BB6">
              <w:rPr>
                <w:rFonts w:ascii="Times New Roman" w:hAnsi="Times New Roman" w:cs="Times New Roman"/>
                <w:b/>
                <w:sz w:val="24"/>
                <w:szCs w:val="24"/>
              </w:rPr>
              <w:t>Amount</w:t>
            </w:r>
          </w:p>
        </w:tc>
      </w:tr>
      <w:tr w:rsidR="006D09F2" w:rsidRPr="00862BB6" w14:paraId="60BE5E7A" w14:textId="77777777" w:rsidTr="0005178A">
        <w:tc>
          <w:tcPr>
            <w:tcW w:w="5243" w:type="dxa"/>
          </w:tcPr>
          <w:p w14:paraId="5B0C4B86" w14:textId="77777777" w:rsidR="006D09F2" w:rsidRPr="00862BB6" w:rsidRDefault="006D09F2" w:rsidP="0005178A">
            <w:pPr>
              <w:rPr>
                <w:rFonts w:ascii="Times New Roman" w:hAnsi="Times New Roman" w:cs="Times New Roman"/>
                <w:sz w:val="24"/>
                <w:szCs w:val="24"/>
              </w:rPr>
            </w:pPr>
          </w:p>
        </w:tc>
        <w:tc>
          <w:tcPr>
            <w:tcW w:w="4117" w:type="dxa"/>
          </w:tcPr>
          <w:p w14:paraId="01BA3CE2" w14:textId="77777777" w:rsidR="006D09F2" w:rsidRPr="00862BB6" w:rsidRDefault="006D09F2" w:rsidP="0005178A">
            <w:pPr>
              <w:rPr>
                <w:rFonts w:ascii="Times New Roman" w:hAnsi="Times New Roman" w:cs="Times New Roman"/>
                <w:sz w:val="24"/>
                <w:szCs w:val="24"/>
              </w:rPr>
            </w:pPr>
          </w:p>
        </w:tc>
      </w:tr>
      <w:tr w:rsidR="006D09F2" w:rsidRPr="00862BB6" w14:paraId="2F02EA3A" w14:textId="77777777" w:rsidTr="0005178A">
        <w:tc>
          <w:tcPr>
            <w:tcW w:w="5243" w:type="dxa"/>
          </w:tcPr>
          <w:p w14:paraId="023B46E4"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Land</w:t>
            </w:r>
          </w:p>
        </w:tc>
        <w:tc>
          <w:tcPr>
            <w:tcW w:w="4117" w:type="dxa"/>
          </w:tcPr>
          <w:p w14:paraId="371B57C5"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w:t>
            </w:r>
          </w:p>
        </w:tc>
      </w:tr>
      <w:tr w:rsidR="006D09F2" w:rsidRPr="00862BB6" w14:paraId="4EA2B044" w14:textId="77777777" w:rsidTr="0005178A">
        <w:tc>
          <w:tcPr>
            <w:tcW w:w="5243" w:type="dxa"/>
          </w:tcPr>
          <w:p w14:paraId="1DE06C65"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Land Improvements</w:t>
            </w:r>
          </w:p>
        </w:tc>
        <w:tc>
          <w:tcPr>
            <w:tcW w:w="4117" w:type="dxa"/>
          </w:tcPr>
          <w:p w14:paraId="45AB1072" w14:textId="5E876C52" w:rsidR="006D09F2" w:rsidRPr="00862BB6" w:rsidRDefault="006D09F2" w:rsidP="0005178A">
            <w:pPr>
              <w:rPr>
                <w:rFonts w:ascii="Times New Roman" w:hAnsi="Times New Roman" w:cs="Times New Roman"/>
                <w:sz w:val="24"/>
                <w:szCs w:val="24"/>
              </w:rPr>
            </w:pPr>
          </w:p>
        </w:tc>
      </w:tr>
      <w:tr w:rsidR="006D09F2" w:rsidRPr="00862BB6" w14:paraId="1FBA1752" w14:textId="77777777" w:rsidTr="0005178A">
        <w:tc>
          <w:tcPr>
            <w:tcW w:w="5243" w:type="dxa"/>
          </w:tcPr>
          <w:p w14:paraId="52510C26"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New Construction or Expansion</w:t>
            </w:r>
          </w:p>
        </w:tc>
        <w:tc>
          <w:tcPr>
            <w:tcW w:w="4117" w:type="dxa"/>
          </w:tcPr>
          <w:p w14:paraId="0A4BF9C8" w14:textId="2C734534" w:rsidR="006D09F2" w:rsidRPr="00862BB6" w:rsidRDefault="006D09F2" w:rsidP="0005178A">
            <w:pPr>
              <w:rPr>
                <w:rFonts w:ascii="Times New Roman" w:hAnsi="Times New Roman" w:cs="Times New Roman"/>
                <w:sz w:val="24"/>
                <w:szCs w:val="24"/>
              </w:rPr>
            </w:pPr>
          </w:p>
        </w:tc>
      </w:tr>
      <w:tr w:rsidR="006D09F2" w:rsidRPr="00862BB6" w14:paraId="15AB66B4" w14:textId="77777777" w:rsidTr="0005178A">
        <w:tc>
          <w:tcPr>
            <w:tcW w:w="5243" w:type="dxa"/>
          </w:tcPr>
          <w:p w14:paraId="411D57F7"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Renovation or Building Up</w:t>
            </w:r>
            <w:r w:rsidR="00DC6FE5" w:rsidRPr="00862BB6">
              <w:rPr>
                <w:rFonts w:ascii="Times New Roman" w:hAnsi="Times New Roman" w:cs="Times New Roman"/>
                <w:sz w:val="24"/>
                <w:szCs w:val="24"/>
              </w:rPr>
              <w:t>-</w:t>
            </w:r>
            <w:r w:rsidRPr="00862BB6">
              <w:rPr>
                <w:rFonts w:ascii="Times New Roman" w:hAnsi="Times New Roman" w:cs="Times New Roman"/>
                <w:sz w:val="24"/>
                <w:szCs w:val="24"/>
              </w:rPr>
              <w:t>fit</w:t>
            </w:r>
          </w:p>
        </w:tc>
        <w:tc>
          <w:tcPr>
            <w:tcW w:w="4117" w:type="dxa"/>
          </w:tcPr>
          <w:p w14:paraId="1DC47AE5" w14:textId="1C5578F7" w:rsidR="006D09F2" w:rsidRPr="00862BB6" w:rsidRDefault="006D09F2" w:rsidP="0005178A">
            <w:pPr>
              <w:rPr>
                <w:rFonts w:ascii="Times New Roman" w:hAnsi="Times New Roman" w:cs="Times New Roman"/>
                <w:sz w:val="24"/>
                <w:szCs w:val="24"/>
              </w:rPr>
            </w:pPr>
          </w:p>
        </w:tc>
      </w:tr>
      <w:tr w:rsidR="006D09F2" w:rsidRPr="00862BB6" w14:paraId="52F79068" w14:textId="77777777" w:rsidTr="0005178A">
        <w:tc>
          <w:tcPr>
            <w:tcW w:w="5243" w:type="dxa"/>
          </w:tcPr>
          <w:p w14:paraId="6B8FD41D"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Production Machinery and Tools</w:t>
            </w:r>
          </w:p>
        </w:tc>
        <w:tc>
          <w:tcPr>
            <w:tcW w:w="4117" w:type="dxa"/>
          </w:tcPr>
          <w:p w14:paraId="07C95CBE" w14:textId="262D9DFD" w:rsidR="006D09F2" w:rsidRPr="00862BB6" w:rsidRDefault="006D09F2" w:rsidP="0005178A">
            <w:pPr>
              <w:rPr>
                <w:rFonts w:ascii="Times New Roman" w:hAnsi="Times New Roman" w:cs="Times New Roman"/>
                <w:sz w:val="24"/>
                <w:szCs w:val="24"/>
              </w:rPr>
            </w:pPr>
          </w:p>
        </w:tc>
      </w:tr>
      <w:tr w:rsidR="006D09F2" w:rsidRPr="00862BB6" w14:paraId="31756047" w14:textId="77777777" w:rsidTr="0005178A">
        <w:tc>
          <w:tcPr>
            <w:tcW w:w="5243" w:type="dxa"/>
          </w:tcPr>
          <w:p w14:paraId="7E6BC623"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Furniture, Fixtures and Equipment</w:t>
            </w:r>
          </w:p>
        </w:tc>
        <w:tc>
          <w:tcPr>
            <w:tcW w:w="4117" w:type="dxa"/>
          </w:tcPr>
          <w:p w14:paraId="079D1D30" w14:textId="58C71129" w:rsidR="006D09F2" w:rsidRPr="00862BB6" w:rsidRDefault="006D09F2" w:rsidP="0005178A">
            <w:pPr>
              <w:rPr>
                <w:rFonts w:ascii="Times New Roman" w:hAnsi="Times New Roman" w:cs="Times New Roman"/>
                <w:sz w:val="24"/>
                <w:szCs w:val="24"/>
              </w:rPr>
            </w:pPr>
          </w:p>
        </w:tc>
      </w:tr>
      <w:tr w:rsidR="006D09F2" w:rsidRPr="00862BB6" w14:paraId="42F42C58" w14:textId="77777777" w:rsidTr="0005178A">
        <w:tc>
          <w:tcPr>
            <w:tcW w:w="5243" w:type="dxa"/>
          </w:tcPr>
          <w:p w14:paraId="7EFB5337"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Other</w:t>
            </w:r>
          </w:p>
        </w:tc>
        <w:tc>
          <w:tcPr>
            <w:tcW w:w="4117" w:type="dxa"/>
          </w:tcPr>
          <w:p w14:paraId="0AB45381" w14:textId="69AFDAE5" w:rsidR="006D09F2" w:rsidRPr="00862BB6" w:rsidRDefault="006D09F2" w:rsidP="0005178A">
            <w:pPr>
              <w:rPr>
                <w:rFonts w:ascii="Times New Roman" w:hAnsi="Times New Roman" w:cs="Times New Roman"/>
                <w:sz w:val="24"/>
                <w:szCs w:val="24"/>
              </w:rPr>
            </w:pPr>
          </w:p>
        </w:tc>
      </w:tr>
      <w:tr w:rsidR="006D09F2" w:rsidRPr="00862BB6" w14:paraId="7EB6982F" w14:textId="77777777" w:rsidTr="0005178A">
        <w:tc>
          <w:tcPr>
            <w:tcW w:w="5243" w:type="dxa"/>
          </w:tcPr>
          <w:p w14:paraId="2C55F374" w14:textId="77777777" w:rsidR="006D09F2" w:rsidRPr="00862BB6" w:rsidRDefault="006D09F2" w:rsidP="0005178A">
            <w:pPr>
              <w:rPr>
                <w:rFonts w:ascii="Times New Roman" w:hAnsi="Times New Roman" w:cs="Times New Roman"/>
                <w:b/>
                <w:sz w:val="24"/>
                <w:szCs w:val="24"/>
              </w:rPr>
            </w:pPr>
            <w:r w:rsidRPr="00862BB6">
              <w:rPr>
                <w:rFonts w:ascii="Times New Roman" w:hAnsi="Times New Roman" w:cs="Times New Roman"/>
                <w:sz w:val="24"/>
                <w:szCs w:val="24"/>
              </w:rPr>
              <w:t xml:space="preserve">         </w:t>
            </w:r>
            <w:r w:rsidRPr="00862BB6">
              <w:rPr>
                <w:rFonts w:ascii="Times New Roman" w:hAnsi="Times New Roman" w:cs="Times New Roman"/>
                <w:b/>
                <w:sz w:val="24"/>
                <w:szCs w:val="24"/>
              </w:rPr>
              <w:t>Total</w:t>
            </w:r>
          </w:p>
        </w:tc>
        <w:tc>
          <w:tcPr>
            <w:tcW w:w="4117" w:type="dxa"/>
          </w:tcPr>
          <w:p w14:paraId="7869678E" w14:textId="77777777" w:rsidR="006D09F2" w:rsidRPr="00862BB6" w:rsidRDefault="006D09F2" w:rsidP="0005178A">
            <w:pPr>
              <w:rPr>
                <w:rFonts w:ascii="Times New Roman" w:hAnsi="Times New Roman" w:cs="Times New Roman"/>
                <w:b/>
                <w:sz w:val="24"/>
                <w:szCs w:val="24"/>
              </w:rPr>
            </w:pPr>
            <w:r w:rsidRPr="00862BB6">
              <w:rPr>
                <w:rFonts w:ascii="Times New Roman" w:hAnsi="Times New Roman" w:cs="Times New Roman"/>
                <w:b/>
                <w:sz w:val="24"/>
                <w:szCs w:val="24"/>
              </w:rPr>
              <w:t xml:space="preserve">$                        </w:t>
            </w:r>
          </w:p>
        </w:tc>
      </w:tr>
    </w:tbl>
    <w:p w14:paraId="3DF94EF7" w14:textId="77777777" w:rsidR="00836007" w:rsidRPr="00862BB6" w:rsidRDefault="00836007" w:rsidP="00836007">
      <w:pPr>
        <w:spacing w:after="0" w:line="240" w:lineRule="auto"/>
        <w:rPr>
          <w:rFonts w:ascii="Times New Roman" w:hAnsi="Times New Roman" w:cs="Times New Roman"/>
          <w:sz w:val="20"/>
          <w:szCs w:val="20"/>
          <w:vertAlign w:val="superscript"/>
        </w:rPr>
      </w:pPr>
    </w:p>
    <w:p w14:paraId="10C2B0A6" w14:textId="77777777" w:rsidR="00836007" w:rsidRPr="00862BB6" w:rsidRDefault="00836007" w:rsidP="00836007">
      <w:pPr>
        <w:spacing w:after="0" w:line="240" w:lineRule="auto"/>
        <w:rPr>
          <w:rFonts w:ascii="Times New Roman" w:hAnsi="Times New Roman" w:cs="Times New Roman"/>
          <w:sz w:val="24"/>
          <w:szCs w:val="24"/>
        </w:rPr>
      </w:pPr>
    </w:p>
    <w:p w14:paraId="17FF879B" w14:textId="1E508C01" w:rsidR="00836007" w:rsidRDefault="00836007" w:rsidP="00836007">
      <w:pPr>
        <w:spacing w:after="0" w:line="240" w:lineRule="auto"/>
        <w:rPr>
          <w:rFonts w:ascii="Times New Roman" w:hAnsi="Times New Roman" w:cs="Times New Roman"/>
          <w:sz w:val="24"/>
          <w:szCs w:val="24"/>
        </w:rPr>
      </w:pPr>
    </w:p>
    <w:p w14:paraId="1317D5E9" w14:textId="1476136E" w:rsidR="00020C55" w:rsidRDefault="00020C55" w:rsidP="00836007">
      <w:pPr>
        <w:spacing w:after="0" w:line="240" w:lineRule="auto"/>
        <w:rPr>
          <w:rFonts w:ascii="Times New Roman" w:hAnsi="Times New Roman" w:cs="Times New Roman"/>
          <w:sz w:val="24"/>
          <w:szCs w:val="24"/>
        </w:rPr>
      </w:pPr>
    </w:p>
    <w:p w14:paraId="10D416E4" w14:textId="337ED796" w:rsidR="00020C55" w:rsidRDefault="00020C55" w:rsidP="00836007">
      <w:pPr>
        <w:spacing w:after="0" w:line="240" w:lineRule="auto"/>
        <w:rPr>
          <w:rFonts w:ascii="Times New Roman" w:hAnsi="Times New Roman" w:cs="Times New Roman"/>
          <w:sz w:val="24"/>
          <w:szCs w:val="24"/>
        </w:rPr>
      </w:pPr>
    </w:p>
    <w:p w14:paraId="24215628" w14:textId="77777777" w:rsidR="00020C55" w:rsidRPr="00862BB6" w:rsidRDefault="00020C55" w:rsidP="00836007">
      <w:pPr>
        <w:spacing w:after="0" w:line="240" w:lineRule="auto"/>
        <w:rPr>
          <w:rFonts w:ascii="Times New Roman" w:hAnsi="Times New Roman" w:cs="Times New Roman"/>
          <w:sz w:val="24"/>
          <w:szCs w:val="24"/>
        </w:rPr>
      </w:pPr>
    </w:p>
    <w:p w14:paraId="74FF44CC" w14:textId="77777777" w:rsidR="00836007" w:rsidRPr="00862BB6" w:rsidRDefault="00836007" w:rsidP="00836007">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lastRenderedPageBreak/>
        <w:t>LOCAL MATCH:</w:t>
      </w:r>
    </w:p>
    <w:p w14:paraId="7FFF2963" w14:textId="77777777" w:rsidR="00836007" w:rsidRPr="00862BB6" w:rsidRDefault="00836007" w:rsidP="00836007">
      <w:pPr>
        <w:spacing w:after="0" w:line="240" w:lineRule="auto"/>
        <w:rPr>
          <w:rFonts w:ascii="Times New Roman" w:hAnsi="Times New Roman" w:cs="Times New Roman"/>
          <w:b/>
          <w:sz w:val="24"/>
          <w:szCs w:val="24"/>
        </w:rPr>
      </w:pPr>
    </w:p>
    <w:tbl>
      <w:tblPr>
        <w:tblStyle w:val="TableGrid1"/>
        <w:tblW w:w="0" w:type="auto"/>
        <w:tblLook w:val="04A0" w:firstRow="1" w:lastRow="0" w:firstColumn="1" w:lastColumn="0" w:noHBand="0" w:noVBand="1"/>
      </w:tblPr>
      <w:tblGrid>
        <w:gridCol w:w="3300"/>
        <w:gridCol w:w="5964"/>
      </w:tblGrid>
      <w:tr w:rsidR="00836007" w:rsidRPr="00862BB6" w14:paraId="6E4076BB" w14:textId="77777777" w:rsidTr="00836007">
        <w:tc>
          <w:tcPr>
            <w:tcW w:w="3300" w:type="dxa"/>
          </w:tcPr>
          <w:p w14:paraId="7AE3AEBA"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Goal</w:t>
            </w:r>
          </w:p>
        </w:tc>
        <w:tc>
          <w:tcPr>
            <w:tcW w:w="5964" w:type="dxa"/>
          </w:tcPr>
          <w:p w14:paraId="0BB307D7" w14:textId="77777777" w:rsidR="00836007" w:rsidRPr="00862BB6" w:rsidRDefault="00836007" w:rsidP="00836007">
            <w:pPr>
              <w:rPr>
                <w:rFonts w:ascii="Times New Roman" w:hAnsi="Times New Roman" w:cs="Times New Roman"/>
                <w:sz w:val="24"/>
                <w:szCs w:val="24"/>
              </w:rPr>
            </w:pPr>
          </w:p>
        </w:tc>
      </w:tr>
      <w:tr w:rsidR="00836007" w:rsidRPr="00862BB6" w14:paraId="197B94EB" w14:textId="77777777" w:rsidTr="00836007">
        <w:tc>
          <w:tcPr>
            <w:tcW w:w="3300" w:type="dxa"/>
          </w:tcPr>
          <w:p w14:paraId="3A17C38B"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Actual</w:t>
            </w:r>
          </w:p>
        </w:tc>
        <w:tc>
          <w:tcPr>
            <w:tcW w:w="5964" w:type="dxa"/>
          </w:tcPr>
          <w:p w14:paraId="3CB57CA5" w14:textId="77777777" w:rsidR="00836007" w:rsidRPr="00862BB6" w:rsidRDefault="00836007" w:rsidP="00836007">
            <w:pPr>
              <w:rPr>
                <w:rFonts w:ascii="Times New Roman" w:hAnsi="Times New Roman" w:cs="Times New Roman"/>
                <w:sz w:val="24"/>
                <w:szCs w:val="24"/>
              </w:rPr>
            </w:pPr>
          </w:p>
        </w:tc>
      </w:tr>
    </w:tbl>
    <w:p w14:paraId="350CC015" w14:textId="77777777" w:rsidR="00836007" w:rsidRPr="00862BB6" w:rsidRDefault="00836007" w:rsidP="00836007">
      <w:pPr>
        <w:spacing w:after="0" w:line="240" w:lineRule="auto"/>
        <w:rPr>
          <w:rFonts w:ascii="Times New Roman" w:hAnsi="Times New Roman" w:cs="Times New Roman"/>
          <w:sz w:val="24"/>
          <w:szCs w:val="24"/>
        </w:rPr>
      </w:pPr>
    </w:p>
    <w:p w14:paraId="4531AEC2" w14:textId="77777777" w:rsidR="00836007" w:rsidRPr="00862BB6" w:rsidRDefault="00836007" w:rsidP="00836007">
      <w:pPr>
        <w:spacing w:after="0" w:line="240" w:lineRule="auto"/>
        <w:rPr>
          <w:rFonts w:ascii="Times New Roman" w:hAnsi="Times New Roman" w:cs="Times New Roman"/>
          <w:sz w:val="24"/>
          <w:szCs w:val="24"/>
        </w:rPr>
      </w:pPr>
    </w:p>
    <w:p w14:paraId="1E0A2D1C" w14:textId="77777777" w:rsidR="00836007" w:rsidRPr="00862BB6" w:rsidRDefault="00836007" w:rsidP="00836007">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COMMENTS:</w:t>
      </w:r>
    </w:p>
    <w:p w14:paraId="07713C7A" w14:textId="77777777" w:rsidR="00836007" w:rsidRPr="00862BB6" w:rsidRDefault="00836007" w:rsidP="00836007">
      <w:pPr>
        <w:spacing w:after="0" w:line="240" w:lineRule="auto"/>
        <w:rPr>
          <w:rFonts w:ascii="Times New Roman" w:hAnsi="Times New Roman" w:cs="Times New Roman"/>
          <w:sz w:val="24"/>
          <w:szCs w:val="24"/>
        </w:rPr>
      </w:pPr>
    </w:p>
    <w:p w14:paraId="1E29DBBB" w14:textId="77777777" w:rsidR="00836007" w:rsidRPr="00862BB6" w:rsidRDefault="00836007" w:rsidP="00836007">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Discuss Project status or the importan</w:t>
      </w:r>
      <w:r w:rsidR="00CB4E1D">
        <w:rPr>
          <w:rFonts w:ascii="Times New Roman" w:hAnsi="Times New Roman" w:cs="Times New Roman"/>
          <w:sz w:val="24"/>
          <w:szCs w:val="24"/>
        </w:rPr>
        <w:t>ce</w:t>
      </w:r>
      <w:r w:rsidRPr="00862BB6">
        <w:rPr>
          <w:rFonts w:ascii="Times New Roman" w:hAnsi="Times New Roman" w:cs="Times New Roman"/>
          <w:sz w:val="24"/>
          <w:szCs w:val="24"/>
        </w:rPr>
        <w:t xml:space="preserve"> of the Project to the locality and region.</w:t>
      </w:r>
    </w:p>
    <w:p w14:paraId="46DF4C61" w14:textId="77777777" w:rsidR="00836007" w:rsidRPr="00862BB6" w:rsidRDefault="00836007" w:rsidP="00836007">
      <w:pPr>
        <w:spacing w:after="0" w:line="240" w:lineRule="auto"/>
        <w:rPr>
          <w:rFonts w:ascii="Times New Roman" w:hAnsi="Times New Roman" w:cs="Times New Roman"/>
          <w:sz w:val="24"/>
          <w:szCs w:val="24"/>
        </w:rPr>
      </w:pPr>
    </w:p>
    <w:p w14:paraId="7F820EF5" w14:textId="77777777" w:rsidR="00836007" w:rsidRPr="00862BB6" w:rsidRDefault="00836007" w:rsidP="00836007">
      <w:pPr>
        <w:spacing w:after="0" w:line="240" w:lineRule="auto"/>
        <w:rPr>
          <w:rFonts w:ascii="Times New Roman" w:hAnsi="Times New Roman" w:cs="Times New Roman"/>
          <w:sz w:val="24"/>
          <w:szCs w:val="24"/>
        </w:rPr>
      </w:pPr>
    </w:p>
    <w:p w14:paraId="3B84D885" w14:textId="77777777" w:rsidR="00836007" w:rsidRPr="00862BB6" w:rsidRDefault="00836007" w:rsidP="00836007">
      <w:pPr>
        <w:spacing w:after="0" w:line="240" w:lineRule="auto"/>
        <w:rPr>
          <w:rFonts w:ascii="Times New Roman" w:hAnsi="Times New Roman" w:cs="Times New Roman"/>
          <w:sz w:val="24"/>
          <w:szCs w:val="24"/>
        </w:rPr>
      </w:pPr>
    </w:p>
    <w:p w14:paraId="7273488B" w14:textId="77777777" w:rsidR="00836007" w:rsidRPr="00862BB6" w:rsidRDefault="00836007" w:rsidP="00836007">
      <w:pPr>
        <w:spacing w:after="0" w:line="240" w:lineRule="auto"/>
        <w:rPr>
          <w:rFonts w:ascii="Times New Roman" w:hAnsi="Times New Roman" w:cs="Times New Roman"/>
          <w:sz w:val="24"/>
          <w:szCs w:val="24"/>
        </w:rPr>
      </w:pPr>
    </w:p>
    <w:p w14:paraId="4BB301B8" w14:textId="77777777" w:rsidR="00836007" w:rsidRPr="00862BB6" w:rsidRDefault="00836007" w:rsidP="00836007">
      <w:pPr>
        <w:spacing w:after="0" w:line="240" w:lineRule="auto"/>
        <w:rPr>
          <w:rFonts w:ascii="Times New Roman" w:hAnsi="Times New Roman" w:cs="Times New Roman"/>
          <w:sz w:val="24"/>
          <w:szCs w:val="24"/>
        </w:rPr>
      </w:pPr>
    </w:p>
    <w:p w14:paraId="2D55C830" w14:textId="77777777" w:rsidR="00836007" w:rsidRPr="00862BB6" w:rsidRDefault="00836007" w:rsidP="00836007">
      <w:pPr>
        <w:spacing w:after="0" w:line="240" w:lineRule="auto"/>
        <w:rPr>
          <w:rFonts w:ascii="Times New Roman" w:hAnsi="Times New Roman" w:cs="Times New Roman"/>
          <w:sz w:val="24"/>
          <w:szCs w:val="24"/>
        </w:rPr>
      </w:pPr>
    </w:p>
    <w:p w14:paraId="4EED92D5" w14:textId="77777777" w:rsidR="00836007" w:rsidRPr="00862BB6" w:rsidRDefault="00836007" w:rsidP="00836007">
      <w:pPr>
        <w:spacing w:after="0" w:line="240" w:lineRule="auto"/>
        <w:rPr>
          <w:rFonts w:ascii="Times New Roman" w:hAnsi="Times New Roman" w:cs="Times New Roman"/>
          <w:sz w:val="24"/>
          <w:szCs w:val="24"/>
        </w:rPr>
      </w:pPr>
    </w:p>
    <w:p w14:paraId="0B26D477" w14:textId="77777777" w:rsidR="00836007" w:rsidRPr="00862BB6" w:rsidRDefault="00836007" w:rsidP="00836007">
      <w:pPr>
        <w:spacing w:after="0" w:line="240" w:lineRule="auto"/>
        <w:rPr>
          <w:rFonts w:ascii="Times New Roman" w:hAnsi="Times New Roman" w:cs="Times New Roman"/>
          <w:b/>
          <w:sz w:val="24"/>
          <w:szCs w:val="24"/>
        </w:rPr>
      </w:pPr>
    </w:p>
    <w:p w14:paraId="6BB19FF6" w14:textId="77777777" w:rsidR="00836007" w:rsidRPr="00862BB6" w:rsidRDefault="00836007" w:rsidP="00836007">
      <w:pPr>
        <w:spacing w:after="0" w:line="240" w:lineRule="auto"/>
        <w:rPr>
          <w:rFonts w:ascii="Times New Roman" w:hAnsi="Times New Roman" w:cs="Times New Roman"/>
          <w:b/>
          <w:sz w:val="24"/>
          <w:szCs w:val="24"/>
        </w:rPr>
      </w:pPr>
    </w:p>
    <w:p w14:paraId="18528C31" w14:textId="77777777" w:rsidR="00836007" w:rsidRPr="00862BB6" w:rsidRDefault="00836007" w:rsidP="00836007">
      <w:pPr>
        <w:spacing w:after="0" w:line="240" w:lineRule="auto"/>
        <w:rPr>
          <w:rFonts w:ascii="Times New Roman" w:hAnsi="Times New Roman" w:cs="Times New Roman"/>
          <w:b/>
          <w:sz w:val="24"/>
          <w:szCs w:val="24"/>
        </w:rPr>
      </w:pPr>
    </w:p>
    <w:p w14:paraId="31D8F5F7" w14:textId="77777777" w:rsidR="00836007" w:rsidRPr="00862BB6" w:rsidRDefault="00836007" w:rsidP="00836007">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TO BE CERTIFIED BY AN OFFICER OF THE COMPANY:</w:t>
      </w:r>
    </w:p>
    <w:p w14:paraId="6B60C71D" w14:textId="77777777" w:rsidR="00836007" w:rsidRPr="00862BB6" w:rsidRDefault="00836007" w:rsidP="00836007">
      <w:pPr>
        <w:spacing w:after="0" w:line="240" w:lineRule="auto"/>
        <w:rPr>
          <w:rFonts w:ascii="Times New Roman" w:hAnsi="Times New Roman" w:cs="Times New Roman"/>
          <w:sz w:val="24"/>
          <w:szCs w:val="24"/>
        </w:rPr>
      </w:pPr>
    </w:p>
    <w:p w14:paraId="7AC3A130" w14:textId="77777777" w:rsidR="00836007" w:rsidRPr="00862BB6" w:rsidRDefault="00836007" w:rsidP="00836007">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I certify that I have examined this report and to the best of my knowledge and belief, it is true, correct, and complete.</w:t>
      </w:r>
    </w:p>
    <w:p w14:paraId="3E0B9FCE" w14:textId="77777777" w:rsidR="00836007" w:rsidRPr="00862BB6" w:rsidRDefault="00836007" w:rsidP="00836007">
      <w:pPr>
        <w:spacing w:after="0" w:line="240" w:lineRule="auto"/>
        <w:rPr>
          <w:rFonts w:ascii="Times New Roman" w:hAnsi="Times New Roman" w:cs="Times New Roman"/>
          <w:sz w:val="24"/>
          <w:szCs w:val="24"/>
        </w:rPr>
      </w:pPr>
    </w:p>
    <w:p w14:paraId="5EFE74EE" w14:textId="77777777" w:rsidR="00836007" w:rsidRPr="00862BB6" w:rsidRDefault="00836007" w:rsidP="00836007">
      <w:pPr>
        <w:spacing w:after="0" w:line="240" w:lineRule="auto"/>
        <w:contextualSpacing/>
        <w:rPr>
          <w:rFonts w:ascii="Times New Roman" w:hAnsi="Times New Roman"/>
          <w:sz w:val="24"/>
          <w:u w:val="single"/>
        </w:rPr>
      </w:pPr>
      <w:r w:rsidRPr="00862BB6">
        <w:rPr>
          <w:rFonts w:ascii="Times New Roman" w:hAnsi="Times New Roman"/>
          <w:sz w:val="24"/>
        </w:rPr>
        <w:t xml:space="preserve">Company:  </w:t>
      </w:r>
      <w:r w:rsidRPr="00862BB6">
        <w:rPr>
          <w:rFonts w:ascii="Times New Roman" w:hAnsi="Times New Roman"/>
          <w:sz w:val="24"/>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Pr="00862BB6">
        <w:rPr>
          <w:rFonts w:ascii="Times New Roman" w:hAnsi="Times New Roman"/>
          <w:sz w:val="24"/>
        </w:rPr>
        <w:tab/>
      </w:r>
    </w:p>
    <w:p w14:paraId="62D8B928" w14:textId="77777777" w:rsidR="00836007" w:rsidRPr="00862BB6" w:rsidRDefault="00836007" w:rsidP="00836007">
      <w:pPr>
        <w:spacing w:after="0" w:line="240" w:lineRule="auto"/>
        <w:contextualSpacing/>
        <w:rPr>
          <w:rFonts w:ascii="Times New Roman" w:hAnsi="Times New Roman"/>
          <w:sz w:val="24"/>
        </w:rPr>
      </w:pPr>
    </w:p>
    <w:p w14:paraId="2F44268C" w14:textId="77777777" w:rsidR="00836007" w:rsidRPr="00862BB6" w:rsidRDefault="00836007" w:rsidP="00836007">
      <w:pPr>
        <w:spacing w:after="0" w:line="240" w:lineRule="auto"/>
        <w:contextualSpacing/>
        <w:rPr>
          <w:rFonts w:ascii="Times New Roman" w:hAnsi="Times New Roman"/>
          <w:sz w:val="24"/>
        </w:rPr>
      </w:pPr>
      <w:r w:rsidRPr="00862BB6">
        <w:rPr>
          <w:rFonts w:ascii="Times New Roman" w:hAnsi="Times New Roman"/>
          <w:sz w:val="24"/>
        </w:rPr>
        <w:t xml:space="preserve">Submitted By: </w:t>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rPr>
        <w:t xml:space="preserve"> </w:t>
      </w:r>
    </w:p>
    <w:p w14:paraId="64879BBA" w14:textId="77777777" w:rsidR="00836007" w:rsidRPr="00862BB6" w:rsidRDefault="00836007" w:rsidP="00836007">
      <w:pPr>
        <w:spacing w:after="0" w:line="240" w:lineRule="auto"/>
        <w:contextualSpacing/>
        <w:rPr>
          <w:rFonts w:ascii="Times New Roman" w:hAnsi="Times New Roman"/>
          <w:sz w:val="20"/>
          <w:szCs w:val="20"/>
        </w:rPr>
      </w:pPr>
      <w:r w:rsidRPr="00862BB6">
        <w:rPr>
          <w:rFonts w:ascii="Times New Roman" w:hAnsi="Times New Roman"/>
          <w:sz w:val="24"/>
        </w:rPr>
        <w:tab/>
      </w:r>
      <w:r w:rsidRPr="00862BB6">
        <w:rPr>
          <w:rFonts w:ascii="Times New Roman" w:hAnsi="Times New Roman"/>
          <w:sz w:val="24"/>
        </w:rPr>
        <w:tab/>
      </w:r>
      <w:r w:rsidRPr="00862BB6">
        <w:rPr>
          <w:rFonts w:ascii="Times New Roman" w:hAnsi="Times New Roman"/>
          <w:sz w:val="20"/>
          <w:szCs w:val="20"/>
        </w:rPr>
        <w:t>Signature of Official</w:t>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p>
    <w:p w14:paraId="416E2ABA" w14:textId="77777777" w:rsidR="00836007" w:rsidRPr="00862BB6" w:rsidRDefault="00836007" w:rsidP="00836007">
      <w:pPr>
        <w:spacing w:after="0" w:line="240" w:lineRule="auto"/>
        <w:ind w:firstLine="720"/>
        <w:contextualSpacing/>
        <w:rPr>
          <w:rFonts w:ascii="Times New Roman" w:hAnsi="Times New Roman"/>
          <w:sz w:val="24"/>
        </w:rPr>
      </w:pPr>
    </w:p>
    <w:p w14:paraId="3A69FA96" w14:textId="77777777" w:rsidR="00836007" w:rsidRPr="00862BB6" w:rsidRDefault="00836007" w:rsidP="00836007">
      <w:pPr>
        <w:spacing w:after="0" w:line="240" w:lineRule="auto"/>
        <w:ind w:firstLine="720"/>
        <w:contextualSpacing/>
        <w:rPr>
          <w:rFonts w:ascii="Times New Roman" w:hAnsi="Times New Roman"/>
          <w:sz w:val="24"/>
          <w:u w:val="single"/>
        </w:rPr>
      </w:pPr>
      <w:r w:rsidRPr="00862BB6">
        <w:rPr>
          <w:rFonts w:ascii="Times New Roman" w:hAnsi="Times New Roman"/>
          <w:sz w:val="24"/>
        </w:rPr>
        <w:t xml:space="preserve">Name: </w:t>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0EBF1E3E" w14:textId="77777777" w:rsidR="00836007" w:rsidRPr="00862BB6" w:rsidRDefault="00836007" w:rsidP="00836007">
      <w:pPr>
        <w:spacing w:after="0" w:line="240" w:lineRule="auto"/>
        <w:ind w:firstLine="720"/>
        <w:contextualSpacing/>
        <w:rPr>
          <w:rFonts w:ascii="Times New Roman" w:hAnsi="Times New Roman"/>
          <w:sz w:val="20"/>
          <w:szCs w:val="20"/>
        </w:rPr>
      </w:pPr>
      <w:r w:rsidRPr="00862BB6">
        <w:rPr>
          <w:rFonts w:ascii="Times New Roman" w:hAnsi="Times New Roman"/>
          <w:sz w:val="24"/>
        </w:rPr>
        <w:tab/>
      </w:r>
      <w:r w:rsidRPr="00862BB6">
        <w:rPr>
          <w:rFonts w:ascii="Times New Roman" w:hAnsi="Times New Roman"/>
          <w:sz w:val="20"/>
          <w:szCs w:val="20"/>
        </w:rPr>
        <w:t>Print Name</w:t>
      </w:r>
    </w:p>
    <w:p w14:paraId="54F7EA84" w14:textId="77777777" w:rsidR="00836007" w:rsidRPr="00862BB6" w:rsidRDefault="00836007" w:rsidP="00836007">
      <w:pPr>
        <w:spacing w:after="0" w:line="240" w:lineRule="auto"/>
        <w:contextualSpacing/>
        <w:rPr>
          <w:rFonts w:ascii="Times New Roman" w:hAnsi="Times New Roman"/>
          <w:sz w:val="24"/>
        </w:rPr>
      </w:pPr>
      <w:r w:rsidRPr="00862BB6">
        <w:rPr>
          <w:rFonts w:ascii="Times New Roman" w:hAnsi="Times New Roman"/>
          <w:sz w:val="24"/>
        </w:rPr>
        <w:tab/>
      </w:r>
    </w:p>
    <w:p w14:paraId="45ECBA6C" w14:textId="77777777" w:rsidR="00836007" w:rsidRPr="00862BB6" w:rsidRDefault="00836007" w:rsidP="00836007">
      <w:pPr>
        <w:spacing w:after="0" w:line="240" w:lineRule="auto"/>
        <w:contextualSpacing/>
        <w:rPr>
          <w:rFonts w:ascii="Times New Roman" w:hAnsi="Times New Roman"/>
          <w:sz w:val="24"/>
          <w:u w:val="single"/>
        </w:rPr>
      </w:pPr>
      <w:r w:rsidRPr="00862BB6">
        <w:rPr>
          <w:rFonts w:ascii="Times New Roman" w:hAnsi="Times New Roman"/>
          <w:sz w:val="24"/>
        </w:rPr>
        <w:tab/>
        <w:t>Title:</w:t>
      </w:r>
      <w:r w:rsidRPr="00862BB6">
        <w:rPr>
          <w:rFonts w:ascii="Times New Roman" w:hAnsi="Times New Roman"/>
          <w:sz w:val="24"/>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25B88D5D" w14:textId="77777777" w:rsidR="00836007" w:rsidRPr="00862BB6" w:rsidRDefault="00836007" w:rsidP="00836007">
      <w:pPr>
        <w:spacing w:after="0" w:line="240" w:lineRule="auto"/>
        <w:contextualSpacing/>
        <w:rPr>
          <w:rFonts w:ascii="Times New Roman" w:hAnsi="Times New Roman"/>
          <w:sz w:val="24"/>
        </w:rPr>
      </w:pPr>
    </w:p>
    <w:p w14:paraId="3413F13E" w14:textId="77777777" w:rsidR="00836007" w:rsidRPr="00862BB6" w:rsidRDefault="00836007" w:rsidP="00836007">
      <w:pPr>
        <w:spacing w:after="0" w:line="240" w:lineRule="auto"/>
        <w:contextualSpacing/>
        <w:rPr>
          <w:rFonts w:ascii="Times New Roman" w:hAnsi="Times New Roman"/>
          <w:sz w:val="24"/>
        </w:rPr>
      </w:pPr>
      <w:r w:rsidRPr="00862BB6">
        <w:rPr>
          <w:rFonts w:ascii="Times New Roman" w:hAnsi="Times New Roman"/>
          <w:sz w:val="24"/>
        </w:rPr>
        <w:t>Date:</w:t>
      </w:r>
      <w:r w:rsidRPr="00862BB6">
        <w:rPr>
          <w:rFonts w:ascii="Times New Roman" w:hAnsi="Times New Roman"/>
          <w:sz w:val="24"/>
        </w:rPr>
        <w:tab/>
        <w:t>_________________________</w:t>
      </w:r>
    </w:p>
    <w:p w14:paraId="7C1AA3CC" w14:textId="77777777" w:rsidR="00836007" w:rsidRPr="00862BB6" w:rsidRDefault="00836007" w:rsidP="00836007">
      <w:pPr>
        <w:spacing w:after="0" w:line="240" w:lineRule="auto"/>
        <w:contextualSpacing/>
        <w:rPr>
          <w:rFonts w:ascii="Times New Roman" w:hAnsi="Times New Roman"/>
          <w:sz w:val="24"/>
        </w:rPr>
      </w:pPr>
    </w:p>
    <w:p w14:paraId="250AC5DE" w14:textId="77777777" w:rsidR="00836007" w:rsidRPr="00862BB6" w:rsidRDefault="00836007" w:rsidP="00836007">
      <w:pPr>
        <w:spacing w:after="0" w:line="240" w:lineRule="auto"/>
        <w:rPr>
          <w:rFonts w:ascii="Times New Roman" w:hAnsi="Times New Roman" w:cs="Times New Roman"/>
          <w:sz w:val="24"/>
          <w:szCs w:val="24"/>
        </w:rPr>
      </w:pPr>
    </w:p>
    <w:p w14:paraId="295599C3" w14:textId="77777777" w:rsidR="00836007" w:rsidRPr="00862BB6" w:rsidRDefault="00836007" w:rsidP="00836007">
      <w:pPr>
        <w:spacing w:after="0" w:line="240" w:lineRule="auto"/>
        <w:rPr>
          <w:rFonts w:ascii="Times New Roman" w:hAnsi="Times New Roman" w:cs="Times New Roman"/>
          <w:sz w:val="24"/>
          <w:szCs w:val="24"/>
        </w:rPr>
      </w:pPr>
    </w:p>
    <w:p w14:paraId="53F88596" w14:textId="77777777" w:rsidR="00EE7264" w:rsidRPr="00862BB6" w:rsidRDefault="00EE7264" w:rsidP="00EE7264">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Please return to:</w:t>
      </w:r>
    </w:p>
    <w:p w14:paraId="0029AABB" w14:textId="77777777" w:rsidR="00EE7264" w:rsidRPr="00862BB6" w:rsidRDefault="00EE7264" w:rsidP="00EE7264">
      <w:pPr>
        <w:spacing w:after="0" w:line="240" w:lineRule="auto"/>
        <w:rPr>
          <w:rFonts w:ascii="Times New Roman" w:hAnsi="Times New Roman" w:cs="Times New Roman"/>
          <w:sz w:val="24"/>
          <w:szCs w:val="24"/>
        </w:rPr>
      </w:pPr>
    </w:p>
    <w:p w14:paraId="5987763D" w14:textId="77777777" w:rsidR="0025726F" w:rsidRDefault="00EE7264" w:rsidP="00EE7264">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Kim Ellett, Incentives </w:t>
      </w:r>
      <w:r w:rsidR="00140128">
        <w:rPr>
          <w:rFonts w:ascii="Times New Roman" w:hAnsi="Times New Roman" w:cs="Times New Roman"/>
          <w:sz w:val="24"/>
          <w:szCs w:val="24"/>
        </w:rPr>
        <w:t>Compliance Manager</w:t>
      </w:r>
      <w:r w:rsidRPr="00862BB6">
        <w:rPr>
          <w:rFonts w:ascii="Times New Roman" w:hAnsi="Times New Roman" w:cs="Times New Roman"/>
          <w:sz w:val="24"/>
          <w:szCs w:val="24"/>
        </w:rPr>
        <w:t xml:space="preserve">, Virginia Economic Development Partnership, </w:t>
      </w:r>
      <w:r w:rsidR="009C773D" w:rsidRPr="00862BB6">
        <w:rPr>
          <w:rFonts w:ascii="Times New Roman" w:hAnsi="Times New Roman" w:cs="Times New Roman"/>
          <w:sz w:val="24"/>
          <w:szCs w:val="24"/>
        </w:rPr>
        <w:t>804.545.</w:t>
      </w:r>
      <w:r w:rsidRPr="00862BB6">
        <w:rPr>
          <w:rFonts w:ascii="Times New Roman" w:hAnsi="Times New Roman" w:cs="Times New Roman"/>
          <w:sz w:val="24"/>
          <w:szCs w:val="24"/>
        </w:rPr>
        <w:t>5618</w:t>
      </w:r>
      <w:r w:rsidR="00EA2F46" w:rsidRPr="00862BB6">
        <w:rPr>
          <w:rFonts w:ascii="Times New Roman" w:hAnsi="Times New Roman" w:cs="Times New Roman"/>
          <w:sz w:val="24"/>
          <w:szCs w:val="24"/>
        </w:rPr>
        <w:t xml:space="preserve">, </w:t>
      </w:r>
      <w:hyperlink r:id="rId8" w:history="1">
        <w:r w:rsidR="0025726F" w:rsidRPr="00E9260B">
          <w:rPr>
            <w:rStyle w:val="Hyperlink"/>
            <w:rFonts w:ascii="Times New Roman" w:hAnsi="Times New Roman" w:cs="Times New Roman"/>
            <w:sz w:val="24"/>
            <w:szCs w:val="24"/>
          </w:rPr>
          <w:t>kellett@vedp.org</w:t>
        </w:r>
      </w:hyperlink>
    </w:p>
    <w:p w14:paraId="3CCFE5BE" w14:textId="77777777" w:rsidR="0025726F" w:rsidRDefault="0025726F">
      <w:pPr>
        <w:rPr>
          <w:rFonts w:ascii="Times New Roman" w:hAnsi="Times New Roman" w:cs="Times New Roman"/>
          <w:sz w:val="24"/>
          <w:szCs w:val="24"/>
        </w:rPr>
      </w:pPr>
    </w:p>
    <w:sectPr w:rsidR="0025726F" w:rsidSect="001E0CDB">
      <w:headerReference w:type="even" r:id="rId9"/>
      <w:headerReference w:type="default" r:id="rId10"/>
      <w:footerReference w:type="default" r:id="rId11"/>
      <w:headerReference w:type="first" r:id="rId12"/>
      <w:pgSz w:w="12240" w:h="15840"/>
      <w:pgMar w:top="1440" w:right="152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50EA" w14:textId="77777777" w:rsidR="001E0CDB" w:rsidRDefault="001E0CDB" w:rsidP="0044334D">
      <w:pPr>
        <w:spacing w:after="0" w:line="240" w:lineRule="auto"/>
      </w:pPr>
      <w:r>
        <w:separator/>
      </w:r>
    </w:p>
  </w:endnote>
  <w:endnote w:type="continuationSeparator" w:id="0">
    <w:p w14:paraId="675017E4" w14:textId="77777777" w:rsidR="001E0CDB" w:rsidRDefault="001E0CDB" w:rsidP="0044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550807"/>
      <w:docPartObj>
        <w:docPartGallery w:val="Page Numbers (Bottom of Page)"/>
        <w:docPartUnique/>
      </w:docPartObj>
    </w:sdtPr>
    <w:sdtEndPr>
      <w:rPr>
        <w:rFonts w:ascii="Times New Roman" w:hAnsi="Times New Roman"/>
        <w:noProof/>
        <w:szCs w:val="24"/>
      </w:rPr>
    </w:sdtEndPr>
    <w:sdtContent>
      <w:p w14:paraId="3986EFAA" w14:textId="2E88F48F" w:rsidR="00EE6303" w:rsidRPr="001F348A" w:rsidRDefault="00EE6303">
        <w:pPr>
          <w:pStyle w:val="Footer"/>
          <w:jc w:val="center"/>
          <w:rPr>
            <w:rFonts w:ascii="Times New Roman" w:hAnsi="Times New Roman"/>
            <w:szCs w:val="24"/>
          </w:rPr>
        </w:pPr>
        <w:r w:rsidRPr="001F348A">
          <w:rPr>
            <w:rFonts w:ascii="Times New Roman" w:hAnsi="Times New Roman"/>
            <w:szCs w:val="24"/>
          </w:rPr>
          <w:fldChar w:fldCharType="begin"/>
        </w:r>
        <w:r w:rsidRPr="001F348A">
          <w:rPr>
            <w:rFonts w:ascii="Times New Roman" w:hAnsi="Times New Roman"/>
            <w:szCs w:val="24"/>
          </w:rPr>
          <w:instrText xml:space="preserve"> PAGE   \* MERGEFORMAT </w:instrText>
        </w:r>
        <w:r w:rsidRPr="001F348A">
          <w:rPr>
            <w:rFonts w:ascii="Times New Roman" w:hAnsi="Times New Roman"/>
            <w:szCs w:val="24"/>
          </w:rPr>
          <w:fldChar w:fldCharType="separate"/>
        </w:r>
        <w:r w:rsidR="0048135C">
          <w:rPr>
            <w:rFonts w:ascii="Times New Roman" w:hAnsi="Times New Roman"/>
            <w:noProof/>
            <w:szCs w:val="24"/>
          </w:rPr>
          <w:t>6</w:t>
        </w:r>
        <w:r w:rsidRPr="001F348A">
          <w:rPr>
            <w:rFonts w:ascii="Times New Roman" w:hAnsi="Times New Roman"/>
            <w:noProof/>
            <w:szCs w:val="24"/>
          </w:rPr>
          <w:fldChar w:fldCharType="end"/>
        </w:r>
      </w:p>
    </w:sdtContent>
  </w:sdt>
  <w:p w14:paraId="08A514EB" w14:textId="77777777" w:rsidR="00EE6303" w:rsidRPr="001F348A" w:rsidRDefault="00EE6303">
    <w:pPr>
      <w:pStyle w:val="Footer"/>
      <w:rPr>
        <w:rFonts w:ascii="Times New Roman" w:hAnsi="Times New Roman"/>
        <w:szCs w:val="24"/>
      </w:rPr>
    </w:pPr>
  </w:p>
  <w:p w14:paraId="40202BC6" w14:textId="142D1025" w:rsidR="00EE6303" w:rsidRPr="001F348A" w:rsidRDefault="00EE6303">
    <w:pPr>
      <w:pStyle w:val="Footer"/>
      <w:rPr>
        <w:rFonts w:ascii="Times New Roman" w:hAnsi="Times New Roman"/>
        <w:sz w:val="20"/>
        <w:szCs w:val="20"/>
      </w:rPr>
    </w:pPr>
    <w:r>
      <w:rPr>
        <w:rFonts w:ascii="Times New Roman" w:hAnsi="Times New Roman"/>
        <w:sz w:val="20"/>
        <w:szCs w:val="20"/>
      </w:rPr>
      <w:t xml:space="preserve">VEDP </w:t>
    </w:r>
    <w:r w:rsidR="00E21D21">
      <w:rPr>
        <w:rFonts w:ascii="Times New Roman" w:hAnsi="Times New Roman"/>
        <w:sz w:val="20"/>
        <w:szCs w:val="20"/>
      </w:rPr>
      <w:t>Sample</w:t>
    </w:r>
    <w:r w:rsidR="004B4E85">
      <w:rPr>
        <w:rFonts w:ascii="Times New Roman" w:hAnsi="Times New Roman"/>
        <w:sz w:val="20"/>
        <w:szCs w:val="20"/>
      </w:rPr>
      <w:t xml:space="preserve"> Form </w:t>
    </w:r>
    <w:r w:rsidR="00E21D21">
      <w:rPr>
        <w:rFonts w:ascii="Times New Roman" w:hAnsi="Times New Roman"/>
        <w:sz w:val="20"/>
        <w:szCs w:val="20"/>
      </w:rPr>
      <w:t xml:space="preserve">of COF </w:t>
    </w:r>
    <w:r w:rsidR="004B4E85">
      <w:rPr>
        <w:rFonts w:ascii="Times New Roman" w:hAnsi="Times New Roman"/>
        <w:sz w:val="20"/>
        <w:szCs w:val="20"/>
      </w:rPr>
      <w:t>Performance Agreement FY2</w:t>
    </w:r>
    <w:r w:rsidR="00E21D21">
      <w:rPr>
        <w:rFonts w:ascii="Times New Roman" w:hAnsi="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40FE" w14:textId="77777777" w:rsidR="001E0CDB" w:rsidRDefault="001E0CDB" w:rsidP="0044334D">
      <w:pPr>
        <w:spacing w:after="0" w:line="240" w:lineRule="auto"/>
      </w:pPr>
      <w:r>
        <w:separator/>
      </w:r>
    </w:p>
  </w:footnote>
  <w:footnote w:type="continuationSeparator" w:id="0">
    <w:p w14:paraId="2092C55B" w14:textId="77777777" w:rsidR="001E0CDB" w:rsidRDefault="001E0CDB" w:rsidP="00443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39CE" w14:textId="4761A207" w:rsidR="00C652F6" w:rsidRDefault="00A7445A">
    <w:pPr>
      <w:pStyle w:val="Header"/>
    </w:pPr>
    <w:r>
      <w:rPr>
        <w:noProof/>
      </w:rPr>
      <w:pict w14:anchorId="6E9AE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696579" o:spid="_x0000_s1026" type="#_x0000_t136" style="position:absolute;margin-left:0;margin-top:0;width:408.6pt;height:245.15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BD15" w14:textId="42B4140C" w:rsidR="00C652F6" w:rsidRDefault="00A7445A">
    <w:pPr>
      <w:pStyle w:val="Header"/>
    </w:pPr>
    <w:r>
      <w:rPr>
        <w:noProof/>
      </w:rPr>
      <w:pict w14:anchorId="046F7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696580" o:spid="_x0000_s1027" type="#_x0000_t136" style="position:absolute;margin-left:0;margin-top:0;width:408.6pt;height:245.15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4D2F" w14:textId="7CF6FD2B" w:rsidR="00C652F6" w:rsidRDefault="00A7445A">
    <w:pPr>
      <w:pStyle w:val="Header"/>
    </w:pPr>
    <w:r>
      <w:rPr>
        <w:noProof/>
      </w:rPr>
      <w:pict w14:anchorId="3B3BB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696578" o:spid="_x0000_s1025" type="#_x0000_t136" style="position:absolute;margin-left:0;margin-top:0;width:408.6pt;height:245.15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3B14"/>
    <w:multiLevelType w:val="hybridMultilevel"/>
    <w:tmpl w:val="6E5E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90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BD"/>
    <w:rsid w:val="0000102E"/>
    <w:rsid w:val="00007963"/>
    <w:rsid w:val="00014442"/>
    <w:rsid w:val="00020C55"/>
    <w:rsid w:val="00021F0B"/>
    <w:rsid w:val="00025A19"/>
    <w:rsid w:val="0002783E"/>
    <w:rsid w:val="00031233"/>
    <w:rsid w:val="00034455"/>
    <w:rsid w:val="0004057F"/>
    <w:rsid w:val="000414E4"/>
    <w:rsid w:val="000429D6"/>
    <w:rsid w:val="000469F1"/>
    <w:rsid w:val="0004773E"/>
    <w:rsid w:val="00050783"/>
    <w:rsid w:val="000511D3"/>
    <w:rsid w:val="0005178A"/>
    <w:rsid w:val="00062CE7"/>
    <w:rsid w:val="00071DE6"/>
    <w:rsid w:val="0007317A"/>
    <w:rsid w:val="0007382F"/>
    <w:rsid w:val="0007478C"/>
    <w:rsid w:val="0007634C"/>
    <w:rsid w:val="0007735B"/>
    <w:rsid w:val="0008038C"/>
    <w:rsid w:val="00086BAF"/>
    <w:rsid w:val="00090ECA"/>
    <w:rsid w:val="00094B26"/>
    <w:rsid w:val="00097F99"/>
    <w:rsid w:val="000A147E"/>
    <w:rsid w:val="000A6B26"/>
    <w:rsid w:val="000B366B"/>
    <w:rsid w:val="000B6EDD"/>
    <w:rsid w:val="000C7A6F"/>
    <w:rsid w:val="000D1B3F"/>
    <w:rsid w:val="000D2275"/>
    <w:rsid w:val="000E16AF"/>
    <w:rsid w:val="000F21E3"/>
    <w:rsid w:val="000F2847"/>
    <w:rsid w:val="000F490B"/>
    <w:rsid w:val="00100AE6"/>
    <w:rsid w:val="001058DE"/>
    <w:rsid w:val="00105E58"/>
    <w:rsid w:val="001108FD"/>
    <w:rsid w:val="00115449"/>
    <w:rsid w:val="00120E58"/>
    <w:rsid w:val="00121DD0"/>
    <w:rsid w:val="00124C15"/>
    <w:rsid w:val="00133493"/>
    <w:rsid w:val="001346C0"/>
    <w:rsid w:val="001366D4"/>
    <w:rsid w:val="00137794"/>
    <w:rsid w:val="00137CFE"/>
    <w:rsid w:val="00140128"/>
    <w:rsid w:val="001403F8"/>
    <w:rsid w:val="0014072E"/>
    <w:rsid w:val="00142FCC"/>
    <w:rsid w:val="00147FC2"/>
    <w:rsid w:val="001550A9"/>
    <w:rsid w:val="00155B2E"/>
    <w:rsid w:val="00160264"/>
    <w:rsid w:val="0016115F"/>
    <w:rsid w:val="001654F1"/>
    <w:rsid w:val="001747F9"/>
    <w:rsid w:val="00175C4C"/>
    <w:rsid w:val="00180F19"/>
    <w:rsid w:val="001873BE"/>
    <w:rsid w:val="00193897"/>
    <w:rsid w:val="00196A66"/>
    <w:rsid w:val="001A04CF"/>
    <w:rsid w:val="001A29C3"/>
    <w:rsid w:val="001A6E1E"/>
    <w:rsid w:val="001B2537"/>
    <w:rsid w:val="001B26E5"/>
    <w:rsid w:val="001B285A"/>
    <w:rsid w:val="001B5FC7"/>
    <w:rsid w:val="001C2724"/>
    <w:rsid w:val="001C637E"/>
    <w:rsid w:val="001C6755"/>
    <w:rsid w:val="001C7C51"/>
    <w:rsid w:val="001D054E"/>
    <w:rsid w:val="001D092F"/>
    <w:rsid w:val="001D1D5D"/>
    <w:rsid w:val="001D25AD"/>
    <w:rsid w:val="001D3F61"/>
    <w:rsid w:val="001D7F16"/>
    <w:rsid w:val="001E0BE8"/>
    <w:rsid w:val="001E0CDB"/>
    <w:rsid w:val="001E16F8"/>
    <w:rsid w:val="001E64ED"/>
    <w:rsid w:val="001F2962"/>
    <w:rsid w:val="001F348A"/>
    <w:rsid w:val="001F6854"/>
    <w:rsid w:val="001F7ED4"/>
    <w:rsid w:val="002003FB"/>
    <w:rsid w:val="002024B8"/>
    <w:rsid w:val="002034D3"/>
    <w:rsid w:val="00212006"/>
    <w:rsid w:val="00220D51"/>
    <w:rsid w:val="00237AB1"/>
    <w:rsid w:val="00250636"/>
    <w:rsid w:val="00250FC2"/>
    <w:rsid w:val="00251F5C"/>
    <w:rsid w:val="00253915"/>
    <w:rsid w:val="00255116"/>
    <w:rsid w:val="002556B6"/>
    <w:rsid w:val="0025726F"/>
    <w:rsid w:val="00260671"/>
    <w:rsid w:val="00261310"/>
    <w:rsid w:val="002720F0"/>
    <w:rsid w:val="00276C34"/>
    <w:rsid w:val="00277B01"/>
    <w:rsid w:val="002811A3"/>
    <w:rsid w:val="00281C43"/>
    <w:rsid w:val="00283259"/>
    <w:rsid w:val="00284609"/>
    <w:rsid w:val="00284DF2"/>
    <w:rsid w:val="0028578A"/>
    <w:rsid w:val="0029139A"/>
    <w:rsid w:val="002A1A2D"/>
    <w:rsid w:val="002A3ABE"/>
    <w:rsid w:val="002A64C3"/>
    <w:rsid w:val="002B266A"/>
    <w:rsid w:val="002C186F"/>
    <w:rsid w:val="002D154E"/>
    <w:rsid w:val="002D2CD2"/>
    <w:rsid w:val="002D671B"/>
    <w:rsid w:val="002D678E"/>
    <w:rsid w:val="002E0DFA"/>
    <w:rsid w:val="002E20D4"/>
    <w:rsid w:val="002E6CBA"/>
    <w:rsid w:val="002E6EA0"/>
    <w:rsid w:val="002F43A9"/>
    <w:rsid w:val="00301DF5"/>
    <w:rsid w:val="00305B48"/>
    <w:rsid w:val="00305F55"/>
    <w:rsid w:val="00313767"/>
    <w:rsid w:val="00313F08"/>
    <w:rsid w:val="00324EC5"/>
    <w:rsid w:val="00333669"/>
    <w:rsid w:val="00334A51"/>
    <w:rsid w:val="00334DA9"/>
    <w:rsid w:val="00341C41"/>
    <w:rsid w:val="003426DF"/>
    <w:rsid w:val="00343478"/>
    <w:rsid w:val="00344AF0"/>
    <w:rsid w:val="003471D9"/>
    <w:rsid w:val="00356BF2"/>
    <w:rsid w:val="00377D3C"/>
    <w:rsid w:val="00390E16"/>
    <w:rsid w:val="003A0D3F"/>
    <w:rsid w:val="003A3A0A"/>
    <w:rsid w:val="003A6129"/>
    <w:rsid w:val="003B1B57"/>
    <w:rsid w:val="003B4863"/>
    <w:rsid w:val="003C238E"/>
    <w:rsid w:val="003C3EED"/>
    <w:rsid w:val="003C490E"/>
    <w:rsid w:val="003D5A93"/>
    <w:rsid w:val="003D7361"/>
    <w:rsid w:val="003E24B9"/>
    <w:rsid w:val="003E2AAA"/>
    <w:rsid w:val="003F1840"/>
    <w:rsid w:val="003F1C1E"/>
    <w:rsid w:val="003F392C"/>
    <w:rsid w:val="003F6BEB"/>
    <w:rsid w:val="003F718D"/>
    <w:rsid w:val="00400598"/>
    <w:rsid w:val="00403095"/>
    <w:rsid w:val="004040BE"/>
    <w:rsid w:val="00404912"/>
    <w:rsid w:val="00410E1A"/>
    <w:rsid w:val="004117E0"/>
    <w:rsid w:val="004136D4"/>
    <w:rsid w:val="00417455"/>
    <w:rsid w:val="00427DF1"/>
    <w:rsid w:val="00431271"/>
    <w:rsid w:val="00437E16"/>
    <w:rsid w:val="00442E23"/>
    <w:rsid w:val="004432F4"/>
    <w:rsid w:val="0044334D"/>
    <w:rsid w:val="00456711"/>
    <w:rsid w:val="004569AA"/>
    <w:rsid w:val="0046151C"/>
    <w:rsid w:val="00473566"/>
    <w:rsid w:val="00477CD7"/>
    <w:rsid w:val="00481338"/>
    <w:rsid w:val="0048135C"/>
    <w:rsid w:val="00482C45"/>
    <w:rsid w:val="004845A4"/>
    <w:rsid w:val="0048475D"/>
    <w:rsid w:val="0049252D"/>
    <w:rsid w:val="004951AC"/>
    <w:rsid w:val="004962AD"/>
    <w:rsid w:val="00496964"/>
    <w:rsid w:val="00497382"/>
    <w:rsid w:val="004977EA"/>
    <w:rsid w:val="004A1829"/>
    <w:rsid w:val="004A645B"/>
    <w:rsid w:val="004A67B4"/>
    <w:rsid w:val="004A72DC"/>
    <w:rsid w:val="004B4E85"/>
    <w:rsid w:val="004C0BC6"/>
    <w:rsid w:val="004C1AD7"/>
    <w:rsid w:val="004C2393"/>
    <w:rsid w:val="004C6DD3"/>
    <w:rsid w:val="004D1382"/>
    <w:rsid w:val="004D5AD6"/>
    <w:rsid w:val="004D64A8"/>
    <w:rsid w:val="004E48C4"/>
    <w:rsid w:val="004F3047"/>
    <w:rsid w:val="00501CFD"/>
    <w:rsid w:val="005025F8"/>
    <w:rsid w:val="00510746"/>
    <w:rsid w:val="00510AFD"/>
    <w:rsid w:val="00514D11"/>
    <w:rsid w:val="00517818"/>
    <w:rsid w:val="00520BE8"/>
    <w:rsid w:val="0053430B"/>
    <w:rsid w:val="00547D29"/>
    <w:rsid w:val="005543F7"/>
    <w:rsid w:val="00554814"/>
    <w:rsid w:val="005563AE"/>
    <w:rsid w:val="00561AD2"/>
    <w:rsid w:val="00564E60"/>
    <w:rsid w:val="00570B78"/>
    <w:rsid w:val="0057319C"/>
    <w:rsid w:val="00580EA1"/>
    <w:rsid w:val="0059491A"/>
    <w:rsid w:val="00594CDB"/>
    <w:rsid w:val="0059574B"/>
    <w:rsid w:val="005B3A96"/>
    <w:rsid w:val="005C0EBD"/>
    <w:rsid w:val="005D4F0F"/>
    <w:rsid w:val="005D66A8"/>
    <w:rsid w:val="005D726D"/>
    <w:rsid w:val="005E1CCC"/>
    <w:rsid w:val="005E5A04"/>
    <w:rsid w:val="005F41B2"/>
    <w:rsid w:val="005F4A25"/>
    <w:rsid w:val="005F706C"/>
    <w:rsid w:val="005F78D5"/>
    <w:rsid w:val="005F7BF4"/>
    <w:rsid w:val="00600540"/>
    <w:rsid w:val="00607706"/>
    <w:rsid w:val="006111A1"/>
    <w:rsid w:val="00613018"/>
    <w:rsid w:val="00616B91"/>
    <w:rsid w:val="00623B1F"/>
    <w:rsid w:val="00632D6C"/>
    <w:rsid w:val="006334E8"/>
    <w:rsid w:val="00633D78"/>
    <w:rsid w:val="00637F26"/>
    <w:rsid w:val="0064419C"/>
    <w:rsid w:val="006441B6"/>
    <w:rsid w:val="0064775E"/>
    <w:rsid w:val="00655117"/>
    <w:rsid w:val="006639BB"/>
    <w:rsid w:val="0068100F"/>
    <w:rsid w:val="00691CDE"/>
    <w:rsid w:val="006D09F2"/>
    <w:rsid w:val="00713444"/>
    <w:rsid w:val="00715B6E"/>
    <w:rsid w:val="00716714"/>
    <w:rsid w:val="0071706D"/>
    <w:rsid w:val="007171E3"/>
    <w:rsid w:val="00717273"/>
    <w:rsid w:val="0073681B"/>
    <w:rsid w:val="007426BB"/>
    <w:rsid w:val="00742F8C"/>
    <w:rsid w:val="007436DC"/>
    <w:rsid w:val="00743C75"/>
    <w:rsid w:val="00753FC1"/>
    <w:rsid w:val="007569E8"/>
    <w:rsid w:val="0077389E"/>
    <w:rsid w:val="007756CA"/>
    <w:rsid w:val="00781B80"/>
    <w:rsid w:val="0079114A"/>
    <w:rsid w:val="00791B22"/>
    <w:rsid w:val="00794DB3"/>
    <w:rsid w:val="00795AD7"/>
    <w:rsid w:val="007976C0"/>
    <w:rsid w:val="007A3552"/>
    <w:rsid w:val="007A6714"/>
    <w:rsid w:val="007A6CD2"/>
    <w:rsid w:val="007B116E"/>
    <w:rsid w:val="007B44D7"/>
    <w:rsid w:val="007B56CB"/>
    <w:rsid w:val="007B7FB5"/>
    <w:rsid w:val="007C6669"/>
    <w:rsid w:val="007D23E6"/>
    <w:rsid w:val="007D3253"/>
    <w:rsid w:val="007D7434"/>
    <w:rsid w:val="007E21FA"/>
    <w:rsid w:val="007E2F8C"/>
    <w:rsid w:val="007E6193"/>
    <w:rsid w:val="007F083D"/>
    <w:rsid w:val="007F558F"/>
    <w:rsid w:val="007F5C32"/>
    <w:rsid w:val="007F70D0"/>
    <w:rsid w:val="00810E33"/>
    <w:rsid w:val="00812099"/>
    <w:rsid w:val="0081291F"/>
    <w:rsid w:val="008148EB"/>
    <w:rsid w:val="00830446"/>
    <w:rsid w:val="008327E3"/>
    <w:rsid w:val="00833CB4"/>
    <w:rsid w:val="0083514D"/>
    <w:rsid w:val="00836007"/>
    <w:rsid w:val="00840030"/>
    <w:rsid w:val="00862BB6"/>
    <w:rsid w:val="0086771E"/>
    <w:rsid w:val="008806B3"/>
    <w:rsid w:val="00884DCD"/>
    <w:rsid w:val="008953E6"/>
    <w:rsid w:val="00896481"/>
    <w:rsid w:val="00896DFD"/>
    <w:rsid w:val="008A1218"/>
    <w:rsid w:val="008A3627"/>
    <w:rsid w:val="008A3B81"/>
    <w:rsid w:val="008A6C52"/>
    <w:rsid w:val="008A7B5B"/>
    <w:rsid w:val="008B0B25"/>
    <w:rsid w:val="008B236E"/>
    <w:rsid w:val="008B3B47"/>
    <w:rsid w:val="008B4500"/>
    <w:rsid w:val="008C7916"/>
    <w:rsid w:val="008D0AF5"/>
    <w:rsid w:val="008D1F6D"/>
    <w:rsid w:val="008D3688"/>
    <w:rsid w:val="008E330D"/>
    <w:rsid w:val="008E3396"/>
    <w:rsid w:val="008E7D6D"/>
    <w:rsid w:val="008F55A2"/>
    <w:rsid w:val="00913EF9"/>
    <w:rsid w:val="00915610"/>
    <w:rsid w:val="009161EE"/>
    <w:rsid w:val="009175C1"/>
    <w:rsid w:val="00920EA3"/>
    <w:rsid w:val="00921017"/>
    <w:rsid w:val="00922F4F"/>
    <w:rsid w:val="0092648E"/>
    <w:rsid w:val="009268AF"/>
    <w:rsid w:val="00934F79"/>
    <w:rsid w:val="00936849"/>
    <w:rsid w:val="0093727D"/>
    <w:rsid w:val="009422AF"/>
    <w:rsid w:val="00942D7E"/>
    <w:rsid w:val="0094397E"/>
    <w:rsid w:val="00943AC6"/>
    <w:rsid w:val="00945EB1"/>
    <w:rsid w:val="0094653E"/>
    <w:rsid w:val="0095197D"/>
    <w:rsid w:val="00952ADE"/>
    <w:rsid w:val="009562E4"/>
    <w:rsid w:val="009575D9"/>
    <w:rsid w:val="00957644"/>
    <w:rsid w:val="0096122E"/>
    <w:rsid w:val="00963B59"/>
    <w:rsid w:val="00964ACD"/>
    <w:rsid w:val="00964B0E"/>
    <w:rsid w:val="00965C39"/>
    <w:rsid w:val="00971027"/>
    <w:rsid w:val="00973932"/>
    <w:rsid w:val="00990333"/>
    <w:rsid w:val="009A232E"/>
    <w:rsid w:val="009A5458"/>
    <w:rsid w:val="009A5B70"/>
    <w:rsid w:val="009B3792"/>
    <w:rsid w:val="009C33B6"/>
    <w:rsid w:val="009C773D"/>
    <w:rsid w:val="009C7FFC"/>
    <w:rsid w:val="009D212D"/>
    <w:rsid w:val="009D419A"/>
    <w:rsid w:val="009D5341"/>
    <w:rsid w:val="009E0E86"/>
    <w:rsid w:val="009E3626"/>
    <w:rsid w:val="009E59D7"/>
    <w:rsid w:val="009F0BA0"/>
    <w:rsid w:val="009F20A6"/>
    <w:rsid w:val="009F26ED"/>
    <w:rsid w:val="00A05A9D"/>
    <w:rsid w:val="00A06577"/>
    <w:rsid w:val="00A22D6D"/>
    <w:rsid w:val="00A234D9"/>
    <w:rsid w:val="00A334C8"/>
    <w:rsid w:val="00A348ED"/>
    <w:rsid w:val="00A34CBE"/>
    <w:rsid w:val="00A403E3"/>
    <w:rsid w:val="00A4051A"/>
    <w:rsid w:val="00A40756"/>
    <w:rsid w:val="00A44274"/>
    <w:rsid w:val="00A46650"/>
    <w:rsid w:val="00A50448"/>
    <w:rsid w:val="00A62855"/>
    <w:rsid w:val="00A63D4E"/>
    <w:rsid w:val="00A65539"/>
    <w:rsid w:val="00A65927"/>
    <w:rsid w:val="00A7445A"/>
    <w:rsid w:val="00A75316"/>
    <w:rsid w:val="00A8344E"/>
    <w:rsid w:val="00A87515"/>
    <w:rsid w:val="00A95189"/>
    <w:rsid w:val="00A96224"/>
    <w:rsid w:val="00A96EF8"/>
    <w:rsid w:val="00AA77C9"/>
    <w:rsid w:val="00AB2D08"/>
    <w:rsid w:val="00AC6EFB"/>
    <w:rsid w:val="00AD1EC5"/>
    <w:rsid w:val="00AD1FA6"/>
    <w:rsid w:val="00AD27CB"/>
    <w:rsid w:val="00AE3A4A"/>
    <w:rsid w:val="00AE72A6"/>
    <w:rsid w:val="00AF02AA"/>
    <w:rsid w:val="00AF0B0A"/>
    <w:rsid w:val="00AF0DAF"/>
    <w:rsid w:val="00AF68EA"/>
    <w:rsid w:val="00B015E4"/>
    <w:rsid w:val="00B03F47"/>
    <w:rsid w:val="00B117F2"/>
    <w:rsid w:val="00B14DF5"/>
    <w:rsid w:val="00B15BFD"/>
    <w:rsid w:val="00B16F0E"/>
    <w:rsid w:val="00B20816"/>
    <w:rsid w:val="00B31388"/>
    <w:rsid w:val="00B32F35"/>
    <w:rsid w:val="00B35EF1"/>
    <w:rsid w:val="00B41849"/>
    <w:rsid w:val="00B41FF9"/>
    <w:rsid w:val="00B42BFE"/>
    <w:rsid w:val="00B44AEF"/>
    <w:rsid w:val="00B459C9"/>
    <w:rsid w:val="00B46FF5"/>
    <w:rsid w:val="00B479BF"/>
    <w:rsid w:val="00B5000C"/>
    <w:rsid w:val="00B512C9"/>
    <w:rsid w:val="00B53994"/>
    <w:rsid w:val="00B53CDB"/>
    <w:rsid w:val="00B61697"/>
    <w:rsid w:val="00B73AC1"/>
    <w:rsid w:val="00B76407"/>
    <w:rsid w:val="00B76FBA"/>
    <w:rsid w:val="00B80573"/>
    <w:rsid w:val="00B81257"/>
    <w:rsid w:val="00B825DD"/>
    <w:rsid w:val="00B828F2"/>
    <w:rsid w:val="00B91963"/>
    <w:rsid w:val="00B92AA6"/>
    <w:rsid w:val="00B95630"/>
    <w:rsid w:val="00BB12BD"/>
    <w:rsid w:val="00BB2AE6"/>
    <w:rsid w:val="00BB378F"/>
    <w:rsid w:val="00BB498C"/>
    <w:rsid w:val="00BB6F93"/>
    <w:rsid w:val="00BD536C"/>
    <w:rsid w:val="00BD7310"/>
    <w:rsid w:val="00BD773B"/>
    <w:rsid w:val="00BE0322"/>
    <w:rsid w:val="00BE45CF"/>
    <w:rsid w:val="00BE69CE"/>
    <w:rsid w:val="00BF2AF3"/>
    <w:rsid w:val="00BF2F33"/>
    <w:rsid w:val="00C02153"/>
    <w:rsid w:val="00C04F66"/>
    <w:rsid w:val="00C07C33"/>
    <w:rsid w:val="00C1251A"/>
    <w:rsid w:val="00C208A0"/>
    <w:rsid w:val="00C21B4A"/>
    <w:rsid w:val="00C32D59"/>
    <w:rsid w:val="00C36607"/>
    <w:rsid w:val="00C36C82"/>
    <w:rsid w:val="00C37F77"/>
    <w:rsid w:val="00C4263C"/>
    <w:rsid w:val="00C46040"/>
    <w:rsid w:val="00C46359"/>
    <w:rsid w:val="00C51372"/>
    <w:rsid w:val="00C54AC7"/>
    <w:rsid w:val="00C62198"/>
    <w:rsid w:val="00C652F6"/>
    <w:rsid w:val="00C70989"/>
    <w:rsid w:val="00C70C34"/>
    <w:rsid w:val="00C71CCE"/>
    <w:rsid w:val="00C743BC"/>
    <w:rsid w:val="00C75C4D"/>
    <w:rsid w:val="00C7676B"/>
    <w:rsid w:val="00C82251"/>
    <w:rsid w:val="00C8269B"/>
    <w:rsid w:val="00C83A3B"/>
    <w:rsid w:val="00C83E5D"/>
    <w:rsid w:val="00C8416A"/>
    <w:rsid w:val="00C85EA9"/>
    <w:rsid w:val="00C86090"/>
    <w:rsid w:val="00C906C3"/>
    <w:rsid w:val="00C92F72"/>
    <w:rsid w:val="00C95C6B"/>
    <w:rsid w:val="00C97A14"/>
    <w:rsid w:val="00CA512F"/>
    <w:rsid w:val="00CA6C78"/>
    <w:rsid w:val="00CB4E1D"/>
    <w:rsid w:val="00CB505B"/>
    <w:rsid w:val="00CC2F25"/>
    <w:rsid w:val="00CC3C43"/>
    <w:rsid w:val="00CC3E43"/>
    <w:rsid w:val="00CC4BD0"/>
    <w:rsid w:val="00CD1969"/>
    <w:rsid w:val="00CE29B3"/>
    <w:rsid w:val="00CE68A9"/>
    <w:rsid w:val="00CF1129"/>
    <w:rsid w:val="00CF134F"/>
    <w:rsid w:val="00CF7188"/>
    <w:rsid w:val="00D030FF"/>
    <w:rsid w:val="00D039E4"/>
    <w:rsid w:val="00D05364"/>
    <w:rsid w:val="00D06C1F"/>
    <w:rsid w:val="00D07205"/>
    <w:rsid w:val="00D130E4"/>
    <w:rsid w:val="00D16339"/>
    <w:rsid w:val="00D16666"/>
    <w:rsid w:val="00D16B7B"/>
    <w:rsid w:val="00D20874"/>
    <w:rsid w:val="00D21968"/>
    <w:rsid w:val="00D2367A"/>
    <w:rsid w:val="00D30A52"/>
    <w:rsid w:val="00D35C26"/>
    <w:rsid w:val="00D44148"/>
    <w:rsid w:val="00D45945"/>
    <w:rsid w:val="00D45E69"/>
    <w:rsid w:val="00D46F23"/>
    <w:rsid w:val="00D47DE8"/>
    <w:rsid w:val="00D5002A"/>
    <w:rsid w:val="00D62837"/>
    <w:rsid w:val="00D63D44"/>
    <w:rsid w:val="00D6617C"/>
    <w:rsid w:val="00D70516"/>
    <w:rsid w:val="00D72AE8"/>
    <w:rsid w:val="00D74991"/>
    <w:rsid w:val="00D85DA5"/>
    <w:rsid w:val="00D86021"/>
    <w:rsid w:val="00D94AE0"/>
    <w:rsid w:val="00DA73C5"/>
    <w:rsid w:val="00DB029C"/>
    <w:rsid w:val="00DB0307"/>
    <w:rsid w:val="00DB0930"/>
    <w:rsid w:val="00DB6945"/>
    <w:rsid w:val="00DB708C"/>
    <w:rsid w:val="00DC4B93"/>
    <w:rsid w:val="00DC6FE5"/>
    <w:rsid w:val="00DD0F8B"/>
    <w:rsid w:val="00DE27C3"/>
    <w:rsid w:val="00DE682B"/>
    <w:rsid w:val="00DE7C00"/>
    <w:rsid w:val="00E00B14"/>
    <w:rsid w:val="00E0272F"/>
    <w:rsid w:val="00E119E6"/>
    <w:rsid w:val="00E14344"/>
    <w:rsid w:val="00E21545"/>
    <w:rsid w:val="00E21D21"/>
    <w:rsid w:val="00E21D2B"/>
    <w:rsid w:val="00E23843"/>
    <w:rsid w:val="00E24064"/>
    <w:rsid w:val="00E24368"/>
    <w:rsid w:val="00E24C21"/>
    <w:rsid w:val="00E26635"/>
    <w:rsid w:val="00E30E88"/>
    <w:rsid w:val="00E34311"/>
    <w:rsid w:val="00E4168A"/>
    <w:rsid w:val="00E4197F"/>
    <w:rsid w:val="00E47AF6"/>
    <w:rsid w:val="00E504D3"/>
    <w:rsid w:val="00E50F76"/>
    <w:rsid w:val="00E510E3"/>
    <w:rsid w:val="00E60B31"/>
    <w:rsid w:val="00E64B2E"/>
    <w:rsid w:val="00E67442"/>
    <w:rsid w:val="00E73198"/>
    <w:rsid w:val="00E82BF0"/>
    <w:rsid w:val="00E865BC"/>
    <w:rsid w:val="00E9147F"/>
    <w:rsid w:val="00E91A2F"/>
    <w:rsid w:val="00E956B8"/>
    <w:rsid w:val="00EA027A"/>
    <w:rsid w:val="00EA2F46"/>
    <w:rsid w:val="00EA3DF5"/>
    <w:rsid w:val="00EB2D52"/>
    <w:rsid w:val="00EC03B7"/>
    <w:rsid w:val="00EC2D07"/>
    <w:rsid w:val="00EC4DC4"/>
    <w:rsid w:val="00EC783D"/>
    <w:rsid w:val="00ED5186"/>
    <w:rsid w:val="00ED5360"/>
    <w:rsid w:val="00EE1D15"/>
    <w:rsid w:val="00EE40D9"/>
    <w:rsid w:val="00EE6303"/>
    <w:rsid w:val="00EE7264"/>
    <w:rsid w:val="00EF0FF5"/>
    <w:rsid w:val="00EF5458"/>
    <w:rsid w:val="00F0063C"/>
    <w:rsid w:val="00F1173D"/>
    <w:rsid w:val="00F17A7C"/>
    <w:rsid w:val="00F231A9"/>
    <w:rsid w:val="00F242CD"/>
    <w:rsid w:val="00F24F72"/>
    <w:rsid w:val="00F30A11"/>
    <w:rsid w:val="00F336C2"/>
    <w:rsid w:val="00F3663B"/>
    <w:rsid w:val="00F367C7"/>
    <w:rsid w:val="00F368BB"/>
    <w:rsid w:val="00F426C8"/>
    <w:rsid w:val="00F475AB"/>
    <w:rsid w:val="00F47E0C"/>
    <w:rsid w:val="00F519B7"/>
    <w:rsid w:val="00F55F14"/>
    <w:rsid w:val="00F56BCA"/>
    <w:rsid w:val="00F57EC9"/>
    <w:rsid w:val="00F7004A"/>
    <w:rsid w:val="00F7466A"/>
    <w:rsid w:val="00F76479"/>
    <w:rsid w:val="00F80DCF"/>
    <w:rsid w:val="00F812A4"/>
    <w:rsid w:val="00F825D9"/>
    <w:rsid w:val="00F85BCE"/>
    <w:rsid w:val="00F944D6"/>
    <w:rsid w:val="00F95C85"/>
    <w:rsid w:val="00F97522"/>
    <w:rsid w:val="00FA3115"/>
    <w:rsid w:val="00FA6134"/>
    <w:rsid w:val="00FA6779"/>
    <w:rsid w:val="00FA7605"/>
    <w:rsid w:val="00FB0B61"/>
    <w:rsid w:val="00FB137C"/>
    <w:rsid w:val="00FB72C7"/>
    <w:rsid w:val="00FB76E9"/>
    <w:rsid w:val="00FC00E2"/>
    <w:rsid w:val="00FC68DF"/>
    <w:rsid w:val="00FD092D"/>
    <w:rsid w:val="00FD159C"/>
    <w:rsid w:val="00FE0238"/>
    <w:rsid w:val="00FF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15ECD"/>
  <w15:chartTrackingRefBased/>
  <w15:docId w15:val="{1B3E8B25-5371-4B6C-8745-66C8AC02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7818"/>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Footer">
    <w:name w:val="footer"/>
    <w:basedOn w:val="Normal"/>
    <w:link w:val="FooterChar"/>
    <w:uiPriority w:val="99"/>
    <w:unhideWhenUsed/>
    <w:rsid w:val="005C0EBD"/>
    <w:pPr>
      <w:tabs>
        <w:tab w:val="center" w:pos="4680"/>
        <w:tab w:val="right" w:pos="9360"/>
      </w:tabs>
      <w:spacing w:after="0" w:line="240" w:lineRule="auto"/>
    </w:pPr>
    <w:rPr>
      <w:rFonts w:ascii="Garamond" w:eastAsia="Calibri" w:hAnsi="Garamond" w:cs="Times New Roman"/>
      <w:sz w:val="24"/>
    </w:rPr>
  </w:style>
  <w:style w:type="character" w:customStyle="1" w:styleId="FooterChar">
    <w:name w:val="Footer Char"/>
    <w:basedOn w:val="DefaultParagraphFont"/>
    <w:link w:val="Footer"/>
    <w:uiPriority w:val="99"/>
    <w:rsid w:val="005C0EBD"/>
    <w:rPr>
      <w:rFonts w:ascii="Garamond" w:eastAsia="Calibri" w:hAnsi="Garamond" w:cs="Times New Roman"/>
      <w:sz w:val="24"/>
    </w:rPr>
  </w:style>
  <w:style w:type="paragraph" w:styleId="Header">
    <w:name w:val="header"/>
    <w:basedOn w:val="Normal"/>
    <w:link w:val="HeaderChar"/>
    <w:uiPriority w:val="99"/>
    <w:unhideWhenUsed/>
    <w:rsid w:val="00443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4D"/>
  </w:style>
  <w:style w:type="table" w:styleId="TableGrid">
    <w:name w:val="Table Grid"/>
    <w:basedOn w:val="TableNormal"/>
    <w:uiPriority w:val="59"/>
    <w:rsid w:val="002F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43A9"/>
    <w:pPr>
      <w:spacing w:after="0" w:line="240" w:lineRule="auto"/>
    </w:pPr>
    <w:rPr>
      <w:rFonts w:ascii="Garamond" w:eastAsia="Calibri" w:hAnsi="Garamond" w:cs="Times New Roman"/>
      <w:sz w:val="20"/>
      <w:szCs w:val="20"/>
    </w:rPr>
  </w:style>
  <w:style w:type="character" w:customStyle="1" w:styleId="FootnoteTextChar">
    <w:name w:val="Footnote Text Char"/>
    <w:basedOn w:val="DefaultParagraphFont"/>
    <w:link w:val="FootnoteText"/>
    <w:uiPriority w:val="99"/>
    <w:semiHidden/>
    <w:rsid w:val="002F43A9"/>
    <w:rPr>
      <w:rFonts w:ascii="Garamond" w:eastAsia="Calibri" w:hAnsi="Garamond" w:cs="Times New Roman"/>
      <w:sz w:val="20"/>
      <w:szCs w:val="20"/>
    </w:rPr>
  </w:style>
  <w:style w:type="character" w:styleId="FootnoteReference">
    <w:name w:val="footnote reference"/>
    <w:basedOn w:val="DefaultParagraphFont"/>
    <w:uiPriority w:val="99"/>
    <w:semiHidden/>
    <w:unhideWhenUsed/>
    <w:rsid w:val="002F43A9"/>
    <w:rPr>
      <w:vertAlign w:val="superscript"/>
    </w:rPr>
  </w:style>
  <w:style w:type="table" w:customStyle="1" w:styleId="TableGrid1">
    <w:name w:val="Table Grid1"/>
    <w:basedOn w:val="TableNormal"/>
    <w:next w:val="TableGrid"/>
    <w:uiPriority w:val="59"/>
    <w:rsid w:val="0083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nhideWhenUsed/>
    <w:rsid w:val="00EC783D"/>
    <w:pPr>
      <w:spacing w:after="120" w:line="256" w:lineRule="auto"/>
    </w:pPr>
    <w:rPr>
      <w:rFonts w:ascii="Calibri" w:eastAsia="Calibri" w:hAnsi="Calibri" w:cs="Calibri"/>
      <w:color w:val="000000"/>
      <w:u w:color="000000"/>
    </w:rPr>
  </w:style>
  <w:style w:type="character" w:customStyle="1" w:styleId="BodyTextChar">
    <w:name w:val="Body Text Char"/>
    <w:basedOn w:val="DefaultParagraphFont"/>
    <w:link w:val="BodyText"/>
    <w:rsid w:val="00EC783D"/>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277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01"/>
    <w:rPr>
      <w:rFonts w:ascii="Segoe UI" w:hAnsi="Segoe UI" w:cs="Segoe UI"/>
      <w:sz w:val="18"/>
      <w:szCs w:val="18"/>
    </w:rPr>
  </w:style>
  <w:style w:type="paragraph" w:styleId="ListParagraph">
    <w:name w:val="List Paragraph"/>
    <w:basedOn w:val="Normal"/>
    <w:uiPriority w:val="34"/>
    <w:qFormat/>
    <w:rsid w:val="001B5FC7"/>
    <w:pPr>
      <w:ind w:left="720"/>
      <w:contextualSpacing/>
    </w:pPr>
  </w:style>
  <w:style w:type="character" w:styleId="Hyperlink">
    <w:name w:val="Hyperlink"/>
    <w:basedOn w:val="DefaultParagraphFont"/>
    <w:uiPriority w:val="99"/>
    <w:unhideWhenUsed/>
    <w:rsid w:val="0025726F"/>
    <w:rPr>
      <w:color w:val="0563C1" w:themeColor="hyperlink"/>
      <w:u w:val="single"/>
    </w:rPr>
  </w:style>
  <w:style w:type="character" w:styleId="Strong">
    <w:name w:val="Strong"/>
    <w:basedOn w:val="DefaultParagraphFont"/>
    <w:uiPriority w:val="22"/>
    <w:qFormat/>
    <w:rsid w:val="007E21FA"/>
    <w:rPr>
      <w:b/>
      <w:bCs/>
    </w:rPr>
  </w:style>
  <w:style w:type="character" w:styleId="CommentReference">
    <w:name w:val="annotation reference"/>
    <w:basedOn w:val="DefaultParagraphFont"/>
    <w:uiPriority w:val="99"/>
    <w:semiHidden/>
    <w:unhideWhenUsed/>
    <w:rsid w:val="007C6669"/>
    <w:rPr>
      <w:sz w:val="16"/>
      <w:szCs w:val="16"/>
    </w:rPr>
  </w:style>
  <w:style w:type="paragraph" w:styleId="CommentText">
    <w:name w:val="annotation text"/>
    <w:basedOn w:val="Normal"/>
    <w:link w:val="CommentTextChar"/>
    <w:uiPriority w:val="99"/>
    <w:unhideWhenUsed/>
    <w:rsid w:val="007C6669"/>
    <w:pPr>
      <w:spacing w:line="240" w:lineRule="auto"/>
    </w:pPr>
    <w:rPr>
      <w:sz w:val="20"/>
      <w:szCs w:val="20"/>
    </w:rPr>
  </w:style>
  <w:style w:type="character" w:customStyle="1" w:styleId="CommentTextChar">
    <w:name w:val="Comment Text Char"/>
    <w:basedOn w:val="DefaultParagraphFont"/>
    <w:link w:val="CommentText"/>
    <w:uiPriority w:val="99"/>
    <w:rsid w:val="007C6669"/>
    <w:rPr>
      <w:sz w:val="20"/>
      <w:szCs w:val="20"/>
    </w:rPr>
  </w:style>
  <w:style w:type="paragraph" w:styleId="CommentSubject">
    <w:name w:val="annotation subject"/>
    <w:basedOn w:val="CommentText"/>
    <w:next w:val="CommentText"/>
    <w:link w:val="CommentSubjectChar"/>
    <w:uiPriority w:val="99"/>
    <w:semiHidden/>
    <w:unhideWhenUsed/>
    <w:rsid w:val="007C6669"/>
    <w:rPr>
      <w:b/>
      <w:bCs/>
    </w:rPr>
  </w:style>
  <w:style w:type="character" w:customStyle="1" w:styleId="CommentSubjectChar">
    <w:name w:val="Comment Subject Char"/>
    <w:basedOn w:val="CommentTextChar"/>
    <w:link w:val="CommentSubject"/>
    <w:uiPriority w:val="99"/>
    <w:semiHidden/>
    <w:rsid w:val="007C6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ett@ved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37D9-CA36-4951-9ED6-14933C94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Kara</dc:creator>
  <cp:keywords/>
  <dc:description/>
  <cp:lastModifiedBy>Tilkey, Vickie</cp:lastModifiedBy>
  <cp:revision>86</cp:revision>
  <cp:lastPrinted>2024-02-20T16:05:00Z</cp:lastPrinted>
  <dcterms:created xsi:type="dcterms:W3CDTF">2024-02-20T14:58:00Z</dcterms:created>
  <dcterms:modified xsi:type="dcterms:W3CDTF">2024-04-29T18:51:00Z</dcterms:modified>
</cp:coreProperties>
</file>