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1DFB" w14:textId="77777777" w:rsidR="00850C02" w:rsidRDefault="00850C02">
      <w:pPr>
        <w:pStyle w:val="BodyText"/>
        <w:rPr>
          <w:sz w:val="20"/>
        </w:rPr>
      </w:pPr>
    </w:p>
    <w:p w14:paraId="3F301DFC" w14:textId="77777777" w:rsidR="00850C02" w:rsidRDefault="00850C02">
      <w:pPr>
        <w:pStyle w:val="BodyText"/>
        <w:rPr>
          <w:sz w:val="20"/>
        </w:rPr>
      </w:pPr>
    </w:p>
    <w:p w14:paraId="3F301DFD" w14:textId="77777777" w:rsidR="00850C02" w:rsidRDefault="00850C02">
      <w:pPr>
        <w:pStyle w:val="BodyText"/>
        <w:rPr>
          <w:sz w:val="20"/>
        </w:rPr>
      </w:pPr>
    </w:p>
    <w:p w14:paraId="3F301DFE" w14:textId="77777777" w:rsidR="00850C02" w:rsidRDefault="00850C02">
      <w:pPr>
        <w:pStyle w:val="BodyText"/>
        <w:rPr>
          <w:sz w:val="20"/>
        </w:rPr>
      </w:pPr>
    </w:p>
    <w:p w14:paraId="3F301DFF" w14:textId="77777777" w:rsidR="00850C02" w:rsidRDefault="00850C02">
      <w:pPr>
        <w:pStyle w:val="BodyText"/>
        <w:rPr>
          <w:sz w:val="20"/>
        </w:rPr>
      </w:pPr>
    </w:p>
    <w:p w14:paraId="3F301E00" w14:textId="77777777" w:rsidR="00850C02" w:rsidRDefault="00850C02">
      <w:pPr>
        <w:pStyle w:val="BodyText"/>
        <w:spacing w:before="6"/>
        <w:rPr>
          <w:sz w:val="11"/>
        </w:rPr>
      </w:pPr>
    </w:p>
    <w:p w14:paraId="3F301E01" w14:textId="77777777" w:rsidR="00850C02" w:rsidRDefault="00397D2A">
      <w:pPr>
        <w:pStyle w:val="BodyText"/>
        <w:ind w:left="1330"/>
        <w:rPr>
          <w:sz w:val="20"/>
        </w:rPr>
      </w:pPr>
      <w:r>
        <w:rPr>
          <w:noProof/>
          <w:sz w:val="20"/>
        </w:rPr>
        <w:drawing>
          <wp:inline distT="0" distB="0" distL="0" distR="0" wp14:anchorId="3F30207F" wp14:editId="3F302080">
            <wp:extent cx="5169905" cy="105194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169905" cy="1051941"/>
                    </a:xfrm>
                    <a:prstGeom prst="rect">
                      <a:avLst/>
                    </a:prstGeom>
                  </pic:spPr>
                </pic:pic>
              </a:graphicData>
            </a:graphic>
          </wp:inline>
        </w:drawing>
      </w:r>
    </w:p>
    <w:p w14:paraId="3F301E02" w14:textId="77777777" w:rsidR="00850C02" w:rsidRDefault="00850C02">
      <w:pPr>
        <w:pStyle w:val="BodyText"/>
        <w:rPr>
          <w:sz w:val="20"/>
        </w:rPr>
      </w:pPr>
    </w:p>
    <w:p w14:paraId="3F301E03" w14:textId="77777777" w:rsidR="00850C02" w:rsidRDefault="00850C02">
      <w:pPr>
        <w:pStyle w:val="BodyText"/>
        <w:rPr>
          <w:sz w:val="20"/>
        </w:rPr>
      </w:pPr>
    </w:p>
    <w:p w14:paraId="3F301E04" w14:textId="77777777" w:rsidR="00850C02" w:rsidRDefault="00850C02">
      <w:pPr>
        <w:pStyle w:val="BodyText"/>
        <w:rPr>
          <w:sz w:val="20"/>
        </w:rPr>
      </w:pPr>
    </w:p>
    <w:p w14:paraId="3F301E05" w14:textId="77777777" w:rsidR="00850C02" w:rsidRDefault="00850C02">
      <w:pPr>
        <w:pStyle w:val="BodyText"/>
        <w:rPr>
          <w:sz w:val="20"/>
        </w:rPr>
      </w:pPr>
    </w:p>
    <w:p w14:paraId="3F301E06" w14:textId="77777777" w:rsidR="00850C02" w:rsidRDefault="00850C02">
      <w:pPr>
        <w:pStyle w:val="BodyText"/>
        <w:rPr>
          <w:sz w:val="20"/>
        </w:rPr>
      </w:pPr>
    </w:p>
    <w:p w14:paraId="3F301E07" w14:textId="77777777" w:rsidR="00850C02" w:rsidRDefault="00397D2A">
      <w:pPr>
        <w:spacing w:before="213"/>
        <w:ind w:left="886" w:right="845"/>
        <w:jc w:val="center"/>
        <w:rPr>
          <w:b/>
          <w:sz w:val="40"/>
        </w:rPr>
      </w:pPr>
      <w:r>
        <w:rPr>
          <w:b/>
          <w:sz w:val="40"/>
        </w:rPr>
        <w:t>VIRGINIA</w:t>
      </w:r>
      <w:r>
        <w:rPr>
          <w:b/>
          <w:spacing w:val="-5"/>
          <w:sz w:val="40"/>
        </w:rPr>
        <w:t xml:space="preserve"> </w:t>
      </w:r>
      <w:r>
        <w:rPr>
          <w:b/>
          <w:sz w:val="40"/>
        </w:rPr>
        <w:t>BUSINESS</w:t>
      </w:r>
      <w:r>
        <w:rPr>
          <w:b/>
          <w:spacing w:val="-3"/>
          <w:sz w:val="40"/>
        </w:rPr>
        <w:t xml:space="preserve"> </w:t>
      </w:r>
      <w:r>
        <w:rPr>
          <w:b/>
          <w:sz w:val="40"/>
        </w:rPr>
        <w:t>READY</w:t>
      </w:r>
      <w:r>
        <w:rPr>
          <w:b/>
          <w:spacing w:val="-3"/>
          <w:sz w:val="40"/>
        </w:rPr>
        <w:t xml:space="preserve"> </w:t>
      </w:r>
      <w:r>
        <w:rPr>
          <w:b/>
          <w:sz w:val="40"/>
        </w:rPr>
        <w:t>SITES</w:t>
      </w:r>
      <w:r>
        <w:rPr>
          <w:b/>
          <w:spacing w:val="-2"/>
          <w:sz w:val="40"/>
        </w:rPr>
        <w:t xml:space="preserve"> PROGRAM</w:t>
      </w:r>
    </w:p>
    <w:p w14:paraId="3F301E08" w14:textId="77777777" w:rsidR="00850C02" w:rsidRDefault="00850C02">
      <w:pPr>
        <w:pStyle w:val="BodyText"/>
        <w:rPr>
          <w:b/>
          <w:sz w:val="44"/>
        </w:rPr>
      </w:pPr>
    </w:p>
    <w:p w14:paraId="3F301E09" w14:textId="77777777" w:rsidR="00850C02" w:rsidRDefault="00850C02">
      <w:pPr>
        <w:pStyle w:val="BodyText"/>
        <w:spacing w:before="2"/>
        <w:rPr>
          <w:b/>
          <w:sz w:val="64"/>
        </w:rPr>
      </w:pPr>
    </w:p>
    <w:p w14:paraId="3F301E0A" w14:textId="77777777" w:rsidR="00850C02" w:rsidRDefault="00397D2A">
      <w:pPr>
        <w:ind w:left="2170" w:right="2126" w:hanging="1"/>
        <w:jc w:val="center"/>
        <w:rPr>
          <w:b/>
          <w:sz w:val="40"/>
        </w:rPr>
      </w:pPr>
      <w:r>
        <w:rPr>
          <w:b/>
          <w:sz w:val="40"/>
        </w:rPr>
        <w:t>SITE DEVELOPMENT GUIDELINES</w:t>
      </w:r>
      <w:r>
        <w:rPr>
          <w:b/>
          <w:spacing w:val="-19"/>
          <w:sz w:val="40"/>
        </w:rPr>
        <w:t xml:space="preserve"> </w:t>
      </w:r>
      <w:r>
        <w:rPr>
          <w:b/>
          <w:sz w:val="40"/>
        </w:rPr>
        <w:t>AND</w:t>
      </w:r>
      <w:r>
        <w:rPr>
          <w:b/>
          <w:spacing w:val="-17"/>
          <w:sz w:val="40"/>
        </w:rPr>
        <w:t xml:space="preserve"> </w:t>
      </w:r>
      <w:r>
        <w:rPr>
          <w:b/>
          <w:sz w:val="40"/>
        </w:rPr>
        <w:t>APPLICATION</w:t>
      </w:r>
    </w:p>
    <w:p w14:paraId="3F301E0B" w14:textId="0AFFD496" w:rsidR="00850C02" w:rsidRDefault="00397D2A">
      <w:pPr>
        <w:spacing w:before="276"/>
        <w:ind w:left="886" w:right="843"/>
        <w:jc w:val="center"/>
        <w:rPr>
          <w:b/>
          <w:sz w:val="40"/>
        </w:rPr>
      </w:pPr>
      <w:r>
        <w:rPr>
          <w:b/>
          <w:spacing w:val="-2"/>
          <w:sz w:val="40"/>
        </w:rPr>
        <w:t>(FY2</w:t>
      </w:r>
      <w:r w:rsidR="00E7567C">
        <w:rPr>
          <w:b/>
          <w:spacing w:val="-2"/>
          <w:sz w:val="40"/>
        </w:rPr>
        <w:t>3</w:t>
      </w:r>
      <w:r>
        <w:rPr>
          <w:b/>
          <w:spacing w:val="-2"/>
          <w:sz w:val="40"/>
        </w:rPr>
        <w:t>)</w:t>
      </w:r>
    </w:p>
    <w:p w14:paraId="3F301E0C" w14:textId="77777777" w:rsidR="00850C02" w:rsidRDefault="00850C02">
      <w:pPr>
        <w:jc w:val="center"/>
        <w:rPr>
          <w:sz w:val="40"/>
        </w:rPr>
        <w:sectPr w:rsidR="00850C02">
          <w:type w:val="continuous"/>
          <w:pgSz w:w="12240" w:h="15840"/>
          <w:pgMar w:top="1500" w:right="800" w:bottom="280" w:left="760" w:header="720" w:footer="720" w:gutter="0"/>
          <w:cols w:space="720"/>
        </w:sectPr>
      </w:pPr>
    </w:p>
    <w:p w14:paraId="3F301E0D" w14:textId="77777777" w:rsidR="00850C02" w:rsidRDefault="00397D2A">
      <w:pPr>
        <w:pStyle w:val="Heading2"/>
        <w:ind w:left="883" w:right="845"/>
        <w:jc w:val="center"/>
      </w:pPr>
      <w:r>
        <w:lastRenderedPageBreak/>
        <w:t>VIRGINIA</w:t>
      </w:r>
      <w:r>
        <w:rPr>
          <w:spacing w:val="-10"/>
        </w:rPr>
        <w:t xml:space="preserve"> </w:t>
      </w:r>
      <w:r>
        <w:t>BUSINESS</w:t>
      </w:r>
      <w:r>
        <w:rPr>
          <w:spacing w:val="-11"/>
        </w:rPr>
        <w:t xml:space="preserve"> </w:t>
      </w:r>
      <w:r>
        <w:t>READY</w:t>
      </w:r>
      <w:r>
        <w:rPr>
          <w:spacing w:val="-9"/>
        </w:rPr>
        <w:t xml:space="preserve"> </w:t>
      </w:r>
      <w:r>
        <w:t>SITES</w:t>
      </w:r>
      <w:r>
        <w:rPr>
          <w:spacing w:val="-9"/>
        </w:rPr>
        <w:t xml:space="preserve"> </w:t>
      </w:r>
      <w:r>
        <w:rPr>
          <w:spacing w:val="-2"/>
        </w:rPr>
        <w:t>PROGRAM</w:t>
      </w:r>
    </w:p>
    <w:p w14:paraId="3F301E0E" w14:textId="77777777" w:rsidR="00850C02" w:rsidRDefault="00850C02">
      <w:pPr>
        <w:pStyle w:val="BodyText"/>
        <w:rPr>
          <w:b/>
        </w:rPr>
      </w:pPr>
    </w:p>
    <w:p w14:paraId="3F301E0F" w14:textId="77777777" w:rsidR="00850C02" w:rsidRDefault="00397D2A">
      <w:pPr>
        <w:ind w:left="884" w:right="845"/>
        <w:jc w:val="center"/>
        <w:rPr>
          <w:b/>
          <w:sz w:val="24"/>
        </w:rPr>
      </w:pPr>
      <w:r>
        <w:rPr>
          <w:b/>
          <w:sz w:val="24"/>
          <w:u w:val="single"/>
        </w:rPr>
        <w:t>Site</w:t>
      </w:r>
      <w:r>
        <w:rPr>
          <w:b/>
          <w:spacing w:val="-10"/>
          <w:sz w:val="24"/>
          <w:u w:val="single"/>
        </w:rPr>
        <w:t xml:space="preserve"> </w:t>
      </w:r>
      <w:r>
        <w:rPr>
          <w:b/>
          <w:sz w:val="24"/>
          <w:u w:val="single"/>
        </w:rPr>
        <w:t>Development</w:t>
      </w:r>
      <w:r>
        <w:rPr>
          <w:b/>
          <w:spacing w:val="-8"/>
          <w:sz w:val="24"/>
          <w:u w:val="single"/>
        </w:rPr>
        <w:t xml:space="preserve"> </w:t>
      </w:r>
      <w:r>
        <w:rPr>
          <w:b/>
          <w:sz w:val="24"/>
          <w:u w:val="single"/>
        </w:rPr>
        <w:t>Guidelines</w:t>
      </w:r>
      <w:r>
        <w:rPr>
          <w:b/>
          <w:spacing w:val="-7"/>
          <w:sz w:val="24"/>
          <w:u w:val="single"/>
        </w:rPr>
        <w:t xml:space="preserve"> </w:t>
      </w:r>
      <w:r>
        <w:rPr>
          <w:b/>
          <w:sz w:val="24"/>
          <w:u w:val="single"/>
        </w:rPr>
        <w:t>and</w:t>
      </w:r>
      <w:r>
        <w:rPr>
          <w:b/>
          <w:spacing w:val="-8"/>
          <w:sz w:val="24"/>
          <w:u w:val="single"/>
        </w:rPr>
        <w:t xml:space="preserve"> </w:t>
      </w:r>
      <w:r>
        <w:rPr>
          <w:b/>
          <w:spacing w:val="-2"/>
          <w:sz w:val="24"/>
          <w:u w:val="single"/>
        </w:rPr>
        <w:t>Application</w:t>
      </w:r>
    </w:p>
    <w:p w14:paraId="3F301E10" w14:textId="77777777" w:rsidR="00850C02" w:rsidRDefault="00850C02">
      <w:pPr>
        <w:pStyle w:val="BodyText"/>
        <w:spacing w:before="2"/>
        <w:rPr>
          <w:b/>
          <w:sz w:val="16"/>
        </w:rPr>
      </w:pPr>
    </w:p>
    <w:p w14:paraId="3F301E11" w14:textId="2EDCDE09" w:rsidR="00850C02" w:rsidRDefault="00397D2A">
      <w:pPr>
        <w:spacing w:before="90"/>
        <w:ind w:left="885" w:right="845"/>
        <w:jc w:val="center"/>
        <w:rPr>
          <w:b/>
          <w:sz w:val="24"/>
        </w:rPr>
      </w:pPr>
      <w:r>
        <w:rPr>
          <w:b/>
          <w:spacing w:val="-2"/>
          <w:sz w:val="24"/>
        </w:rPr>
        <w:t>(FY2</w:t>
      </w:r>
      <w:r w:rsidR="00E7567C">
        <w:rPr>
          <w:b/>
          <w:spacing w:val="-2"/>
          <w:sz w:val="24"/>
        </w:rPr>
        <w:t>3</w:t>
      </w:r>
      <w:r>
        <w:rPr>
          <w:b/>
          <w:spacing w:val="-2"/>
          <w:sz w:val="24"/>
        </w:rPr>
        <w:t>)</w:t>
      </w:r>
    </w:p>
    <w:p w14:paraId="3F301E12" w14:textId="77777777" w:rsidR="00850C02" w:rsidRDefault="00000000">
      <w:pPr>
        <w:pStyle w:val="BodyText"/>
        <w:spacing w:before="8"/>
        <w:rPr>
          <w:b/>
          <w:sz w:val="23"/>
        </w:rPr>
      </w:pPr>
      <w:r>
        <w:pict w14:anchorId="3F302081">
          <v:rect id="docshape4" o:spid="_x0000_s2137" style="position:absolute;margin-left:70.6pt;margin-top:14.85pt;width:470.95pt;height:.5pt;z-index:-251658236;mso-wrap-distance-left:0;mso-wrap-distance-right:0;mso-position-horizontal-relative:page" fillcolor="black" stroked="f">
            <w10:wrap type="topAndBottom" anchorx="page"/>
          </v:rect>
        </w:pict>
      </w:r>
    </w:p>
    <w:p w14:paraId="3F301E13" w14:textId="77777777" w:rsidR="00850C02" w:rsidRDefault="00850C02">
      <w:pPr>
        <w:pStyle w:val="BodyText"/>
        <w:spacing w:before="3"/>
        <w:rPr>
          <w:b/>
          <w:sz w:val="16"/>
        </w:rPr>
      </w:pPr>
    </w:p>
    <w:p w14:paraId="3F301E14" w14:textId="77777777" w:rsidR="00850C02" w:rsidRDefault="00397D2A">
      <w:pPr>
        <w:pStyle w:val="Heading1"/>
        <w:rPr>
          <w:u w:val="none"/>
        </w:rPr>
      </w:pPr>
      <w:r>
        <w:rPr>
          <w:u w:val="none"/>
        </w:rPr>
        <w:t>Article</w:t>
      </w:r>
      <w:r>
        <w:rPr>
          <w:spacing w:val="-2"/>
          <w:u w:val="none"/>
        </w:rPr>
        <w:t xml:space="preserve"> </w:t>
      </w:r>
      <w:r>
        <w:rPr>
          <w:u w:val="none"/>
        </w:rPr>
        <w:t>I.</w:t>
      </w:r>
      <w:r>
        <w:rPr>
          <w:spacing w:val="76"/>
          <w:w w:val="150"/>
          <w:u w:val="none"/>
        </w:rPr>
        <w:t xml:space="preserve"> </w:t>
      </w:r>
      <w:r>
        <w:rPr>
          <w:spacing w:val="-2"/>
        </w:rPr>
        <w:t>Introduction</w:t>
      </w:r>
    </w:p>
    <w:p w14:paraId="3F301E15" w14:textId="77777777" w:rsidR="00850C02" w:rsidRDefault="00850C02">
      <w:pPr>
        <w:pStyle w:val="BodyText"/>
        <w:spacing w:before="3"/>
        <w:rPr>
          <w:b/>
          <w:sz w:val="16"/>
        </w:rPr>
      </w:pPr>
    </w:p>
    <w:p w14:paraId="3F301E16" w14:textId="77777777" w:rsidR="00850C02" w:rsidRDefault="00397D2A">
      <w:pPr>
        <w:pStyle w:val="Heading3"/>
        <w:spacing w:before="90"/>
        <w:rPr>
          <w:u w:val="none"/>
        </w:rPr>
      </w:pPr>
      <w:r>
        <w:rPr>
          <w:u w:val="none"/>
        </w:rPr>
        <w:t>Section</w:t>
      </w:r>
      <w:r>
        <w:rPr>
          <w:spacing w:val="-2"/>
          <w:u w:val="none"/>
        </w:rPr>
        <w:t xml:space="preserve"> </w:t>
      </w:r>
      <w:proofErr w:type="gramStart"/>
      <w:r>
        <w:rPr>
          <w:u w:val="none"/>
        </w:rPr>
        <w:t>I.1</w:t>
      </w:r>
      <w:r>
        <w:rPr>
          <w:spacing w:val="28"/>
          <w:u w:val="none"/>
        </w:rPr>
        <w:t xml:space="preserve">  </w:t>
      </w:r>
      <w:r>
        <w:t>Program</w:t>
      </w:r>
      <w:proofErr w:type="gramEnd"/>
      <w:r>
        <w:rPr>
          <w:spacing w:val="-1"/>
        </w:rPr>
        <w:t xml:space="preserve"> </w:t>
      </w:r>
      <w:r>
        <w:rPr>
          <w:spacing w:val="-2"/>
        </w:rPr>
        <w:t>Background</w:t>
      </w:r>
    </w:p>
    <w:p w14:paraId="3F301E17" w14:textId="77777777" w:rsidR="00850C02" w:rsidRDefault="00850C02">
      <w:pPr>
        <w:pStyle w:val="BodyText"/>
        <w:spacing w:before="2"/>
        <w:rPr>
          <w:b/>
          <w:sz w:val="16"/>
        </w:rPr>
      </w:pPr>
    </w:p>
    <w:p w14:paraId="3F301E18" w14:textId="359A8A43" w:rsidR="00850C02" w:rsidRDefault="00397D2A">
      <w:pPr>
        <w:pStyle w:val="BodyText"/>
        <w:spacing w:before="90"/>
        <w:ind w:left="680" w:right="709"/>
      </w:pPr>
      <w:r>
        <w:t>The Virginia Economic Development Partnership Authority (“VEDP”) administers the Virginia Business Ready Sites Program (the “VBRSP”) in accordance with Section 2.2-2238.B of the Code</w:t>
      </w:r>
      <w:r>
        <w:rPr>
          <w:spacing w:val="-4"/>
        </w:rPr>
        <w:t xml:space="preserve"> </w:t>
      </w:r>
      <w:r>
        <w:t>of</w:t>
      </w:r>
      <w:r>
        <w:rPr>
          <w:spacing w:val="-3"/>
        </w:rPr>
        <w:t xml:space="preserve"> </w:t>
      </w:r>
      <w:r>
        <w:t>Virginia</w:t>
      </w:r>
      <w:r>
        <w:rPr>
          <w:spacing w:val="-4"/>
        </w:rPr>
        <w:t xml:space="preserve"> </w:t>
      </w:r>
      <w:r>
        <w:t>of</w:t>
      </w:r>
      <w:r>
        <w:rPr>
          <w:spacing w:val="-3"/>
        </w:rPr>
        <w:t xml:space="preserve"> </w:t>
      </w:r>
      <w:r>
        <w:t>1950,</w:t>
      </w:r>
      <w:r>
        <w:rPr>
          <w:spacing w:val="-3"/>
        </w:rPr>
        <w:t xml:space="preserve"> </w:t>
      </w:r>
      <w:r>
        <w:t>as</w:t>
      </w:r>
      <w:r>
        <w:rPr>
          <w:spacing w:val="-3"/>
        </w:rPr>
        <w:t xml:space="preserve"> </w:t>
      </w:r>
      <w:r>
        <w:t>amended,</w:t>
      </w:r>
      <w:r>
        <w:rPr>
          <w:spacing w:val="-2"/>
        </w:rPr>
        <w:t xml:space="preserve"> </w:t>
      </w:r>
      <w:r>
        <w:t>to</w:t>
      </w:r>
      <w:r>
        <w:rPr>
          <w:spacing w:val="-3"/>
        </w:rPr>
        <w:t xml:space="preserve"> </w:t>
      </w:r>
      <w:r>
        <w:t>identify</w:t>
      </w:r>
      <w:r>
        <w:rPr>
          <w:spacing w:val="-2"/>
        </w:rPr>
        <w:t xml:space="preserve"> </w:t>
      </w:r>
      <w:r>
        <w:t>and</w:t>
      </w:r>
      <w:r>
        <w:rPr>
          <w:spacing w:val="-3"/>
        </w:rPr>
        <w:t xml:space="preserve"> </w:t>
      </w:r>
      <w:r>
        <w:t>assess</w:t>
      </w:r>
      <w:r>
        <w:rPr>
          <w:spacing w:val="-3"/>
        </w:rPr>
        <w:t xml:space="preserve"> </w:t>
      </w:r>
      <w:r>
        <w:t>the</w:t>
      </w:r>
      <w:r>
        <w:rPr>
          <w:spacing w:val="-3"/>
        </w:rPr>
        <w:t xml:space="preserve"> </w:t>
      </w:r>
      <w:r>
        <w:t>readiness</w:t>
      </w:r>
      <w:r>
        <w:rPr>
          <w:spacing w:val="-1"/>
        </w:rPr>
        <w:t xml:space="preserve"> </w:t>
      </w:r>
      <w:r>
        <w:t>of</w:t>
      </w:r>
      <w:r>
        <w:rPr>
          <w:spacing w:val="-3"/>
        </w:rPr>
        <w:t xml:space="preserve"> </w:t>
      </w:r>
      <w:r>
        <w:t>potential</w:t>
      </w:r>
      <w:r>
        <w:rPr>
          <w:spacing w:val="-3"/>
        </w:rPr>
        <w:t xml:space="preserve"> </w:t>
      </w:r>
      <w:r>
        <w:t xml:space="preserve">industrial sites of at least 100 acres in the Commonwealth of Virginia (the “Commonwealth”) </w:t>
      </w:r>
      <w:r w:rsidR="00E7567C">
        <w:t>or 50 acres in</w:t>
      </w:r>
      <w:r w:rsidR="0036103D">
        <w:t xml:space="preserve"> GO Virginia Region 1 or 2 </w:t>
      </w:r>
      <w:r>
        <w:t>for marketing in alignment with the goals outlined in the Governor's economic development plan.</w:t>
      </w:r>
    </w:p>
    <w:p w14:paraId="3F301E19" w14:textId="77777777" w:rsidR="00850C02" w:rsidRDefault="00850C02">
      <w:pPr>
        <w:pStyle w:val="BodyText"/>
        <w:spacing w:before="10"/>
        <w:rPr>
          <w:sz w:val="23"/>
        </w:rPr>
      </w:pPr>
    </w:p>
    <w:p w14:paraId="3F301E1A" w14:textId="77777777" w:rsidR="00850C02" w:rsidRDefault="00397D2A">
      <w:pPr>
        <w:pStyle w:val="BodyText"/>
        <w:ind w:left="680"/>
      </w:pPr>
      <w:r>
        <w:t>The</w:t>
      </w:r>
      <w:r>
        <w:rPr>
          <w:spacing w:val="-4"/>
        </w:rPr>
        <w:t xml:space="preserve"> </w:t>
      </w:r>
      <w:r>
        <w:t>VBRSP</w:t>
      </w:r>
      <w:r>
        <w:rPr>
          <w:spacing w:val="-3"/>
        </w:rPr>
        <w:t xml:space="preserve"> </w:t>
      </w:r>
      <w:r>
        <w:t>has</w:t>
      </w:r>
      <w:r>
        <w:rPr>
          <w:spacing w:val="-2"/>
        </w:rPr>
        <w:t xml:space="preserve"> </w:t>
      </w:r>
      <w:r>
        <w:t>two</w:t>
      </w:r>
      <w:r>
        <w:rPr>
          <w:spacing w:val="-2"/>
        </w:rPr>
        <w:t xml:space="preserve"> components:</w:t>
      </w:r>
    </w:p>
    <w:p w14:paraId="3F301E1B" w14:textId="77777777" w:rsidR="00850C02" w:rsidRDefault="00850C02">
      <w:pPr>
        <w:pStyle w:val="BodyText"/>
      </w:pPr>
    </w:p>
    <w:p w14:paraId="3F301E1C" w14:textId="77777777" w:rsidR="00850C02" w:rsidRDefault="00397D2A">
      <w:pPr>
        <w:pStyle w:val="ListParagraph"/>
        <w:numPr>
          <w:ilvl w:val="0"/>
          <w:numId w:val="16"/>
        </w:numPr>
        <w:tabs>
          <w:tab w:val="left" w:pos="2120"/>
          <w:tab w:val="left" w:pos="2121"/>
        </w:tabs>
        <w:ind w:hanging="541"/>
        <w:rPr>
          <w:sz w:val="24"/>
        </w:rPr>
      </w:pPr>
      <w:r>
        <w:rPr>
          <w:sz w:val="24"/>
        </w:rPr>
        <w:t>Site</w:t>
      </w:r>
      <w:r>
        <w:rPr>
          <w:spacing w:val="-3"/>
          <w:sz w:val="24"/>
        </w:rPr>
        <w:t xml:space="preserve"> </w:t>
      </w:r>
      <w:r>
        <w:rPr>
          <w:sz w:val="24"/>
        </w:rPr>
        <w:t>Characterization,</w:t>
      </w:r>
      <w:r>
        <w:rPr>
          <w:spacing w:val="-2"/>
          <w:sz w:val="24"/>
        </w:rPr>
        <w:t xml:space="preserve"> </w:t>
      </w:r>
      <w:r>
        <w:rPr>
          <w:sz w:val="24"/>
        </w:rPr>
        <w:t>to</w:t>
      </w:r>
      <w:r>
        <w:rPr>
          <w:spacing w:val="-2"/>
          <w:sz w:val="24"/>
        </w:rPr>
        <w:t xml:space="preserve"> </w:t>
      </w:r>
      <w:r>
        <w:rPr>
          <w:sz w:val="24"/>
        </w:rPr>
        <w:t>ascertain</w:t>
      </w:r>
      <w:r>
        <w:rPr>
          <w:spacing w:val="-2"/>
          <w:sz w:val="24"/>
        </w:rPr>
        <w:t xml:space="preserve"> </w:t>
      </w:r>
      <w:r>
        <w:rPr>
          <w:sz w:val="24"/>
        </w:rPr>
        <w:t>and</w:t>
      </w:r>
      <w:r>
        <w:rPr>
          <w:spacing w:val="-2"/>
          <w:sz w:val="24"/>
        </w:rPr>
        <w:t xml:space="preserve"> </w:t>
      </w:r>
      <w:r>
        <w:rPr>
          <w:sz w:val="24"/>
        </w:rPr>
        <w:t>designate</w:t>
      </w:r>
      <w:r>
        <w:rPr>
          <w:spacing w:val="-1"/>
          <w:sz w:val="24"/>
        </w:rPr>
        <w:t xml:space="preserve"> </w:t>
      </w:r>
      <w:r>
        <w:rPr>
          <w:sz w:val="24"/>
        </w:rPr>
        <w:t>a</w:t>
      </w:r>
      <w:r>
        <w:rPr>
          <w:spacing w:val="-1"/>
          <w:sz w:val="24"/>
        </w:rPr>
        <w:t xml:space="preserve"> </w:t>
      </w:r>
      <w:r>
        <w:rPr>
          <w:sz w:val="24"/>
        </w:rPr>
        <w:t>site’s</w:t>
      </w:r>
      <w:r>
        <w:rPr>
          <w:spacing w:val="-2"/>
          <w:sz w:val="24"/>
        </w:rPr>
        <w:t xml:space="preserve"> </w:t>
      </w:r>
      <w:r>
        <w:rPr>
          <w:sz w:val="24"/>
        </w:rPr>
        <w:t>level</w:t>
      </w:r>
      <w:r>
        <w:rPr>
          <w:spacing w:val="-2"/>
          <w:sz w:val="24"/>
        </w:rPr>
        <w:t xml:space="preserve"> </w:t>
      </w:r>
      <w:r>
        <w:rPr>
          <w:sz w:val="24"/>
        </w:rPr>
        <w:t>of</w:t>
      </w:r>
      <w:r>
        <w:rPr>
          <w:spacing w:val="-2"/>
          <w:sz w:val="24"/>
        </w:rPr>
        <w:t xml:space="preserve"> </w:t>
      </w:r>
      <w:r>
        <w:rPr>
          <w:sz w:val="24"/>
        </w:rPr>
        <w:t>development,</w:t>
      </w:r>
      <w:r>
        <w:rPr>
          <w:spacing w:val="-2"/>
          <w:sz w:val="24"/>
        </w:rPr>
        <w:t xml:space="preserve"> </w:t>
      </w:r>
      <w:r>
        <w:rPr>
          <w:spacing w:val="-5"/>
          <w:sz w:val="24"/>
        </w:rPr>
        <w:t>and</w:t>
      </w:r>
    </w:p>
    <w:p w14:paraId="3F301E1D" w14:textId="77777777" w:rsidR="00850C02" w:rsidRDefault="00850C02">
      <w:pPr>
        <w:pStyle w:val="BodyText"/>
      </w:pPr>
    </w:p>
    <w:p w14:paraId="3F301E1E" w14:textId="77777777" w:rsidR="00850C02" w:rsidRDefault="00397D2A">
      <w:pPr>
        <w:pStyle w:val="ListParagraph"/>
        <w:numPr>
          <w:ilvl w:val="0"/>
          <w:numId w:val="16"/>
        </w:numPr>
        <w:tabs>
          <w:tab w:val="left" w:pos="2120"/>
          <w:tab w:val="left" w:pos="2121"/>
        </w:tabs>
        <w:ind w:right="1538"/>
        <w:rPr>
          <w:sz w:val="24"/>
        </w:rPr>
      </w:pPr>
      <w:r>
        <w:rPr>
          <w:sz w:val="24"/>
        </w:rPr>
        <w:t>Site</w:t>
      </w:r>
      <w:r>
        <w:rPr>
          <w:spacing w:val="-5"/>
          <w:sz w:val="24"/>
        </w:rPr>
        <w:t xml:space="preserve"> </w:t>
      </w:r>
      <w:r>
        <w:rPr>
          <w:sz w:val="24"/>
        </w:rPr>
        <w:t>Development,</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further</w:t>
      </w:r>
      <w:r>
        <w:rPr>
          <w:spacing w:val="-5"/>
          <w:sz w:val="24"/>
        </w:rPr>
        <w:t xml:space="preserve"> </w:t>
      </w:r>
      <w:r>
        <w:rPr>
          <w:sz w:val="24"/>
        </w:rPr>
        <w:t>the</w:t>
      </w:r>
      <w:r>
        <w:rPr>
          <w:spacing w:val="-5"/>
          <w:sz w:val="24"/>
        </w:rPr>
        <w:t xml:space="preserve"> </w:t>
      </w:r>
      <w:r>
        <w:rPr>
          <w:sz w:val="24"/>
        </w:rPr>
        <w:t>sites</w:t>
      </w:r>
      <w:r>
        <w:rPr>
          <w:spacing w:val="-2"/>
          <w:sz w:val="24"/>
        </w:rPr>
        <w:t xml:space="preserve"> </w:t>
      </w:r>
      <w:r>
        <w:rPr>
          <w:sz w:val="24"/>
        </w:rPr>
        <w:t>for</w:t>
      </w:r>
      <w:r>
        <w:rPr>
          <w:spacing w:val="-4"/>
          <w:sz w:val="24"/>
        </w:rPr>
        <w:t xml:space="preserve"> </w:t>
      </w:r>
      <w:r>
        <w:rPr>
          <w:sz w:val="24"/>
        </w:rPr>
        <w:t>marketing</w:t>
      </w:r>
      <w:r>
        <w:rPr>
          <w:spacing w:val="-4"/>
          <w:sz w:val="24"/>
        </w:rPr>
        <w:t xml:space="preserve"> </w:t>
      </w:r>
      <w:r>
        <w:rPr>
          <w:sz w:val="24"/>
        </w:rPr>
        <w:t>to</w:t>
      </w:r>
      <w:r>
        <w:rPr>
          <w:spacing w:val="-4"/>
          <w:sz w:val="24"/>
        </w:rPr>
        <w:t xml:space="preserve"> </w:t>
      </w:r>
      <w:r>
        <w:rPr>
          <w:sz w:val="24"/>
        </w:rPr>
        <w:t>economic development projects.</w:t>
      </w:r>
    </w:p>
    <w:p w14:paraId="3F301E1F" w14:textId="77777777" w:rsidR="00850C02" w:rsidRDefault="00850C02">
      <w:pPr>
        <w:pStyle w:val="BodyText"/>
      </w:pPr>
    </w:p>
    <w:p w14:paraId="3F301E20" w14:textId="03C5915D" w:rsidR="00850C02" w:rsidRDefault="00397D2A">
      <w:pPr>
        <w:pStyle w:val="Heading3"/>
        <w:ind w:right="709"/>
        <w:rPr>
          <w:b w:val="0"/>
          <w:u w:val="none"/>
        </w:rPr>
      </w:pPr>
      <w:r>
        <w:rPr>
          <w:u w:val="none"/>
        </w:rPr>
        <w:t>These Site Development Guidelines and Application (“Guidelines”) govern the Site Development</w:t>
      </w:r>
      <w:r>
        <w:rPr>
          <w:spacing w:val="-4"/>
          <w:u w:val="none"/>
        </w:rPr>
        <w:t xml:space="preserve"> </w:t>
      </w:r>
      <w:r>
        <w:rPr>
          <w:u w:val="none"/>
        </w:rPr>
        <w:t>component</w:t>
      </w:r>
      <w:r>
        <w:rPr>
          <w:spacing w:val="-4"/>
          <w:u w:val="none"/>
        </w:rPr>
        <w:t xml:space="preserve"> </w:t>
      </w:r>
      <w:r>
        <w:rPr>
          <w:u w:val="none"/>
        </w:rPr>
        <w:t>of</w:t>
      </w:r>
      <w:r>
        <w:rPr>
          <w:spacing w:val="-6"/>
          <w:u w:val="none"/>
        </w:rPr>
        <w:t xml:space="preserve"> </w:t>
      </w:r>
      <w:r>
        <w:rPr>
          <w:u w:val="none"/>
        </w:rPr>
        <w:t>the</w:t>
      </w:r>
      <w:r>
        <w:rPr>
          <w:spacing w:val="-3"/>
          <w:u w:val="none"/>
        </w:rPr>
        <w:t xml:space="preserve"> </w:t>
      </w:r>
      <w:r>
        <w:rPr>
          <w:u w:val="none"/>
        </w:rPr>
        <w:t>VBRSP.</w:t>
      </w:r>
      <w:r>
        <w:rPr>
          <w:spacing w:val="-2"/>
          <w:u w:val="none"/>
        </w:rPr>
        <w:t xml:space="preserve"> </w:t>
      </w:r>
      <w:r>
        <w:rPr>
          <w:u w:val="none"/>
        </w:rPr>
        <w:t>Current</w:t>
      </w:r>
      <w:r>
        <w:rPr>
          <w:spacing w:val="-4"/>
          <w:u w:val="none"/>
        </w:rPr>
        <w:t xml:space="preserve"> </w:t>
      </w:r>
      <w:r>
        <w:rPr>
          <w:u w:val="none"/>
        </w:rPr>
        <w:t>versions</w:t>
      </w:r>
      <w:r>
        <w:rPr>
          <w:spacing w:val="-3"/>
          <w:u w:val="none"/>
        </w:rPr>
        <w:t xml:space="preserve"> </w:t>
      </w:r>
      <w:r>
        <w:rPr>
          <w:u w:val="none"/>
        </w:rPr>
        <w:t>of</w:t>
      </w:r>
      <w:r>
        <w:rPr>
          <w:spacing w:val="-3"/>
          <w:u w:val="none"/>
        </w:rPr>
        <w:t xml:space="preserve"> </w:t>
      </w:r>
      <w:r>
        <w:rPr>
          <w:u w:val="none"/>
        </w:rPr>
        <w:t>these</w:t>
      </w:r>
      <w:r>
        <w:rPr>
          <w:spacing w:val="-4"/>
          <w:u w:val="none"/>
        </w:rPr>
        <w:t xml:space="preserve"> </w:t>
      </w:r>
      <w:r>
        <w:rPr>
          <w:u w:val="none"/>
        </w:rPr>
        <w:t>Guidelines</w:t>
      </w:r>
      <w:r>
        <w:rPr>
          <w:spacing w:val="-3"/>
          <w:u w:val="none"/>
        </w:rPr>
        <w:t xml:space="preserve"> </w:t>
      </w:r>
      <w:r>
        <w:rPr>
          <w:u w:val="none"/>
        </w:rPr>
        <w:t>and</w:t>
      </w:r>
      <w:r>
        <w:rPr>
          <w:spacing w:val="-3"/>
          <w:u w:val="none"/>
        </w:rPr>
        <w:t xml:space="preserve"> </w:t>
      </w:r>
      <w:r>
        <w:rPr>
          <w:u w:val="none"/>
        </w:rPr>
        <w:t xml:space="preserve">the corresponding guidelines for the Site Characterization component of the VBRSP are available for review by the public online at: </w:t>
      </w:r>
      <w:r>
        <w:rPr>
          <w:b w:val="0"/>
          <w:color w:val="0000FF"/>
          <w:u w:color="0000FF"/>
        </w:rPr>
        <w:t>https:/</w:t>
      </w:r>
      <w:hyperlink r:id="rId11">
        <w:r>
          <w:rPr>
            <w:b w:val="0"/>
            <w:color w:val="0000FF"/>
            <w:u w:color="0000FF"/>
          </w:rPr>
          <w:t>/www.vedp.org/vbrsp</w:t>
        </w:r>
      </w:hyperlink>
      <w:r>
        <w:rPr>
          <w:b w:val="0"/>
          <w:u w:val="none"/>
        </w:rPr>
        <w:t>.</w:t>
      </w:r>
    </w:p>
    <w:p w14:paraId="3F301E21" w14:textId="77777777" w:rsidR="00850C02" w:rsidRDefault="00850C02">
      <w:pPr>
        <w:pStyle w:val="BodyText"/>
        <w:spacing w:before="2"/>
        <w:rPr>
          <w:sz w:val="16"/>
        </w:rPr>
      </w:pPr>
    </w:p>
    <w:p w14:paraId="3F301E22" w14:textId="1A00F222" w:rsidR="00850C02" w:rsidRDefault="00397D2A">
      <w:pPr>
        <w:pStyle w:val="BodyText"/>
        <w:spacing w:before="90"/>
        <w:ind w:left="680" w:right="664"/>
      </w:pPr>
      <w:r>
        <w:t>The mission of VBRSP Site Development is to establish a pool of potential sites across the Commonwealth that are well prepared and positioned for selection and development by economic development projects.</w:t>
      </w:r>
      <w:r>
        <w:rPr>
          <w:spacing w:val="-3"/>
        </w:rPr>
        <w:t xml:space="preserve"> </w:t>
      </w:r>
      <w:r>
        <w:t>To</w:t>
      </w:r>
      <w:r>
        <w:rPr>
          <w:spacing w:val="-3"/>
        </w:rPr>
        <w:t xml:space="preserve"> </w:t>
      </w:r>
      <w:r>
        <w:t>be</w:t>
      </w:r>
      <w:r>
        <w:rPr>
          <w:spacing w:val="-4"/>
        </w:rPr>
        <w:t xml:space="preserve"> </w:t>
      </w:r>
      <w:r>
        <w:t>well</w:t>
      </w:r>
      <w:r>
        <w:rPr>
          <w:spacing w:val="-3"/>
        </w:rPr>
        <w:t xml:space="preserve"> </w:t>
      </w:r>
      <w:r>
        <w:t>prepared</w:t>
      </w:r>
      <w:r>
        <w:rPr>
          <w:spacing w:val="-2"/>
        </w:rPr>
        <w:t xml:space="preserve"> </w:t>
      </w:r>
      <w:r>
        <w:t>and</w:t>
      </w:r>
      <w:r>
        <w:rPr>
          <w:spacing w:val="-3"/>
        </w:rPr>
        <w:t xml:space="preserve"> </w:t>
      </w:r>
      <w:r>
        <w:t>positioned</w:t>
      </w:r>
      <w:r>
        <w:rPr>
          <w:spacing w:val="-3"/>
        </w:rPr>
        <w:t xml:space="preserve"> </w:t>
      </w:r>
      <w:r>
        <w:t>for</w:t>
      </w:r>
      <w:r>
        <w:rPr>
          <w:spacing w:val="-5"/>
        </w:rPr>
        <w:t xml:space="preserve"> </w:t>
      </w:r>
      <w:r>
        <w:t>selection,</w:t>
      </w:r>
      <w:r>
        <w:rPr>
          <w:spacing w:val="-3"/>
        </w:rPr>
        <w:t xml:space="preserve"> </w:t>
      </w:r>
      <w:r>
        <w:t>potential</w:t>
      </w:r>
      <w:r>
        <w:rPr>
          <w:spacing w:val="-3"/>
        </w:rPr>
        <w:t xml:space="preserve"> </w:t>
      </w:r>
      <w:r>
        <w:t>sites</w:t>
      </w:r>
      <w:r>
        <w:rPr>
          <w:spacing w:val="-3"/>
        </w:rPr>
        <w:t xml:space="preserve"> </w:t>
      </w:r>
      <w:r>
        <w:t>are</w:t>
      </w:r>
      <w:r>
        <w:rPr>
          <w:spacing w:val="-5"/>
        </w:rPr>
        <w:t xml:space="preserve"> </w:t>
      </w:r>
      <w:r>
        <w:t xml:space="preserve">typically ranked at a Site Characterization Tier Level (each, a “Tier Level”) of either 4 or 5. See </w:t>
      </w:r>
      <w:r>
        <w:rPr>
          <w:b/>
        </w:rPr>
        <w:t xml:space="preserve">EXHIBIT A </w:t>
      </w:r>
      <w:r>
        <w:t>to these Guidelines for a breakdown of the five different Tier Levels.</w:t>
      </w:r>
    </w:p>
    <w:p w14:paraId="3F301E23" w14:textId="77777777" w:rsidR="00850C02" w:rsidRDefault="00850C02">
      <w:pPr>
        <w:pStyle w:val="BodyText"/>
        <w:spacing w:before="1"/>
      </w:pPr>
    </w:p>
    <w:p w14:paraId="3F301E24" w14:textId="77777777" w:rsidR="00850C02" w:rsidRDefault="00397D2A">
      <w:pPr>
        <w:pStyle w:val="BodyText"/>
        <w:ind w:left="680" w:right="656"/>
      </w:pPr>
      <w:r>
        <w:t>To accomplish this mission, VEDP awards available funds appropriated to VBRSP to site development projects to assist with the costs necessary to improve a site’s development status from</w:t>
      </w:r>
      <w:r>
        <w:rPr>
          <w:spacing w:val="-3"/>
        </w:rPr>
        <w:t xml:space="preserve"> </w:t>
      </w:r>
      <w:r>
        <w:t>its</w:t>
      </w:r>
      <w:r>
        <w:rPr>
          <w:spacing w:val="-3"/>
        </w:rPr>
        <w:t xml:space="preserve"> </w:t>
      </w:r>
      <w:r>
        <w:t>current</w:t>
      </w:r>
      <w:r>
        <w:rPr>
          <w:spacing w:val="-3"/>
        </w:rPr>
        <w:t xml:space="preserve"> </w:t>
      </w:r>
      <w:r>
        <w:t>Tier</w:t>
      </w:r>
      <w:r>
        <w:rPr>
          <w:spacing w:val="-3"/>
        </w:rPr>
        <w:t xml:space="preserve"> </w:t>
      </w:r>
      <w:r>
        <w:t>Level</w:t>
      </w:r>
      <w:r>
        <w:rPr>
          <w:spacing w:val="-3"/>
        </w:rPr>
        <w:t xml:space="preserve"> </w:t>
      </w:r>
      <w:r>
        <w:t>to</w:t>
      </w:r>
      <w:r>
        <w:rPr>
          <w:spacing w:val="-2"/>
        </w:rPr>
        <w:t xml:space="preserve"> </w:t>
      </w:r>
      <w:r>
        <w:t>a</w:t>
      </w:r>
      <w:r>
        <w:rPr>
          <w:spacing w:val="-4"/>
        </w:rPr>
        <w:t xml:space="preserve"> </w:t>
      </w:r>
      <w:r>
        <w:t>higher</w:t>
      </w:r>
      <w:r>
        <w:rPr>
          <w:spacing w:val="-4"/>
        </w:rPr>
        <w:t xml:space="preserve"> </w:t>
      </w:r>
      <w:r>
        <w:t>Tier</w:t>
      </w:r>
      <w:r>
        <w:rPr>
          <w:spacing w:val="-2"/>
        </w:rPr>
        <w:t xml:space="preserve"> </w:t>
      </w:r>
      <w:r>
        <w:t>Level.</w:t>
      </w:r>
      <w:r>
        <w:rPr>
          <w:spacing w:val="-1"/>
        </w:rPr>
        <w:t xml:space="preserve"> </w:t>
      </w:r>
      <w:r>
        <w:t>VBRSP</w:t>
      </w:r>
      <w:r>
        <w:rPr>
          <w:spacing w:val="-2"/>
        </w:rPr>
        <w:t xml:space="preserve"> </w:t>
      </w:r>
      <w:r>
        <w:t>funds</w:t>
      </w:r>
      <w:r>
        <w:rPr>
          <w:spacing w:val="-3"/>
        </w:rPr>
        <w:t xml:space="preserve"> </w:t>
      </w:r>
      <w:r>
        <w:t>are</w:t>
      </w:r>
      <w:r>
        <w:rPr>
          <w:spacing w:val="-5"/>
        </w:rPr>
        <w:t xml:space="preserve"> </w:t>
      </w:r>
      <w:r>
        <w:t>awarded</w:t>
      </w:r>
      <w:r>
        <w:rPr>
          <w:spacing w:val="-3"/>
        </w:rPr>
        <w:t xml:space="preserve"> </w:t>
      </w:r>
      <w:r>
        <w:t>to</w:t>
      </w:r>
      <w:r>
        <w:rPr>
          <w:spacing w:val="-3"/>
        </w:rPr>
        <w:t xml:space="preserve"> </w:t>
      </w:r>
      <w:r>
        <w:t>site</w:t>
      </w:r>
      <w:r>
        <w:rPr>
          <w:spacing w:val="-3"/>
        </w:rPr>
        <w:t xml:space="preserve"> </w:t>
      </w:r>
      <w:r>
        <w:t>development projects based on the Program Priorities and other considerations, and in accordance with the procedures set forth in these Guidelines, as determined by the VBRSP Project Review Committee and Funding Approval Committee.</w:t>
      </w:r>
    </w:p>
    <w:p w14:paraId="3F301E25" w14:textId="77777777" w:rsidR="00850C02" w:rsidRDefault="00850C02">
      <w:pPr>
        <w:sectPr w:rsidR="00850C02">
          <w:footerReference w:type="default" r:id="rId12"/>
          <w:pgSz w:w="12240" w:h="15840"/>
          <w:pgMar w:top="1360" w:right="800" w:bottom="1920" w:left="760" w:header="0" w:footer="1734" w:gutter="0"/>
          <w:pgNumType w:start="2"/>
          <w:cols w:space="720"/>
        </w:sectPr>
      </w:pPr>
    </w:p>
    <w:p w14:paraId="3F301E26" w14:textId="77777777" w:rsidR="00850C02" w:rsidRDefault="00397D2A">
      <w:pPr>
        <w:pStyle w:val="BodyText"/>
        <w:spacing w:before="79"/>
        <w:ind w:left="680" w:right="709"/>
      </w:pPr>
      <w:r>
        <w:lastRenderedPageBreak/>
        <w:t>To</w:t>
      </w:r>
      <w:r>
        <w:rPr>
          <w:spacing w:val="-3"/>
        </w:rPr>
        <w:t xml:space="preserve"> </w:t>
      </w:r>
      <w:r>
        <w:t>guide</w:t>
      </w:r>
      <w:r>
        <w:rPr>
          <w:spacing w:val="-3"/>
        </w:rPr>
        <w:t xml:space="preserve"> </w:t>
      </w:r>
      <w:r>
        <w:t>the</w:t>
      </w:r>
      <w:r>
        <w:rPr>
          <w:spacing w:val="-5"/>
        </w:rPr>
        <w:t xml:space="preserve"> </w:t>
      </w:r>
      <w:r>
        <w:t>program</w:t>
      </w:r>
      <w:r>
        <w:rPr>
          <w:spacing w:val="-3"/>
        </w:rPr>
        <w:t xml:space="preserve"> </w:t>
      </w:r>
      <w:r>
        <w:t>process,</w:t>
      </w:r>
      <w:r>
        <w:rPr>
          <w:spacing w:val="-3"/>
        </w:rPr>
        <w:t xml:space="preserve"> </w:t>
      </w:r>
      <w:r>
        <w:t>there</w:t>
      </w:r>
      <w:r>
        <w:rPr>
          <w:spacing w:val="-3"/>
        </w:rPr>
        <w:t xml:space="preserve"> </w:t>
      </w:r>
      <w:r>
        <w:t>are</w:t>
      </w:r>
      <w:r>
        <w:rPr>
          <w:spacing w:val="-4"/>
        </w:rPr>
        <w:t xml:space="preserve"> </w:t>
      </w:r>
      <w:r>
        <w:t>two</w:t>
      </w:r>
      <w:r>
        <w:rPr>
          <w:spacing w:val="-3"/>
        </w:rPr>
        <w:t xml:space="preserve"> </w:t>
      </w:r>
      <w:r>
        <w:t>primary</w:t>
      </w:r>
      <w:r>
        <w:rPr>
          <w:spacing w:val="-4"/>
        </w:rPr>
        <w:t xml:space="preserve"> </w:t>
      </w:r>
      <w:r>
        <w:t>committees</w:t>
      </w:r>
      <w:r>
        <w:rPr>
          <w:spacing w:val="-3"/>
        </w:rPr>
        <w:t xml:space="preserve"> </w:t>
      </w:r>
      <w:r>
        <w:t>involved</w:t>
      </w:r>
      <w:r>
        <w:rPr>
          <w:spacing w:val="-1"/>
        </w:rPr>
        <w:t xml:space="preserve"> </w:t>
      </w:r>
      <w:r>
        <w:t>in</w:t>
      </w:r>
      <w:r>
        <w:rPr>
          <w:spacing w:val="-2"/>
        </w:rPr>
        <w:t xml:space="preserve"> </w:t>
      </w:r>
      <w:r>
        <w:t>the</w:t>
      </w:r>
      <w:r>
        <w:rPr>
          <w:spacing w:val="-3"/>
        </w:rPr>
        <w:t xml:space="preserve"> </w:t>
      </w:r>
      <w:r>
        <w:t>VBRSP, supported by relevant subject matter experts on an as-needed basis:</w:t>
      </w:r>
    </w:p>
    <w:p w14:paraId="3F301E27" w14:textId="77777777" w:rsidR="00850C02" w:rsidRDefault="00850C02">
      <w:pPr>
        <w:pStyle w:val="BodyText"/>
      </w:pPr>
    </w:p>
    <w:p w14:paraId="3F301E28" w14:textId="77777777" w:rsidR="00850C02" w:rsidRDefault="00397D2A">
      <w:pPr>
        <w:pStyle w:val="Heading3"/>
        <w:numPr>
          <w:ilvl w:val="0"/>
          <w:numId w:val="15"/>
        </w:numPr>
        <w:tabs>
          <w:tab w:val="left" w:pos="1400"/>
          <w:tab w:val="left" w:pos="1401"/>
        </w:tabs>
        <w:ind w:hanging="361"/>
        <w:rPr>
          <w:u w:val="none"/>
        </w:rPr>
      </w:pPr>
      <w:r>
        <w:rPr>
          <w:u w:val="none"/>
        </w:rPr>
        <w:t>Project</w:t>
      </w:r>
      <w:r>
        <w:rPr>
          <w:spacing w:val="-5"/>
          <w:u w:val="none"/>
        </w:rPr>
        <w:t xml:space="preserve"> </w:t>
      </w:r>
      <w:r>
        <w:rPr>
          <w:u w:val="none"/>
        </w:rPr>
        <w:t>Review</w:t>
      </w:r>
      <w:r>
        <w:rPr>
          <w:spacing w:val="-4"/>
          <w:u w:val="none"/>
        </w:rPr>
        <w:t xml:space="preserve"> </w:t>
      </w:r>
      <w:r>
        <w:rPr>
          <w:spacing w:val="-2"/>
          <w:u w:val="none"/>
        </w:rPr>
        <w:t>Committee</w:t>
      </w:r>
    </w:p>
    <w:p w14:paraId="3F301E29" w14:textId="77777777" w:rsidR="00850C02" w:rsidRDefault="00397D2A">
      <w:pPr>
        <w:pStyle w:val="ListParagraph"/>
        <w:numPr>
          <w:ilvl w:val="1"/>
          <w:numId w:val="15"/>
        </w:numPr>
        <w:tabs>
          <w:tab w:val="left" w:pos="2120"/>
          <w:tab w:val="left" w:pos="2121"/>
        </w:tabs>
        <w:spacing w:before="2"/>
        <w:ind w:right="740"/>
        <w:rPr>
          <w:sz w:val="24"/>
        </w:rPr>
      </w:pPr>
      <w:r>
        <w:rPr>
          <w:sz w:val="24"/>
        </w:rPr>
        <w:t>Project management team which oversees VBRSP, reviews project applications, recommends</w:t>
      </w:r>
      <w:r>
        <w:rPr>
          <w:spacing w:val="-4"/>
          <w:sz w:val="24"/>
        </w:rPr>
        <w:t xml:space="preserve"> </w:t>
      </w:r>
      <w:r>
        <w:rPr>
          <w:sz w:val="24"/>
        </w:rPr>
        <w:t>projects</w:t>
      </w:r>
      <w:r>
        <w:rPr>
          <w:spacing w:val="-4"/>
          <w:sz w:val="24"/>
        </w:rPr>
        <w:t xml:space="preserve"> </w:t>
      </w:r>
      <w:r>
        <w:rPr>
          <w:sz w:val="24"/>
        </w:rPr>
        <w:t>for</w:t>
      </w:r>
      <w:r>
        <w:rPr>
          <w:spacing w:val="-3"/>
          <w:sz w:val="24"/>
        </w:rPr>
        <w:t xml:space="preserve"> </w:t>
      </w:r>
      <w:r>
        <w:rPr>
          <w:sz w:val="24"/>
        </w:rPr>
        <w:t>site</w:t>
      </w:r>
      <w:r>
        <w:rPr>
          <w:spacing w:val="-5"/>
          <w:sz w:val="24"/>
        </w:rPr>
        <w:t xml:space="preserve"> </w:t>
      </w:r>
      <w:r>
        <w:rPr>
          <w:sz w:val="24"/>
        </w:rPr>
        <w:t>tours</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Funding</w:t>
      </w:r>
      <w:r>
        <w:rPr>
          <w:spacing w:val="-4"/>
          <w:sz w:val="24"/>
        </w:rPr>
        <w:t xml:space="preserve"> </w:t>
      </w:r>
      <w:r>
        <w:rPr>
          <w:sz w:val="24"/>
        </w:rPr>
        <w:t>Approval</w:t>
      </w:r>
      <w:r>
        <w:rPr>
          <w:spacing w:val="-4"/>
          <w:sz w:val="24"/>
        </w:rPr>
        <w:t xml:space="preserve"> </w:t>
      </w:r>
      <w:r>
        <w:rPr>
          <w:sz w:val="24"/>
        </w:rPr>
        <w:t>Committee,</w:t>
      </w:r>
      <w:r>
        <w:rPr>
          <w:spacing w:val="-4"/>
          <w:sz w:val="24"/>
        </w:rPr>
        <w:t xml:space="preserve"> </w:t>
      </w:r>
      <w:r>
        <w:rPr>
          <w:sz w:val="24"/>
        </w:rPr>
        <w:t>executes site</w:t>
      </w:r>
      <w:r>
        <w:rPr>
          <w:spacing w:val="-2"/>
          <w:sz w:val="24"/>
        </w:rPr>
        <w:t xml:space="preserve"> </w:t>
      </w:r>
      <w:r>
        <w:rPr>
          <w:sz w:val="24"/>
        </w:rPr>
        <w:t>tours,</w:t>
      </w:r>
      <w:r>
        <w:rPr>
          <w:spacing w:val="-1"/>
          <w:sz w:val="24"/>
        </w:rPr>
        <w:t xml:space="preserve"> </w:t>
      </w:r>
      <w:r>
        <w:rPr>
          <w:sz w:val="24"/>
        </w:rPr>
        <w:t>and</w:t>
      </w:r>
      <w:r>
        <w:rPr>
          <w:spacing w:val="-1"/>
          <w:sz w:val="24"/>
        </w:rPr>
        <w:t xml:space="preserve"> </w:t>
      </w:r>
      <w:r>
        <w:rPr>
          <w:sz w:val="24"/>
        </w:rPr>
        <w:t>recommends funding</w:t>
      </w:r>
      <w:r>
        <w:rPr>
          <w:spacing w:val="-1"/>
          <w:sz w:val="24"/>
        </w:rPr>
        <w:t xml:space="preserve"> </w:t>
      </w:r>
      <w:r>
        <w:rPr>
          <w:sz w:val="24"/>
        </w:rPr>
        <w:t>awards</w:t>
      </w:r>
      <w:r>
        <w:rPr>
          <w:spacing w:val="-1"/>
          <w:sz w:val="24"/>
        </w:rPr>
        <w:t xml:space="preserve"> </w:t>
      </w:r>
      <w:r>
        <w:rPr>
          <w:sz w:val="24"/>
        </w:rPr>
        <w:t>to</w:t>
      </w:r>
      <w:r>
        <w:rPr>
          <w:spacing w:val="-1"/>
          <w:sz w:val="24"/>
        </w:rPr>
        <w:t xml:space="preserve"> </w:t>
      </w:r>
      <w:r>
        <w:rPr>
          <w:sz w:val="24"/>
        </w:rPr>
        <w:t>the Funding</w:t>
      </w:r>
      <w:r>
        <w:rPr>
          <w:spacing w:val="-1"/>
          <w:sz w:val="24"/>
        </w:rPr>
        <w:t xml:space="preserve"> </w:t>
      </w:r>
      <w:r>
        <w:rPr>
          <w:sz w:val="24"/>
        </w:rPr>
        <w:t>Approval</w:t>
      </w:r>
      <w:r>
        <w:rPr>
          <w:spacing w:val="-1"/>
          <w:sz w:val="24"/>
        </w:rPr>
        <w:t xml:space="preserve"> </w:t>
      </w:r>
      <w:r>
        <w:rPr>
          <w:sz w:val="24"/>
        </w:rPr>
        <w:t>Committee.</w:t>
      </w:r>
    </w:p>
    <w:p w14:paraId="3F301E2A" w14:textId="77777777" w:rsidR="00850C02" w:rsidRDefault="00850C02">
      <w:pPr>
        <w:pStyle w:val="BodyText"/>
        <w:spacing w:before="9"/>
        <w:rPr>
          <w:sz w:val="23"/>
        </w:rPr>
      </w:pPr>
    </w:p>
    <w:p w14:paraId="3F301E2B" w14:textId="77777777" w:rsidR="00850C02" w:rsidRDefault="00397D2A">
      <w:pPr>
        <w:pStyle w:val="Heading3"/>
        <w:numPr>
          <w:ilvl w:val="0"/>
          <w:numId w:val="15"/>
        </w:numPr>
        <w:tabs>
          <w:tab w:val="left" w:pos="1400"/>
          <w:tab w:val="left" w:pos="1401"/>
        </w:tabs>
        <w:ind w:hanging="361"/>
        <w:rPr>
          <w:u w:val="none"/>
        </w:rPr>
      </w:pPr>
      <w:r>
        <w:rPr>
          <w:u w:val="none"/>
        </w:rPr>
        <w:t>Funding</w:t>
      </w:r>
      <w:r>
        <w:rPr>
          <w:spacing w:val="-7"/>
          <w:u w:val="none"/>
        </w:rPr>
        <w:t xml:space="preserve"> </w:t>
      </w:r>
      <w:r>
        <w:rPr>
          <w:u w:val="none"/>
        </w:rPr>
        <w:t>Approval</w:t>
      </w:r>
      <w:r>
        <w:rPr>
          <w:spacing w:val="-7"/>
          <w:u w:val="none"/>
        </w:rPr>
        <w:t xml:space="preserve"> </w:t>
      </w:r>
      <w:r>
        <w:rPr>
          <w:spacing w:val="-2"/>
          <w:u w:val="none"/>
        </w:rPr>
        <w:t>Committee</w:t>
      </w:r>
    </w:p>
    <w:p w14:paraId="3F301E2C" w14:textId="77777777" w:rsidR="00850C02" w:rsidRDefault="00397D2A">
      <w:pPr>
        <w:pStyle w:val="ListParagraph"/>
        <w:numPr>
          <w:ilvl w:val="1"/>
          <w:numId w:val="15"/>
        </w:numPr>
        <w:tabs>
          <w:tab w:val="left" w:pos="1941"/>
        </w:tabs>
        <w:spacing w:before="1"/>
        <w:ind w:right="1100"/>
        <w:rPr>
          <w:sz w:val="24"/>
        </w:rPr>
      </w:pPr>
      <w:r>
        <w:rPr>
          <w:sz w:val="24"/>
        </w:rPr>
        <w:t>VEDP</w:t>
      </w:r>
      <w:r>
        <w:rPr>
          <w:spacing w:val="-6"/>
          <w:sz w:val="24"/>
        </w:rPr>
        <w:t xml:space="preserve"> </w:t>
      </w:r>
      <w:r>
        <w:rPr>
          <w:sz w:val="24"/>
        </w:rPr>
        <w:t>leadership</w:t>
      </w:r>
      <w:r>
        <w:rPr>
          <w:spacing w:val="-6"/>
          <w:sz w:val="24"/>
        </w:rPr>
        <w:t xml:space="preserve"> </w:t>
      </w:r>
      <w:r>
        <w:rPr>
          <w:sz w:val="24"/>
        </w:rPr>
        <w:t>team</w:t>
      </w:r>
      <w:r>
        <w:rPr>
          <w:spacing w:val="-6"/>
          <w:sz w:val="24"/>
        </w:rPr>
        <w:t xml:space="preserve"> </w:t>
      </w:r>
      <w:r>
        <w:rPr>
          <w:sz w:val="24"/>
        </w:rPr>
        <w:t>which</w:t>
      </w:r>
      <w:r>
        <w:rPr>
          <w:spacing w:val="-6"/>
          <w:sz w:val="24"/>
        </w:rPr>
        <w:t xml:space="preserve"> </w:t>
      </w:r>
      <w:r>
        <w:rPr>
          <w:sz w:val="24"/>
        </w:rPr>
        <w:t>approves/denies</w:t>
      </w:r>
      <w:r>
        <w:rPr>
          <w:spacing w:val="-5"/>
          <w:sz w:val="24"/>
        </w:rPr>
        <w:t xml:space="preserve"> </w:t>
      </w:r>
      <w:r>
        <w:rPr>
          <w:sz w:val="24"/>
        </w:rPr>
        <w:t>the</w:t>
      </w:r>
      <w:r>
        <w:rPr>
          <w:spacing w:val="-5"/>
          <w:sz w:val="24"/>
        </w:rPr>
        <w:t xml:space="preserve"> </w:t>
      </w:r>
      <w:r>
        <w:rPr>
          <w:sz w:val="24"/>
        </w:rPr>
        <w:t>Project</w:t>
      </w:r>
      <w:r>
        <w:rPr>
          <w:spacing w:val="-6"/>
          <w:sz w:val="24"/>
        </w:rPr>
        <w:t xml:space="preserve"> </w:t>
      </w:r>
      <w:r>
        <w:rPr>
          <w:sz w:val="24"/>
        </w:rPr>
        <w:t>Review</w:t>
      </w:r>
      <w:r>
        <w:rPr>
          <w:spacing w:val="-6"/>
          <w:sz w:val="24"/>
        </w:rPr>
        <w:t xml:space="preserve"> </w:t>
      </w:r>
      <w:r>
        <w:rPr>
          <w:sz w:val="24"/>
        </w:rPr>
        <w:t>Committee’s recommendations regarding site tours and program funding.</w:t>
      </w:r>
    </w:p>
    <w:p w14:paraId="3F301E2D" w14:textId="77777777" w:rsidR="00850C02" w:rsidRDefault="00850C02">
      <w:pPr>
        <w:pStyle w:val="BodyText"/>
        <w:spacing w:before="1"/>
      </w:pPr>
    </w:p>
    <w:p w14:paraId="3F301E2E" w14:textId="77777777" w:rsidR="00850C02" w:rsidRDefault="00397D2A">
      <w:pPr>
        <w:pStyle w:val="Heading3"/>
        <w:rPr>
          <w:u w:val="none"/>
        </w:rPr>
      </w:pPr>
      <w:r>
        <w:rPr>
          <w:u w:val="none"/>
        </w:rPr>
        <w:t>Section</w:t>
      </w:r>
      <w:r>
        <w:rPr>
          <w:spacing w:val="-2"/>
          <w:u w:val="none"/>
        </w:rPr>
        <w:t xml:space="preserve"> </w:t>
      </w:r>
      <w:proofErr w:type="gramStart"/>
      <w:r>
        <w:rPr>
          <w:u w:val="none"/>
        </w:rPr>
        <w:t>I.2</w:t>
      </w:r>
      <w:r>
        <w:rPr>
          <w:spacing w:val="27"/>
          <w:u w:val="none"/>
        </w:rPr>
        <w:t xml:space="preserve">  </w:t>
      </w:r>
      <w:r>
        <w:t>Program</w:t>
      </w:r>
      <w:proofErr w:type="gramEnd"/>
      <w:r>
        <w:rPr>
          <w:spacing w:val="-1"/>
        </w:rPr>
        <w:t xml:space="preserve"> </w:t>
      </w:r>
      <w:r>
        <w:rPr>
          <w:spacing w:val="-2"/>
        </w:rPr>
        <w:t>Priorities</w:t>
      </w:r>
    </w:p>
    <w:p w14:paraId="3F301E2F" w14:textId="77777777" w:rsidR="00850C02" w:rsidRDefault="00850C02">
      <w:pPr>
        <w:pStyle w:val="BodyText"/>
        <w:spacing w:before="2"/>
        <w:rPr>
          <w:b/>
          <w:sz w:val="16"/>
        </w:rPr>
      </w:pPr>
    </w:p>
    <w:p w14:paraId="3F301E30" w14:textId="77777777" w:rsidR="00850C02" w:rsidRDefault="00397D2A">
      <w:pPr>
        <w:pStyle w:val="BodyText"/>
        <w:spacing w:before="90"/>
        <w:ind w:left="680" w:right="709"/>
      </w:pPr>
      <w:r>
        <w:t>The goal of the VBRSP is to further business attraction and expansion in the Commonwealth of Virginia</w:t>
      </w:r>
      <w:r>
        <w:rPr>
          <w:spacing w:val="-5"/>
        </w:rPr>
        <w:t xml:space="preserve"> </w:t>
      </w:r>
      <w:r>
        <w:t>through</w:t>
      </w:r>
      <w:r>
        <w:rPr>
          <w:spacing w:val="-4"/>
        </w:rPr>
        <w:t xml:space="preserve"> </w:t>
      </w:r>
      <w:r>
        <w:t>site</w:t>
      </w:r>
      <w:r>
        <w:rPr>
          <w:spacing w:val="-5"/>
        </w:rPr>
        <w:t xml:space="preserve"> </w:t>
      </w:r>
      <w:r>
        <w:t>development.</w:t>
      </w:r>
      <w:r>
        <w:rPr>
          <w:spacing w:val="-3"/>
        </w:rPr>
        <w:t xml:space="preserve"> </w:t>
      </w:r>
      <w:r>
        <w:t>By</w:t>
      </w:r>
      <w:r>
        <w:rPr>
          <w:spacing w:val="-4"/>
        </w:rPr>
        <w:t xml:space="preserve"> </w:t>
      </w:r>
      <w:r>
        <w:t>preparing</w:t>
      </w:r>
      <w:r>
        <w:rPr>
          <w:spacing w:val="-3"/>
        </w:rPr>
        <w:t xml:space="preserve"> </w:t>
      </w:r>
      <w:r>
        <w:t>more</w:t>
      </w:r>
      <w:r>
        <w:rPr>
          <w:spacing w:val="-6"/>
        </w:rPr>
        <w:t xml:space="preserve"> </w:t>
      </w:r>
      <w:r>
        <w:t>competitive</w:t>
      </w:r>
      <w:r>
        <w:rPr>
          <w:spacing w:val="-4"/>
        </w:rPr>
        <w:t xml:space="preserve"> </w:t>
      </w:r>
      <w:r>
        <w:t>project-ready</w:t>
      </w:r>
      <w:r>
        <w:rPr>
          <w:spacing w:val="-4"/>
        </w:rPr>
        <w:t xml:space="preserve"> </w:t>
      </w:r>
      <w:r>
        <w:t>sites,</w:t>
      </w:r>
      <w:r>
        <w:rPr>
          <w:spacing w:val="-2"/>
        </w:rPr>
        <w:t xml:space="preserve"> </w:t>
      </w:r>
      <w:r>
        <w:t>corporate and industrial end-users will be more likely to select Virginia for investment. Funds available through the VBRSP program will be awarded to projects that best align with the following program priorities:</w:t>
      </w:r>
    </w:p>
    <w:p w14:paraId="3F301E31" w14:textId="77777777" w:rsidR="00850C02" w:rsidRDefault="00850C02">
      <w:pPr>
        <w:pStyle w:val="BodyText"/>
      </w:pPr>
    </w:p>
    <w:p w14:paraId="3F301E32" w14:textId="77777777" w:rsidR="00850C02" w:rsidRDefault="00397D2A">
      <w:pPr>
        <w:pStyle w:val="Heading3"/>
        <w:numPr>
          <w:ilvl w:val="0"/>
          <w:numId w:val="15"/>
        </w:numPr>
        <w:tabs>
          <w:tab w:val="left" w:pos="1400"/>
          <w:tab w:val="left" w:pos="1401"/>
        </w:tabs>
        <w:ind w:hanging="361"/>
        <w:rPr>
          <w:u w:val="none"/>
        </w:rPr>
      </w:pPr>
      <w:r>
        <w:t>Improve</w:t>
      </w:r>
      <w:r>
        <w:rPr>
          <w:spacing w:val="-7"/>
        </w:rPr>
        <w:t xml:space="preserve"> </w:t>
      </w:r>
      <w:r>
        <w:t>project-ready</w:t>
      </w:r>
      <w:r>
        <w:rPr>
          <w:spacing w:val="-4"/>
        </w:rPr>
        <w:t xml:space="preserve"> </w:t>
      </w:r>
      <w:r>
        <w:t>site</w:t>
      </w:r>
      <w:r>
        <w:rPr>
          <w:spacing w:val="-6"/>
        </w:rPr>
        <w:t xml:space="preserve"> </w:t>
      </w:r>
      <w:r>
        <w:rPr>
          <w:spacing w:val="-2"/>
        </w:rPr>
        <w:t>inventory</w:t>
      </w:r>
    </w:p>
    <w:p w14:paraId="3F301E33" w14:textId="77777777" w:rsidR="00850C02" w:rsidRDefault="00397D2A">
      <w:pPr>
        <w:pStyle w:val="ListParagraph"/>
        <w:numPr>
          <w:ilvl w:val="1"/>
          <w:numId w:val="15"/>
        </w:numPr>
        <w:tabs>
          <w:tab w:val="left" w:pos="2120"/>
          <w:tab w:val="left" w:pos="2121"/>
        </w:tabs>
        <w:spacing w:before="1"/>
        <w:ind w:right="804"/>
        <w:rPr>
          <w:sz w:val="24"/>
        </w:rPr>
      </w:pPr>
      <w:r>
        <w:rPr>
          <w:sz w:val="24"/>
        </w:rPr>
        <w:t>The leading program priority is to increase the market-ready product portfolio across the Commonwealth of Virginia. With the ever-changing landscape of product</w:t>
      </w:r>
      <w:r>
        <w:rPr>
          <w:spacing w:val="-4"/>
          <w:sz w:val="24"/>
        </w:rPr>
        <w:t xml:space="preserve"> </w:t>
      </w:r>
      <w:r>
        <w:rPr>
          <w:sz w:val="24"/>
        </w:rPr>
        <w:t>demands</w:t>
      </w:r>
      <w:r>
        <w:rPr>
          <w:spacing w:val="-4"/>
          <w:sz w:val="24"/>
        </w:rPr>
        <w:t xml:space="preserve"> </w:t>
      </w:r>
      <w:r>
        <w:rPr>
          <w:sz w:val="24"/>
        </w:rPr>
        <w:t>and</w:t>
      </w:r>
      <w:r>
        <w:rPr>
          <w:spacing w:val="-4"/>
          <w:sz w:val="24"/>
        </w:rPr>
        <w:t xml:space="preserve"> </w:t>
      </w:r>
      <w:r>
        <w:rPr>
          <w:sz w:val="24"/>
        </w:rPr>
        <w:t>supply</w:t>
      </w:r>
      <w:r>
        <w:rPr>
          <w:spacing w:val="-4"/>
          <w:sz w:val="24"/>
        </w:rPr>
        <w:t xml:space="preserve"> </w:t>
      </w:r>
      <w:r>
        <w:rPr>
          <w:sz w:val="24"/>
        </w:rPr>
        <w:t>chain</w:t>
      </w:r>
      <w:r>
        <w:rPr>
          <w:spacing w:val="-4"/>
          <w:sz w:val="24"/>
        </w:rPr>
        <w:t xml:space="preserve"> </w:t>
      </w:r>
      <w:r>
        <w:rPr>
          <w:sz w:val="24"/>
        </w:rPr>
        <w:t>considerations,</w:t>
      </w:r>
      <w:r>
        <w:rPr>
          <w:spacing w:val="-4"/>
          <w:sz w:val="24"/>
        </w:rPr>
        <w:t xml:space="preserve"> </w:t>
      </w:r>
      <w:r>
        <w:rPr>
          <w:sz w:val="24"/>
        </w:rPr>
        <w:t>market-ready</w:t>
      </w:r>
      <w:r>
        <w:rPr>
          <w:spacing w:val="-4"/>
          <w:sz w:val="24"/>
        </w:rPr>
        <w:t xml:space="preserve"> </w:t>
      </w:r>
      <w:r>
        <w:rPr>
          <w:sz w:val="24"/>
        </w:rPr>
        <w:t>sites</w:t>
      </w:r>
      <w:r>
        <w:rPr>
          <w:spacing w:val="-4"/>
          <w:sz w:val="24"/>
        </w:rPr>
        <w:t xml:space="preserve"> </w:t>
      </w:r>
      <w:r>
        <w:rPr>
          <w:sz w:val="24"/>
        </w:rPr>
        <w:t>are</w:t>
      </w:r>
      <w:r>
        <w:rPr>
          <w:spacing w:val="-6"/>
          <w:sz w:val="24"/>
        </w:rPr>
        <w:t xml:space="preserve"> </w:t>
      </w:r>
      <w:r>
        <w:rPr>
          <w:sz w:val="24"/>
        </w:rPr>
        <w:t>in</w:t>
      </w:r>
      <w:r>
        <w:rPr>
          <w:spacing w:val="-2"/>
          <w:sz w:val="24"/>
        </w:rPr>
        <w:t xml:space="preserve"> </w:t>
      </w:r>
      <w:r>
        <w:rPr>
          <w:sz w:val="24"/>
        </w:rPr>
        <w:t>high demand, driving the need for a strong site inventory. These sites will be more likely to meet the demands and project parameters of corporate and industrial investors and can be developed quickly by an end user after site selection.</w:t>
      </w:r>
    </w:p>
    <w:p w14:paraId="3F301E34" w14:textId="77777777" w:rsidR="00850C02" w:rsidRDefault="00850C02">
      <w:pPr>
        <w:pStyle w:val="BodyText"/>
        <w:spacing w:before="10"/>
        <w:rPr>
          <w:sz w:val="23"/>
        </w:rPr>
      </w:pPr>
    </w:p>
    <w:p w14:paraId="3F301E35" w14:textId="77777777" w:rsidR="00850C02" w:rsidRDefault="00397D2A">
      <w:pPr>
        <w:pStyle w:val="Heading3"/>
        <w:numPr>
          <w:ilvl w:val="0"/>
          <w:numId w:val="15"/>
        </w:numPr>
        <w:tabs>
          <w:tab w:val="left" w:pos="1400"/>
          <w:tab w:val="left" w:pos="1401"/>
        </w:tabs>
        <w:ind w:hanging="361"/>
        <w:rPr>
          <w:u w:val="none"/>
        </w:rPr>
      </w:pPr>
      <w:r>
        <w:t>Create</w:t>
      </w:r>
      <w:r>
        <w:rPr>
          <w:spacing w:val="-12"/>
        </w:rPr>
        <w:t xml:space="preserve"> </w:t>
      </w:r>
      <w:r>
        <w:t>“high-win-potential”</w:t>
      </w:r>
      <w:r>
        <w:rPr>
          <w:spacing w:val="-12"/>
        </w:rPr>
        <w:t xml:space="preserve"> </w:t>
      </w:r>
      <w:r>
        <w:rPr>
          <w:spacing w:val="-2"/>
        </w:rPr>
        <w:t>sites</w:t>
      </w:r>
    </w:p>
    <w:p w14:paraId="3F301E36" w14:textId="77777777" w:rsidR="00850C02" w:rsidRDefault="00397D2A">
      <w:pPr>
        <w:pStyle w:val="ListParagraph"/>
        <w:numPr>
          <w:ilvl w:val="1"/>
          <w:numId w:val="15"/>
        </w:numPr>
        <w:tabs>
          <w:tab w:val="left" w:pos="2120"/>
          <w:tab w:val="left" w:pos="2121"/>
        </w:tabs>
        <w:spacing w:before="1"/>
        <w:ind w:right="1231"/>
        <w:rPr>
          <w:sz w:val="24"/>
        </w:rPr>
      </w:pPr>
      <w:r>
        <w:rPr>
          <w:sz w:val="24"/>
        </w:rPr>
        <w:t>High-win-potential</w:t>
      </w:r>
      <w:r>
        <w:rPr>
          <w:spacing w:val="-5"/>
          <w:sz w:val="24"/>
        </w:rPr>
        <w:t xml:space="preserve"> </w:t>
      </w:r>
      <w:r>
        <w:rPr>
          <w:sz w:val="24"/>
        </w:rPr>
        <w:t>sites</w:t>
      </w:r>
      <w:r>
        <w:rPr>
          <w:spacing w:val="-5"/>
          <w:sz w:val="24"/>
        </w:rPr>
        <w:t xml:space="preserve"> </w:t>
      </w:r>
      <w:r>
        <w:rPr>
          <w:sz w:val="24"/>
        </w:rPr>
        <w:t>are</w:t>
      </w:r>
      <w:r>
        <w:rPr>
          <w:spacing w:val="-7"/>
          <w:sz w:val="24"/>
        </w:rPr>
        <w:t xml:space="preserve"> </w:t>
      </w:r>
      <w:r>
        <w:rPr>
          <w:sz w:val="24"/>
        </w:rPr>
        <w:t>sites</w:t>
      </w:r>
      <w:r>
        <w:rPr>
          <w:spacing w:val="-5"/>
          <w:sz w:val="24"/>
        </w:rPr>
        <w:t xml:space="preserve"> </w:t>
      </w:r>
      <w:r>
        <w:rPr>
          <w:sz w:val="24"/>
        </w:rPr>
        <w:t>that</w:t>
      </w:r>
      <w:r>
        <w:rPr>
          <w:spacing w:val="-5"/>
          <w:sz w:val="24"/>
        </w:rPr>
        <w:t xml:space="preserve"> </w:t>
      </w:r>
      <w:r>
        <w:rPr>
          <w:sz w:val="24"/>
        </w:rPr>
        <w:t>support</w:t>
      </w:r>
      <w:r>
        <w:rPr>
          <w:spacing w:val="-4"/>
          <w:sz w:val="24"/>
        </w:rPr>
        <w:t xml:space="preserve"> </w:t>
      </w:r>
      <w:r>
        <w:rPr>
          <w:sz w:val="24"/>
        </w:rPr>
        <w:t>demonstrated</w:t>
      </w:r>
      <w:r>
        <w:rPr>
          <w:spacing w:val="-5"/>
          <w:sz w:val="24"/>
        </w:rPr>
        <w:t xml:space="preserve"> </w:t>
      </w:r>
      <w:r>
        <w:rPr>
          <w:sz w:val="24"/>
        </w:rPr>
        <w:t>market</w:t>
      </w:r>
      <w:r>
        <w:rPr>
          <w:spacing w:val="-4"/>
          <w:sz w:val="24"/>
        </w:rPr>
        <w:t xml:space="preserve"> </w:t>
      </w:r>
      <w:r>
        <w:rPr>
          <w:sz w:val="24"/>
        </w:rPr>
        <w:t>demand. These sites are expected to locate a project within 18-24 months, or less, of VBRSP project completion.</w:t>
      </w:r>
    </w:p>
    <w:p w14:paraId="3F301E37" w14:textId="77777777" w:rsidR="00850C02" w:rsidRDefault="00850C02">
      <w:pPr>
        <w:pStyle w:val="BodyText"/>
        <w:spacing w:before="9"/>
        <w:rPr>
          <w:sz w:val="23"/>
        </w:rPr>
      </w:pPr>
    </w:p>
    <w:p w14:paraId="3F301E38" w14:textId="77777777" w:rsidR="00850C02" w:rsidRDefault="00397D2A">
      <w:pPr>
        <w:pStyle w:val="Heading3"/>
        <w:numPr>
          <w:ilvl w:val="0"/>
          <w:numId w:val="15"/>
        </w:numPr>
        <w:tabs>
          <w:tab w:val="left" w:pos="1401"/>
        </w:tabs>
        <w:spacing w:before="1"/>
        <w:ind w:hanging="361"/>
        <w:jc w:val="both"/>
        <w:rPr>
          <w:u w:val="none"/>
        </w:rPr>
      </w:pPr>
      <w:r>
        <w:t>Advance</w:t>
      </w:r>
      <w:r>
        <w:rPr>
          <w:spacing w:val="-6"/>
        </w:rPr>
        <w:t xml:space="preserve"> </w:t>
      </w:r>
      <w:r>
        <w:t>sites</w:t>
      </w:r>
      <w:r>
        <w:rPr>
          <w:spacing w:val="-4"/>
        </w:rPr>
        <w:t xml:space="preserve"> </w:t>
      </w:r>
      <w:r>
        <w:t>from</w:t>
      </w:r>
      <w:r>
        <w:rPr>
          <w:spacing w:val="-3"/>
        </w:rPr>
        <w:t xml:space="preserve"> </w:t>
      </w:r>
      <w:r>
        <w:t>lower</w:t>
      </w:r>
      <w:r>
        <w:rPr>
          <w:spacing w:val="-5"/>
        </w:rPr>
        <w:t xml:space="preserve"> </w:t>
      </w:r>
      <w:r>
        <w:rPr>
          <w:spacing w:val="-2"/>
        </w:rPr>
        <w:t>tiers</w:t>
      </w:r>
    </w:p>
    <w:p w14:paraId="3F301E39" w14:textId="77777777" w:rsidR="00850C02" w:rsidRDefault="00397D2A">
      <w:pPr>
        <w:pStyle w:val="ListParagraph"/>
        <w:numPr>
          <w:ilvl w:val="1"/>
          <w:numId w:val="15"/>
        </w:numPr>
        <w:tabs>
          <w:tab w:val="left" w:pos="2121"/>
        </w:tabs>
        <w:spacing w:before="1"/>
        <w:ind w:right="641"/>
        <w:jc w:val="both"/>
        <w:rPr>
          <w:sz w:val="24"/>
        </w:rPr>
      </w:pPr>
      <w:r>
        <w:rPr>
          <w:sz w:val="24"/>
        </w:rPr>
        <w:t>While</w:t>
      </w:r>
      <w:r>
        <w:rPr>
          <w:spacing w:val="-2"/>
          <w:sz w:val="24"/>
        </w:rPr>
        <w:t xml:space="preserve"> </w:t>
      </w:r>
      <w:r>
        <w:rPr>
          <w:sz w:val="24"/>
        </w:rPr>
        <w:t>the</w:t>
      </w:r>
      <w:r>
        <w:rPr>
          <w:spacing w:val="-2"/>
          <w:sz w:val="24"/>
        </w:rPr>
        <w:t xml:space="preserve"> </w:t>
      </w:r>
      <w:r>
        <w:rPr>
          <w:sz w:val="24"/>
        </w:rPr>
        <w:t>goal</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locate</w:t>
      </w:r>
      <w:r>
        <w:rPr>
          <w:spacing w:val="-2"/>
          <w:sz w:val="24"/>
        </w:rPr>
        <w:t xml:space="preserve"> </w:t>
      </w:r>
      <w:r>
        <w:rPr>
          <w:sz w:val="24"/>
        </w:rPr>
        <w:t>an</w:t>
      </w:r>
      <w:r>
        <w:rPr>
          <w:spacing w:val="-1"/>
          <w:sz w:val="24"/>
        </w:rPr>
        <w:t xml:space="preserve"> </w:t>
      </w:r>
      <w:r>
        <w:rPr>
          <w:sz w:val="24"/>
        </w:rPr>
        <w:t>investor</w:t>
      </w:r>
      <w:r>
        <w:rPr>
          <w:spacing w:val="-1"/>
          <w:sz w:val="24"/>
        </w:rPr>
        <w:t xml:space="preserve"> </w:t>
      </w:r>
      <w:r>
        <w:rPr>
          <w:sz w:val="24"/>
        </w:rPr>
        <w:t>as</w:t>
      </w:r>
      <w:r>
        <w:rPr>
          <w:spacing w:val="-1"/>
          <w:sz w:val="24"/>
        </w:rPr>
        <w:t xml:space="preserve"> </w:t>
      </w:r>
      <w:r>
        <w:rPr>
          <w:sz w:val="24"/>
        </w:rPr>
        <w:t>soon as</w:t>
      </w:r>
      <w:r>
        <w:rPr>
          <w:spacing w:val="-1"/>
          <w:sz w:val="24"/>
        </w:rPr>
        <w:t xml:space="preserve"> </w:t>
      </w:r>
      <w:r>
        <w:rPr>
          <w:sz w:val="24"/>
        </w:rPr>
        <w:t>possible,</w:t>
      </w:r>
      <w:r>
        <w:rPr>
          <w:spacing w:val="-1"/>
          <w:sz w:val="24"/>
        </w:rPr>
        <w:t xml:space="preserve"> </w:t>
      </w:r>
      <w:r>
        <w:rPr>
          <w:sz w:val="24"/>
        </w:rPr>
        <w:t>the</w:t>
      </w:r>
      <w:r>
        <w:rPr>
          <w:spacing w:val="-2"/>
          <w:sz w:val="24"/>
        </w:rPr>
        <w:t xml:space="preserve"> </w:t>
      </w:r>
      <w:r>
        <w:rPr>
          <w:sz w:val="24"/>
        </w:rPr>
        <w:t>program recognizes the need to develop a</w:t>
      </w:r>
      <w:r>
        <w:rPr>
          <w:spacing w:val="-1"/>
          <w:sz w:val="24"/>
        </w:rPr>
        <w:t xml:space="preserve"> </w:t>
      </w:r>
      <w:r>
        <w:rPr>
          <w:sz w:val="24"/>
        </w:rPr>
        <w:t>robust inventory of</w:t>
      </w:r>
      <w:r>
        <w:rPr>
          <w:spacing w:val="-1"/>
          <w:sz w:val="24"/>
        </w:rPr>
        <w:t xml:space="preserve"> </w:t>
      </w:r>
      <w:r>
        <w:rPr>
          <w:sz w:val="24"/>
        </w:rPr>
        <w:t>sites, which at current state, may vary in the</w:t>
      </w:r>
      <w:r>
        <w:rPr>
          <w:spacing w:val="-5"/>
          <w:sz w:val="24"/>
        </w:rPr>
        <w:t xml:space="preserve"> </w:t>
      </w:r>
      <w:r>
        <w:rPr>
          <w:sz w:val="24"/>
        </w:rPr>
        <w:t>development</w:t>
      </w:r>
      <w:r>
        <w:rPr>
          <w:spacing w:val="-4"/>
          <w:sz w:val="24"/>
        </w:rPr>
        <w:t xml:space="preserve"> </w:t>
      </w:r>
      <w:r>
        <w:rPr>
          <w:sz w:val="24"/>
        </w:rPr>
        <w:t>spectrum.</w:t>
      </w:r>
      <w:r>
        <w:rPr>
          <w:spacing w:val="-4"/>
          <w:sz w:val="24"/>
        </w:rPr>
        <w:t xml:space="preserve"> </w:t>
      </w:r>
      <w:r>
        <w:rPr>
          <w:sz w:val="24"/>
        </w:rPr>
        <w:t>Therefore,</w:t>
      </w:r>
      <w:r>
        <w:rPr>
          <w:spacing w:val="-4"/>
          <w:sz w:val="24"/>
        </w:rPr>
        <w:t xml:space="preserve"> </w:t>
      </w:r>
      <w:r>
        <w:rPr>
          <w:sz w:val="24"/>
        </w:rPr>
        <w:t>projects</w:t>
      </w:r>
      <w:r>
        <w:rPr>
          <w:spacing w:val="-4"/>
          <w:sz w:val="24"/>
        </w:rPr>
        <w:t xml:space="preserve"> </w:t>
      </w:r>
      <w:r>
        <w:rPr>
          <w:sz w:val="24"/>
        </w:rPr>
        <w:t>that</w:t>
      </w:r>
      <w:r>
        <w:rPr>
          <w:spacing w:val="-3"/>
          <w:sz w:val="24"/>
        </w:rPr>
        <w:t xml:space="preserve"> </w:t>
      </w:r>
      <w:r>
        <w:rPr>
          <w:sz w:val="24"/>
        </w:rPr>
        <w:t>advance</w:t>
      </w:r>
      <w:r>
        <w:rPr>
          <w:spacing w:val="-5"/>
          <w:sz w:val="24"/>
        </w:rPr>
        <w:t xml:space="preserve"> </w:t>
      </w:r>
      <w:r>
        <w:rPr>
          <w:sz w:val="24"/>
        </w:rPr>
        <w:t>sites</w:t>
      </w:r>
      <w:r>
        <w:rPr>
          <w:spacing w:val="-4"/>
          <w:sz w:val="24"/>
        </w:rPr>
        <w:t xml:space="preserve"> </w:t>
      </w:r>
      <w:r>
        <w:rPr>
          <w:sz w:val="24"/>
        </w:rPr>
        <w:t>from</w:t>
      </w:r>
      <w:r>
        <w:rPr>
          <w:spacing w:val="-3"/>
          <w:sz w:val="24"/>
        </w:rPr>
        <w:t xml:space="preserve"> </w:t>
      </w:r>
      <w:r>
        <w:rPr>
          <w:sz w:val="24"/>
        </w:rPr>
        <w:t>lower</w:t>
      </w:r>
      <w:r>
        <w:rPr>
          <w:spacing w:val="-5"/>
          <w:sz w:val="24"/>
        </w:rPr>
        <w:t xml:space="preserve"> </w:t>
      </w:r>
      <w:r>
        <w:rPr>
          <w:sz w:val="24"/>
        </w:rPr>
        <w:t>Tiers to higher Tiers (ideally Tiers 4 and 5) will be prioritized.</w:t>
      </w:r>
    </w:p>
    <w:p w14:paraId="3F301E3A" w14:textId="77777777" w:rsidR="00850C02" w:rsidRDefault="00850C02">
      <w:pPr>
        <w:pStyle w:val="BodyText"/>
        <w:spacing w:before="1"/>
      </w:pPr>
    </w:p>
    <w:p w14:paraId="3F301E3B" w14:textId="77777777" w:rsidR="00850C02" w:rsidRDefault="00397D2A">
      <w:pPr>
        <w:pStyle w:val="Heading3"/>
        <w:numPr>
          <w:ilvl w:val="0"/>
          <w:numId w:val="15"/>
        </w:numPr>
        <w:tabs>
          <w:tab w:val="left" w:pos="1400"/>
          <w:tab w:val="left" w:pos="1401"/>
        </w:tabs>
        <w:ind w:hanging="361"/>
        <w:rPr>
          <w:u w:val="none"/>
        </w:rPr>
      </w:pPr>
      <w:r>
        <w:t>Focus</w:t>
      </w:r>
      <w:r>
        <w:rPr>
          <w:spacing w:val="-6"/>
        </w:rPr>
        <w:t xml:space="preserve"> </w:t>
      </w:r>
      <w:r>
        <w:t>on</w:t>
      </w:r>
      <w:r>
        <w:rPr>
          <w:spacing w:val="-5"/>
        </w:rPr>
        <w:t xml:space="preserve"> </w:t>
      </w:r>
      <w:r>
        <w:t>sites</w:t>
      </w:r>
      <w:r>
        <w:rPr>
          <w:spacing w:val="-5"/>
        </w:rPr>
        <w:t xml:space="preserve"> </w:t>
      </w:r>
      <w:r>
        <w:t>with</w:t>
      </w:r>
      <w:r>
        <w:rPr>
          <w:spacing w:val="-5"/>
        </w:rPr>
        <w:t xml:space="preserve"> </w:t>
      </w:r>
      <w:r>
        <w:t>the</w:t>
      </w:r>
      <w:r>
        <w:rPr>
          <w:spacing w:val="-6"/>
        </w:rPr>
        <w:t xml:space="preserve"> </w:t>
      </w:r>
      <w:r>
        <w:t>potential</w:t>
      </w:r>
      <w:r>
        <w:rPr>
          <w:spacing w:val="-6"/>
        </w:rPr>
        <w:t xml:space="preserve"> </w:t>
      </w:r>
      <w:r>
        <w:t>for</w:t>
      </w:r>
      <w:r>
        <w:rPr>
          <w:spacing w:val="-8"/>
        </w:rPr>
        <w:t xml:space="preserve"> </w:t>
      </w:r>
      <w:r>
        <w:t>regional</w:t>
      </w:r>
      <w:r>
        <w:rPr>
          <w:spacing w:val="-6"/>
        </w:rPr>
        <w:t xml:space="preserve"> </w:t>
      </w:r>
      <w:r>
        <w:t>and</w:t>
      </w:r>
      <w:r>
        <w:rPr>
          <w:spacing w:val="-3"/>
        </w:rPr>
        <w:t xml:space="preserve"> </w:t>
      </w:r>
      <w:r>
        <w:t>statewide</w:t>
      </w:r>
      <w:r>
        <w:rPr>
          <w:spacing w:val="-7"/>
        </w:rPr>
        <w:t xml:space="preserve"> </w:t>
      </w:r>
      <w:r>
        <w:rPr>
          <w:spacing w:val="-2"/>
        </w:rPr>
        <w:t>impact</w:t>
      </w:r>
    </w:p>
    <w:p w14:paraId="3F301E3F" w14:textId="1B9BD792" w:rsidR="00850C02" w:rsidRDefault="00397D2A" w:rsidP="004C43C0">
      <w:pPr>
        <w:pStyle w:val="ListParagraph"/>
        <w:numPr>
          <w:ilvl w:val="1"/>
          <w:numId w:val="15"/>
        </w:numPr>
        <w:tabs>
          <w:tab w:val="left" w:pos="2120"/>
          <w:tab w:val="left" w:pos="2121"/>
        </w:tabs>
        <w:spacing w:before="1"/>
        <w:ind w:right="733"/>
      </w:pPr>
      <w:r>
        <w:rPr>
          <w:sz w:val="24"/>
        </w:rPr>
        <w:t>VBRSP will fund sites that are at least 100 contiguous, developable acres</w:t>
      </w:r>
      <w:r w:rsidR="004C43C0">
        <w:rPr>
          <w:sz w:val="24"/>
        </w:rPr>
        <w:t xml:space="preserve">, or that are </w:t>
      </w:r>
      <w:r w:rsidR="004C43C0">
        <w:rPr>
          <w:sz w:val="24"/>
        </w:rPr>
        <w:t>at least 50 contiguous, developable acres</w:t>
      </w:r>
      <w:r w:rsidR="004C43C0">
        <w:rPr>
          <w:sz w:val="24"/>
        </w:rPr>
        <w:t xml:space="preserve"> and located in GOVA Regions 1 or 2</w:t>
      </w:r>
      <w:r>
        <w:rPr>
          <w:sz w:val="24"/>
        </w:rPr>
        <w:t>. However, the program aims to fund larger sites (typically on the order of 250 or more</w:t>
      </w:r>
      <w:r w:rsidRPr="004C43C0">
        <w:rPr>
          <w:spacing w:val="-5"/>
          <w:sz w:val="24"/>
        </w:rPr>
        <w:t xml:space="preserve"> </w:t>
      </w:r>
      <w:r>
        <w:rPr>
          <w:sz w:val="24"/>
        </w:rPr>
        <w:t>acres)</w:t>
      </w:r>
      <w:r w:rsidRPr="004C43C0">
        <w:rPr>
          <w:spacing w:val="-3"/>
          <w:sz w:val="24"/>
        </w:rPr>
        <w:t xml:space="preserve"> </w:t>
      </w:r>
      <w:r>
        <w:rPr>
          <w:sz w:val="24"/>
        </w:rPr>
        <w:t>given</w:t>
      </w:r>
      <w:r w:rsidRPr="004C43C0">
        <w:rPr>
          <w:spacing w:val="-3"/>
          <w:sz w:val="24"/>
        </w:rPr>
        <w:t xml:space="preserve"> </w:t>
      </w:r>
      <w:r>
        <w:rPr>
          <w:sz w:val="24"/>
        </w:rPr>
        <w:t>the</w:t>
      </w:r>
      <w:r w:rsidRPr="004C43C0">
        <w:rPr>
          <w:spacing w:val="-4"/>
          <w:sz w:val="24"/>
        </w:rPr>
        <w:t xml:space="preserve"> </w:t>
      </w:r>
      <w:r>
        <w:rPr>
          <w:sz w:val="24"/>
        </w:rPr>
        <w:t>potential</w:t>
      </w:r>
      <w:r w:rsidRPr="004C43C0">
        <w:rPr>
          <w:spacing w:val="-3"/>
          <w:sz w:val="24"/>
        </w:rPr>
        <w:t xml:space="preserve"> </w:t>
      </w:r>
      <w:r>
        <w:rPr>
          <w:sz w:val="24"/>
        </w:rPr>
        <w:t>for</w:t>
      </w:r>
      <w:r w:rsidRPr="004C43C0">
        <w:rPr>
          <w:spacing w:val="-4"/>
          <w:sz w:val="24"/>
        </w:rPr>
        <w:t xml:space="preserve"> </w:t>
      </w:r>
      <w:r>
        <w:rPr>
          <w:sz w:val="24"/>
        </w:rPr>
        <w:t>regional</w:t>
      </w:r>
      <w:r w:rsidRPr="004C43C0">
        <w:rPr>
          <w:spacing w:val="-3"/>
          <w:sz w:val="24"/>
        </w:rPr>
        <w:t xml:space="preserve"> </w:t>
      </w:r>
      <w:r>
        <w:rPr>
          <w:sz w:val="24"/>
        </w:rPr>
        <w:t>and</w:t>
      </w:r>
      <w:r w:rsidRPr="004C43C0">
        <w:rPr>
          <w:spacing w:val="-3"/>
          <w:sz w:val="24"/>
        </w:rPr>
        <w:t xml:space="preserve"> </w:t>
      </w:r>
      <w:r>
        <w:rPr>
          <w:sz w:val="24"/>
        </w:rPr>
        <w:t>state-level</w:t>
      </w:r>
      <w:r w:rsidRPr="004C43C0">
        <w:rPr>
          <w:spacing w:val="-3"/>
          <w:sz w:val="24"/>
        </w:rPr>
        <w:t xml:space="preserve"> </w:t>
      </w:r>
      <w:r>
        <w:rPr>
          <w:sz w:val="24"/>
        </w:rPr>
        <w:t>impact</w:t>
      </w:r>
      <w:r w:rsidRPr="004C43C0">
        <w:rPr>
          <w:spacing w:val="-3"/>
          <w:sz w:val="24"/>
        </w:rPr>
        <w:t xml:space="preserve"> </w:t>
      </w:r>
      <w:r>
        <w:rPr>
          <w:sz w:val="24"/>
        </w:rPr>
        <w:t>of</w:t>
      </w:r>
      <w:r w:rsidRPr="004C43C0">
        <w:rPr>
          <w:spacing w:val="-3"/>
          <w:sz w:val="24"/>
        </w:rPr>
        <w:t xml:space="preserve"> </w:t>
      </w:r>
      <w:r>
        <w:rPr>
          <w:sz w:val="24"/>
        </w:rPr>
        <w:t>project</w:t>
      </w:r>
      <w:r w:rsidRPr="004C43C0">
        <w:rPr>
          <w:spacing w:val="-2"/>
          <w:sz w:val="24"/>
        </w:rPr>
        <w:t xml:space="preserve"> </w:t>
      </w:r>
      <w:r>
        <w:rPr>
          <w:sz w:val="24"/>
        </w:rPr>
        <w:t>wins</w:t>
      </w:r>
      <w:r w:rsidR="004C43C0">
        <w:rPr>
          <w:sz w:val="24"/>
        </w:rPr>
        <w:t xml:space="preserve"> </w:t>
      </w:r>
      <w:r w:rsidR="004C43C0">
        <w:t>at</w:t>
      </w:r>
      <w:r w:rsidR="004C43C0" w:rsidRPr="004C43C0">
        <w:rPr>
          <w:spacing w:val="-4"/>
        </w:rPr>
        <w:t xml:space="preserve"> </w:t>
      </w:r>
      <w:r w:rsidR="004C43C0">
        <w:t>larger</w:t>
      </w:r>
      <w:r w:rsidR="004C43C0" w:rsidRPr="004C43C0">
        <w:rPr>
          <w:spacing w:val="-4"/>
        </w:rPr>
        <w:t xml:space="preserve"> </w:t>
      </w:r>
      <w:r w:rsidR="004C43C0">
        <w:t>sites.</w:t>
      </w:r>
      <w:r w:rsidR="004C43C0" w:rsidRPr="004C43C0">
        <w:rPr>
          <w:spacing w:val="-4"/>
        </w:rPr>
        <w:t xml:space="preserve"> </w:t>
      </w:r>
      <w:r w:rsidR="004C43C0">
        <w:t>Applications</w:t>
      </w:r>
      <w:r w:rsidR="004C43C0" w:rsidRPr="004C43C0">
        <w:rPr>
          <w:spacing w:val="-4"/>
        </w:rPr>
        <w:t xml:space="preserve"> </w:t>
      </w:r>
      <w:r w:rsidR="004C43C0">
        <w:t>should</w:t>
      </w:r>
      <w:r w:rsidR="004C43C0" w:rsidRPr="004C43C0">
        <w:rPr>
          <w:spacing w:val="-4"/>
        </w:rPr>
        <w:t xml:space="preserve"> </w:t>
      </w:r>
      <w:r w:rsidR="004C43C0">
        <w:t>include</w:t>
      </w:r>
      <w:r w:rsidR="004C43C0" w:rsidRPr="004C43C0">
        <w:rPr>
          <w:spacing w:val="-5"/>
        </w:rPr>
        <w:t xml:space="preserve"> </w:t>
      </w:r>
      <w:r w:rsidR="004C43C0">
        <w:t>justification</w:t>
      </w:r>
      <w:r w:rsidR="004C43C0" w:rsidRPr="004C43C0">
        <w:rPr>
          <w:spacing w:val="-4"/>
        </w:rPr>
        <w:t xml:space="preserve"> </w:t>
      </w:r>
      <w:r w:rsidR="004C43C0">
        <w:t>for</w:t>
      </w:r>
      <w:r w:rsidR="004C43C0" w:rsidRPr="004C43C0">
        <w:rPr>
          <w:spacing w:val="-4"/>
        </w:rPr>
        <w:t xml:space="preserve"> </w:t>
      </w:r>
      <w:r w:rsidR="004C43C0">
        <w:t>regional</w:t>
      </w:r>
      <w:r w:rsidR="004C43C0" w:rsidRPr="004C43C0">
        <w:rPr>
          <w:spacing w:val="-3"/>
        </w:rPr>
        <w:t xml:space="preserve"> </w:t>
      </w:r>
      <w:r w:rsidR="004C43C0">
        <w:t>or</w:t>
      </w:r>
      <w:r w:rsidR="004C43C0" w:rsidRPr="004C43C0">
        <w:rPr>
          <w:spacing w:val="-4"/>
        </w:rPr>
        <w:t xml:space="preserve"> </w:t>
      </w:r>
      <w:r w:rsidR="004C43C0">
        <w:t xml:space="preserve">statewide </w:t>
      </w:r>
      <w:r w:rsidR="004C43C0">
        <w:lastRenderedPageBreak/>
        <w:t>impact and include letters of support from regional partners</w:t>
      </w:r>
    </w:p>
    <w:p w14:paraId="595D7CD2" w14:textId="77777777" w:rsidR="004C43C0" w:rsidRPr="004C43C0" w:rsidRDefault="004C43C0" w:rsidP="004C43C0">
      <w:pPr>
        <w:pStyle w:val="Heading3"/>
        <w:tabs>
          <w:tab w:val="left" w:pos="1400"/>
          <w:tab w:val="left" w:pos="1401"/>
        </w:tabs>
        <w:ind w:left="1400"/>
        <w:rPr>
          <w:u w:val="none"/>
        </w:rPr>
      </w:pPr>
    </w:p>
    <w:p w14:paraId="3F301E40" w14:textId="401AA5F5" w:rsidR="00850C02" w:rsidRDefault="00397D2A">
      <w:pPr>
        <w:pStyle w:val="Heading3"/>
        <w:numPr>
          <w:ilvl w:val="0"/>
          <w:numId w:val="15"/>
        </w:numPr>
        <w:tabs>
          <w:tab w:val="left" w:pos="1400"/>
          <w:tab w:val="left" w:pos="1401"/>
        </w:tabs>
        <w:ind w:hanging="361"/>
        <w:rPr>
          <w:u w:val="none"/>
        </w:rPr>
      </w:pPr>
      <w:r>
        <w:t>Ensure</w:t>
      </w:r>
      <w:r>
        <w:rPr>
          <w:spacing w:val="-7"/>
        </w:rPr>
        <w:t xml:space="preserve"> </w:t>
      </w:r>
      <w:r>
        <w:t>geographic</w:t>
      </w:r>
      <w:r>
        <w:rPr>
          <w:spacing w:val="-5"/>
        </w:rPr>
        <w:t xml:space="preserve"> </w:t>
      </w:r>
      <w:r>
        <w:rPr>
          <w:spacing w:val="-2"/>
        </w:rPr>
        <w:t>diversit</w:t>
      </w:r>
      <w:r w:rsidR="004C43C0">
        <w:rPr>
          <w:spacing w:val="-2"/>
        </w:rPr>
        <w:t>y</w:t>
      </w:r>
    </w:p>
    <w:p w14:paraId="3F301E41" w14:textId="77777777" w:rsidR="00850C02" w:rsidRDefault="00397D2A">
      <w:pPr>
        <w:pStyle w:val="ListParagraph"/>
        <w:numPr>
          <w:ilvl w:val="1"/>
          <w:numId w:val="15"/>
        </w:numPr>
        <w:tabs>
          <w:tab w:val="left" w:pos="2120"/>
          <w:tab w:val="left" w:pos="2121"/>
        </w:tabs>
        <w:spacing w:before="2" w:line="276" w:lineRule="exact"/>
        <w:ind w:hanging="361"/>
        <w:rPr>
          <w:sz w:val="24"/>
        </w:rPr>
      </w:pPr>
      <w:r>
        <w:rPr>
          <w:sz w:val="24"/>
        </w:rPr>
        <w:t>VBRSP</w:t>
      </w:r>
      <w:r>
        <w:rPr>
          <w:spacing w:val="-6"/>
          <w:sz w:val="24"/>
        </w:rPr>
        <w:t xml:space="preserve"> </w:t>
      </w:r>
      <w:r>
        <w:rPr>
          <w:sz w:val="24"/>
        </w:rPr>
        <w:t>strives</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industrial</w:t>
      </w:r>
      <w:r>
        <w:rPr>
          <w:spacing w:val="-3"/>
          <w:sz w:val="24"/>
        </w:rPr>
        <w:t xml:space="preserve"> </w:t>
      </w:r>
      <w:r>
        <w:rPr>
          <w:sz w:val="24"/>
        </w:rPr>
        <w:t>sites</w:t>
      </w:r>
      <w:r>
        <w:rPr>
          <w:spacing w:val="-3"/>
          <w:sz w:val="24"/>
        </w:rPr>
        <w:t xml:space="preserve"> </w:t>
      </w:r>
      <w:r>
        <w:rPr>
          <w:sz w:val="24"/>
        </w:rPr>
        <w:t>across</w:t>
      </w:r>
      <w:r>
        <w:rPr>
          <w:spacing w:val="-3"/>
          <w:sz w:val="24"/>
        </w:rPr>
        <w:t xml:space="preserve"> </w:t>
      </w:r>
      <w:r>
        <w:rPr>
          <w:sz w:val="24"/>
        </w:rPr>
        <w:t>the</w:t>
      </w:r>
      <w:r>
        <w:rPr>
          <w:spacing w:val="-3"/>
          <w:sz w:val="24"/>
        </w:rPr>
        <w:t xml:space="preserve"> </w:t>
      </w:r>
      <w:r>
        <w:rPr>
          <w:sz w:val="24"/>
        </w:rPr>
        <w:t>Commonwealth</w:t>
      </w:r>
      <w:r>
        <w:rPr>
          <w:spacing w:val="-2"/>
          <w:sz w:val="24"/>
        </w:rPr>
        <w:t xml:space="preserve"> </w:t>
      </w:r>
      <w:r>
        <w:rPr>
          <w:sz w:val="24"/>
        </w:rPr>
        <w:t>to</w:t>
      </w:r>
      <w:r>
        <w:rPr>
          <w:spacing w:val="-3"/>
          <w:sz w:val="24"/>
        </w:rPr>
        <w:t xml:space="preserve"> </w:t>
      </w:r>
      <w:r>
        <w:rPr>
          <w:spacing w:val="-2"/>
          <w:sz w:val="24"/>
        </w:rPr>
        <w:t>ensure</w:t>
      </w:r>
    </w:p>
    <w:p w14:paraId="3F301E42" w14:textId="77777777" w:rsidR="00850C02" w:rsidRDefault="00397D2A">
      <w:pPr>
        <w:pStyle w:val="BodyText"/>
        <w:ind w:left="2120" w:right="709"/>
      </w:pPr>
      <w:r>
        <w:t>that</w:t>
      </w:r>
      <w:r>
        <w:rPr>
          <w:spacing w:val="-4"/>
        </w:rPr>
        <w:t xml:space="preserve"> </w:t>
      </w:r>
      <w:r>
        <w:t>all</w:t>
      </w:r>
      <w:r>
        <w:rPr>
          <w:spacing w:val="-4"/>
        </w:rPr>
        <w:t xml:space="preserve"> </w:t>
      </w:r>
      <w:r>
        <w:t>regions</w:t>
      </w:r>
      <w:r>
        <w:rPr>
          <w:spacing w:val="-4"/>
        </w:rPr>
        <w:t xml:space="preserve"> </w:t>
      </w:r>
      <w:r>
        <w:t>participate</w:t>
      </w:r>
      <w:r>
        <w:rPr>
          <w:spacing w:val="-5"/>
        </w:rPr>
        <w:t xml:space="preserve"> </w:t>
      </w:r>
      <w:r>
        <w:t>in</w:t>
      </w:r>
      <w:r>
        <w:rPr>
          <w:spacing w:val="-4"/>
        </w:rPr>
        <w:t xml:space="preserve"> </w:t>
      </w:r>
      <w:r>
        <w:t>Virginia’s</w:t>
      </w:r>
      <w:r>
        <w:rPr>
          <w:spacing w:val="-4"/>
        </w:rPr>
        <w:t xml:space="preserve"> </w:t>
      </w:r>
      <w:r>
        <w:t>economic</w:t>
      </w:r>
      <w:r>
        <w:rPr>
          <w:spacing w:val="-3"/>
        </w:rPr>
        <w:t xml:space="preserve"> </w:t>
      </w:r>
      <w:r>
        <w:t>growth,</w:t>
      </w:r>
      <w:r>
        <w:rPr>
          <w:spacing w:val="-4"/>
        </w:rPr>
        <w:t xml:space="preserve"> </w:t>
      </w:r>
      <w:r>
        <w:t>and</w:t>
      </w:r>
      <w:r>
        <w:rPr>
          <w:spacing w:val="-4"/>
        </w:rPr>
        <w:t xml:space="preserve"> </w:t>
      </w:r>
      <w:r>
        <w:t>that</w:t>
      </w:r>
      <w:r>
        <w:rPr>
          <w:spacing w:val="-4"/>
        </w:rPr>
        <w:t xml:space="preserve"> </w:t>
      </w:r>
      <w:r>
        <w:t>site</w:t>
      </w:r>
      <w:r>
        <w:rPr>
          <w:spacing w:val="-5"/>
        </w:rPr>
        <w:t xml:space="preserve"> </w:t>
      </w:r>
      <w:r>
        <w:t>demands across a wide spectrum of project parameters can be met (e.g., proximity to customers and suppliers, industry cluster).</w:t>
      </w:r>
    </w:p>
    <w:p w14:paraId="3F301E43" w14:textId="77777777" w:rsidR="00850C02" w:rsidRDefault="00850C02">
      <w:pPr>
        <w:pStyle w:val="BodyText"/>
        <w:spacing w:before="10"/>
        <w:rPr>
          <w:sz w:val="23"/>
        </w:rPr>
      </w:pPr>
    </w:p>
    <w:p w14:paraId="3F301E44" w14:textId="77777777" w:rsidR="00850C02" w:rsidRDefault="00397D2A">
      <w:pPr>
        <w:pStyle w:val="Heading3"/>
        <w:numPr>
          <w:ilvl w:val="0"/>
          <w:numId w:val="15"/>
        </w:numPr>
        <w:tabs>
          <w:tab w:val="left" w:pos="1400"/>
          <w:tab w:val="left" w:pos="1401"/>
        </w:tabs>
        <w:ind w:hanging="361"/>
        <w:rPr>
          <w:u w:val="none"/>
        </w:rPr>
      </w:pPr>
      <w:r>
        <w:t>Practice</w:t>
      </w:r>
      <w:r>
        <w:rPr>
          <w:spacing w:val="-6"/>
        </w:rPr>
        <w:t xml:space="preserve"> </w:t>
      </w:r>
      <w:r>
        <w:t>fiduciary</w:t>
      </w:r>
      <w:r>
        <w:rPr>
          <w:spacing w:val="-4"/>
        </w:rPr>
        <w:t xml:space="preserve"> </w:t>
      </w:r>
      <w:r>
        <w:rPr>
          <w:spacing w:val="-2"/>
        </w:rPr>
        <w:t>stewardship</w:t>
      </w:r>
    </w:p>
    <w:p w14:paraId="3F301E45" w14:textId="77777777" w:rsidR="00850C02" w:rsidRDefault="00397D2A">
      <w:pPr>
        <w:pStyle w:val="ListParagraph"/>
        <w:numPr>
          <w:ilvl w:val="1"/>
          <w:numId w:val="15"/>
        </w:numPr>
        <w:tabs>
          <w:tab w:val="left" w:pos="2120"/>
          <w:tab w:val="left" w:pos="2121"/>
        </w:tabs>
        <w:spacing w:before="1"/>
        <w:ind w:right="652"/>
        <w:rPr>
          <w:sz w:val="24"/>
        </w:rPr>
      </w:pPr>
      <w:r>
        <w:rPr>
          <w:sz w:val="24"/>
        </w:rPr>
        <w:t>The VBRSP Funding Approval Committee will carefully consider the total investment</w:t>
      </w:r>
      <w:r>
        <w:rPr>
          <w:spacing w:val="-4"/>
          <w:sz w:val="24"/>
        </w:rPr>
        <w:t xml:space="preserve"> </w:t>
      </w:r>
      <w:r>
        <w:rPr>
          <w:sz w:val="24"/>
        </w:rPr>
        <w:t>required</w:t>
      </w:r>
      <w:r>
        <w:rPr>
          <w:spacing w:val="-3"/>
          <w:sz w:val="24"/>
        </w:rPr>
        <w:t xml:space="preserve"> </w:t>
      </w:r>
      <w:r>
        <w:rPr>
          <w:sz w:val="24"/>
        </w:rPr>
        <w:t>for</w:t>
      </w:r>
      <w:r>
        <w:rPr>
          <w:spacing w:val="-5"/>
          <w:sz w:val="24"/>
        </w:rPr>
        <w:t xml:space="preserve"> </w:t>
      </w:r>
      <w:r>
        <w:rPr>
          <w:sz w:val="24"/>
        </w:rPr>
        <w:t>each</w:t>
      </w:r>
      <w:r>
        <w:rPr>
          <w:spacing w:val="-4"/>
          <w:sz w:val="24"/>
        </w:rPr>
        <w:t xml:space="preserve"> </w:t>
      </w:r>
      <w:r>
        <w:rPr>
          <w:sz w:val="24"/>
        </w:rPr>
        <w:t>site</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anticipated</w:t>
      </w:r>
      <w:r>
        <w:rPr>
          <w:spacing w:val="-4"/>
          <w:sz w:val="24"/>
        </w:rPr>
        <w:t xml:space="preserve"> </w:t>
      </w:r>
      <w:r>
        <w:rPr>
          <w:sz w:val="24"/>
        </w:rPr>
        <w:t>return</w:t>
      </w:r>
      <w:r>
        <w:rPr>
          <w:spacing w:val="-4"/>
          <w:sz w:val="24"/>
        </w:rPr>
        <w:t xml:space="preserve"> </w:t>
      </w:r>
      <w:r>
        <w:rPr>
          <w:sz w:val="24"/>
        </w:rPr>
        <w:t>on</w:t>
      </w:r>
      <w:r>
        <w:rPr>
          <w:spacing w:val="-4"/>
          <w:sz w:val="24"/>
        </w:rPr>
        <w:t xml:space="preserve"> </w:t>
      </w:r>
      <w:r>
        <w:rPr>
          <w:sz w:val="24"/>
        </w:rPr>
        <w:t>investment</w:t>
      </w:r>
      <w:r>
        <w:rPr>
          <w:spacing w:val="-4"/>
          <w:sz w:val="24"/>
        </w:rPr>
        <w:t xml:space="preserve"> </w:t>
      </w:r>
      <w:r>
        <w:rPr>
          <w:sz w:val="24"/>
        </w:rPr>
        <w:t>for</w:t>
      </w:r>
      <w:r>
        <w:rPr>
          <w:spacing w:val="-5"/>
          <w:sz w:val="24"/>
        </w:rPr>
        <w:t xml:space="preserve"> </w:t>
      </w:r>
      <w:r>
        <w:rPr>
          <w:sz w:val="24"/>
        </w:rPr>
        <w:t>each proposed project to ensure the grant funds are responsibly invested. Post-award reporting</w:t>
      </w:r>
      <w:r>
        <w:rPr>
          <w:spacing w:val="-4"/>
          <w:sz w:val="24"/>
        </w:rPr>
        <w:t xml:space="preserve"> </w:t>
      </w:r>
      <w:r>
        <w:rPr>
          <w:sz w:val="24"/>
        </w:rPr>
        <w:t>and</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loss</w:t>
      </w:r>
      <w:r>
        <w:rPr>
          <w:spacing w:val="-1"/>
          <w:sz w:val="24"/>
        </w:rPr>
        <w:t xml:space="preserve"> </w:t>
      </w:r>
      <w:r>
        <w:rPr>
          <w:sz w:val="24"/>
        </w:rPr>
        <w:t>mitigation</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fiscal</w:t>
      </w:r>
      <w:r>
        <w:rPr>
          <w:spacing w:val="-4"/>
          <w:sz w:val="24"/>
        </w:rPr>
        <w:t xml:space="preserve"> </w:t>
      </w:r>
      <w:r>
        <w:rPr>
          <w:sz w:val="24"/>
        </w:rPr>
        <w:t>responsibility throughout the program process.</w:t>
      </w:r>
    </w:p>
    <w:p w14:paraId="3F301E46" w14:textId="77777777" w:rsidR="00850C02" w:rsidRDefault="00850C02">
      <w:pPr>
        <w:pStyle w:val="BodyText"/>
        <w:spacing w:before="1"/>
      </w:pPr>
    </w:p>
    <w:p w14:paraId="3F301E47" w14:textId="77777777" w:rsidR="00850C02" w:rsidRDefault="00397D2A">
      <w:pPr>
        <w:pStyle w:val="Heading3"/>
        <w:rPr>
          <w:u w:val="none"/>
        </w:rPr>
      </w:pPr>
      <w:r>
        <w:rPr>
          <w:u w:val="none"/>
        </w:rPr>
        <w:t>Section</w:t>
      </w:r>
      <w:r>
        <w:rPr>
          <w:spacing w:val="-2"/>
          <w:u w:val="none"/>
        </w:rPr>
        <w:t xml:space="preserve"> </w:t>
      </w:r>
      <w:proofErr w:type="gramStart"/>
      <w:r>
        <w:rPr>
          <w:u w:val="none"/>
        </w:rPr>
        <w:t>I.3</w:t>
      </w:r>
      <w:r>
        <w:rPr>
          <w:spacing w:val="27"/>
          <w:u w:val="none"/>
        </w:rPr>
        <w:t xml:space="preserve">  </w:t>
      </w:r>
      <w:r>
        <w:t>Program</w:t>
      </w:r>
      <w:proofErr w:type="gramEnd"/>
      <w:r>
        <w:rPr>
          <w:spacing w:val="1"/>
        </w:rPr>
        <w:t xml:space="preserve"> </w:t>
      </w:r>
      <w:r>
        <w:rPr>
          <w:spacing w:val="-2"/>
        </w:rPr>
        <w:t>Funding</w:t>
      </w:r>
    </w:p>
    <w:p w14:paraId="3F301E48" w14:textId="77777777" w:rsidR="00850C02" w:rsidRDefault="00850C02">
      <w:pPr>
        <w:pStyle w:val="BodyText"/>
        <w:rPr>
          <w:b/>
        </w:rPr>
      </w:pPr>
    </w:p>
    <w:p w14:paraId="3F301E49" w14:textId="1DEFC717" w:rsidR="00850C02" w:rsidRDefault="00397D2A">
      <w:pPr>
        <w:pStyle w:val="BodyText"/>
        <w:ind w:left="680" w:right="709"/>
      </w:pPr>
      <w:r>
        <w:t xml:space="preserve">As </w:t>
      </w:r>
      <w:proofErr w:type="gramStart"/>
      <w:r>
        <w:t xml:space="preserve">of </w:t>
      </w:r>
      <w:r w:rsidR="00073115">
        <w:t xml:space="preserve"> July</w:t>
      </w:r>
      <w:proofErr w:type="gramEnd"/>
      <w:r w:rsidR="00073115">
        <w:t xml:space="preserve"> 1, 2022</w:t>
      </w:r>
      <w:r>
        <w:t>, $</w:t>
      </w:r>
      <w:r w:rsidR="00732574">
        <w:t>8</w:t>
      </w:r>
      <w:r w:rsidR="00073115">
        <w:t>5</w:t>
      </w:r>
      <w:r>
        <w:t xml:space="preserve"> million will be available for Site Development grant awards in FY2</w:t>
      </w:r>
      <w:r w:rsidR="00073115">
        <w:t>3</w:t>
      </w:r>
      <w:r>
        <w:t>.</w:t>
      </w:r>
      <w:r>
        <w:rPr>
          <w:spacing w:val="-5"/>
        </w:rPr>
        <w:t xml:space="preserve"> </w:t>
      </w:r>
      <w:r>
        <w:t>For</w:t>
      </w:r>
      <w:r>
        <w:rPr>
          <w:spacing w:val="-4"/>
        </w:rPr>
        <w:t xml:space="preserve"> </w:t>
      </w:r>
      <w:r>
        <w:t>purposes</w:t>
      </w:r>
      <w:r>
        <w:rPr>
          <w:spacing w:val="-5"/>
        </w:rPr>
        <w:t xml:space="preserve"> </w:t>
      </w:r>
      <w:r>
        <w:t>of</w:t>
      </w:r>
      <w:r>
        <w:rPr>
          <w:spacing w:val="-4"/>
        </w:rPr>
        <w:t xml:space="preserve"> </w:t>
      </w:r>
      <w:r>
        <w:t>these</w:t>
      </w:r>
      <w:r>
        <w:rPr>
          <w:spacing w:val="-5"/>
        </w:rPr>
        <w:t xml:space="preserve"> </w:t>
      </w:r>
      <w:r>
        <w:t>Guidelines,</w:t>
      </w:r>
      <w:r>
        <w:rPr>
          <w:spacing w:val="-5"/>
        </w:rPr>
        <w:t xml:space="preserve"> </w:t>
      </w:r>
      <w:r>
        <w:t>“Fiscal</w:t>
      </w:r>
      <w:r>
        <w:rPr>
          <w:spacing w:val="-4"/>
        </w:rPr>
        <w:t xml:space="preserve"> </w:t>
      </w:r>
      <w:r>
        <w:t>Year”</w:t>
      </w:r>
      <w:r>
        <w:rPr>
          <w:spacing w:val="-6"/>
        </w:rPr>
        <w:t xml:space="preserve"> </w:t>
      </w:r>
      <w:r>
        <w:t>means</w:t>
      </w:r>
      <w:r>
        <w:rPr>
          <w:spacing w:val="-1"/>
        </w:rPr>
        <w:t xml:space="preserve"> </w:t>
      </w:r>
      <w:r>
        <w:t>the</w:t>
      </w:r>
      <w:r>
        <w:rPr>
          <w:spacing w:val="-5"/>
        </w:rPr>
        <w:t xml:space="preserve"> </w:t>
      </w:r>
      <w:r>
        <w:t>Commonwealth’s</w:t>
      </w:r>
      <w:r>
        <w:rPr>
          <w:spacing w:val="-4"/>
        </w:rPr>
        <w:t xml:space="preserve"> </w:t>
      </w:r>
      <w:r>
        <w:t>fiscal</w:t>
      </w:r>
      <w:r>
        <w:rPr>
          <w:spacing w:val="-4"/>
        </w:rPr>
        <w:t xml:space="preserve"> </w:t>
      </w:r>
      <w:r>
        <w:t>year, which runs from July 1 of one calendar year through June 30 of the immediately succeeding calendar year.</w:t>
      </w:r>
    </w:p>
    <w:p w14:paraId="3F301E4A" w14:textId="77777777" w:rsidR="00850C02" w:rsidRDefault="00850C02">
      <w:pPr>
        <w:pStyle w:val="BodyText"/>
      </w:pPr>
    </w:p>
    <w:p w14:paraId="3F301E4B" w14:textId="77777777" w:rsidR="00850C02" w:rsidRDefault="00397D2A">
      <w:pPr>
        <w:pStyle w:val="BodyText"/>
        <w:ind w:left="680" w:right="709"/>
      </w:pPr>
      <w:r>
        <w:t>Grant</w:t>
      </w:r>
      <w:r>
        <w:rPr>
          <w:spacing w:val="-3"/>
        </w:rPr>
        <w:t xml:space="preserve"> </w:t>
      </w:r>
      <w:r>
        <w:t>awards</w:t>
      </w:r>
      <w:r>
        <w:rPr>
          <w:spacing w:val="-3"/>
        </w:rPr>
        <w:t xml:space="preserve"> </w:t>
      </w:r>
      <w:r>
        <w:t>for</w:t>
      </w:r>
      <w:r>
        <w:rPr>
          <w:spacing w:val="-3"/>
        </w:rPr>
        <w:t xml:space="preserve"> </w:t>
      </w:r>
      <w:r>
        <w:t>individual</w:t>
      </w:r>
      <w:r>
        <w:rPr>
          <w:spacing w:val="-3"/>
        </w:rPr>
        <w:t xml:space="preserve"> </w:t>
      </w:r>
      <w:r>
        <w:t>projects</w:t>
      </w:r>
      <w:r>
        <w:rPr>
          <w:spacing w:val="-2"/>
        </w:rPr>
        <w:t xml:space="preserve"> </w:t>
      </w:r>
      <w:r>
        <w:t>will</w:t>
      </w:r>
      <w:r>
        <w:rPr>
          <w:spacing w:val="-3"/>
        </w:rPr>
        <w:t xml:space="preserve"> </w:t>
      </w:r>
      <w:r>
        <w:t>not</w:t>
      </w:r>
      <w:r>
        <w:rPr>
          <w:spacing w:val="-3"/>
        </w:rPr>
        <w:t xml:space="preserve"> </w:t>
      </w:r>
      <w:r>
        <w:t>be</w:t>
      </w:r>
      <w:r>
        <w:rPr>
          <w:spacing w:val="-3"/>
        </w:rPr>
        <w:t xml:space="preserve"> </w:t>
      </w:r>
      <w:r>
        <w:t>limited</w:t>
      </w:r>
      <w:r>
        <w:rPr>
          <w:spacing w:val="-3"/>
        </w:rPr>
        <w:t xml:space="preserve"> </w:t>
      </w:r>
      <w:r>
        <w:t>to</w:t>
      </w:r>
      <w:r>
        <w:rPr>
          <w:spacing w:val="-3"/>
        </w:rPr>
        <w:t xml:space="preserve"> </w:t>
      </w:r>
      <w:r>
        <w:t>a</w:t>
      </w:r>
      <w:r>
        <w:rPr>
          <w:spacing w:val="-3"/>
        </w:rPr>
        <w:t xml:space="preserve"> </w:t>
      </w:r>
      <w:r>
        <w:t>specific</w:t>
      </w:r>
      <w:r>
        <w:rPr>
          <w:spacing w:val="-3"/>
        </w:rPr>
        <w:t xml:space="preserve"> </w:t>
      </w:r>
      <w:r>
        <w:t>dollar</w:t>
      </w:r>
      <w:r>
        <w:rPr>
          <w:spacing w:val="-1"/>
        </w:rPr>
        <w:t xml:space="preserve"> </w:t>
      </w:r>
      <w:r>
        <w:t>amount.</w:t>
      </w:r>
      <w:r>
        <w:rPr>
          <w:spacing w:val="-3"/>
        </w:rPr>
        <w:t xml:space="preserve"> </w:t>
      </w:r>
      <w:r>
        <w:t>The</w:t>
      </w:r>
      <w:r>
        <w:rPr>
          <w:spacing w:val="-5"/>
        </w:rPr>
        <w:t xml:space="preserve"> </w:t>
      </w:r>
      <w:r>
        <w:t>Funding Approval Committee will make funding determinations based on available funding, the number of competitive applications, and Program Priorities.</w:t>
      </w:r>
    </w:p>
    <w:p w14:paraId="3F301E4C" w14:textId="77777777" w:rsidR="00850C02" w:rsidRDefault="00850C02">
      <w:pPr>
        <w:pStyle w:val="BodyText"/>
        <w:rPr>
          <w:sz w:val="26"/>
        </w:rPr>
      </w:pPr>
    </w:p>
    <w:p w14:paraId="3F301E4D" w14:textId="77777777" w:rsidR="00850C02" w:rsidRDefault="00850C02">
      <w:pPr>
        <w:pStyle w:val="BodyText"/>
        <w:spacing w:before="2"/>
        <w:rPr>
          <w:sz w:val="22"/>
        </w:rPr>
      </w:pPr>
    </w:p>
    <w:p w14:paraId="3F301E4E" w14:textId="77777777" w:rsidR="00850C02" w:rsidRDefault="00397D2A">
      <w:pPr>
        <w:pStyle w:val="Heading1"/>
        <w:spacing w:before="0"/>
        <w:rPr>
          <w:u w:val="none"/>
        </w:rPr>
      </w:pPr>
      <w:r>
        <w:rPr>
          <w:u w:val="none"/>
        </w:rPr>
        <w:t>Article</w:t>
      </w:r>
      <w:r>
        <w:rPr>
          <w:spacing w:val="-5"/>
          <w:u w:val="none"/>
        </w:rPr>
        <w:t xml:space="preserve"> </w:t>
      </w:r>
      <w:r>
        <w:rPr>
          <w:u w:val="none"/>
        </w:rPr>
        <w:t>II.</w:t>
      </w:r>
      <w:r>
        <w:rPr>
          <w:spacing w:val="4"/>
          <w:u w:val="none"/>
        </w:rPr>
        <w:t xml:space="preserve"> </w:t>
      </w:r>
      <w:r>
        <w:t>Eligible</w:t>
      </w:r>
      <w:r>
        <w:rPr>
          <w:spacing w:val="-6"/>
        </w:rPr>
        <w:t xml:space="preserve"> </w:t>
      </w:r>
      <w:r>
        <w:t>Applicants,</w:t>
      </w:r>
      <w:r>
        <w:rPr>
          <w:spacing w:val="-7"/>
        </w:rPr>
        <w:t xml:space="preserve"> </w:t>
      </w:r>
      <w:r>
        <w:t>Sites,</w:t>
      </w:r>
      <w:r>
        <w:rPr>
          <w:spacing w:val="-4"/>
        </w:rPr>
        <w:t xml:space="preserve"> </w:t>
      </w:r>
      <w:r>
        <w:t>and</w:t>
      </w:r>
      <w:r>
        <w:rPr>
          <w:spacing w:val="-5"/>
        </w:rPr>
        <w:t xml:space="preserve"> </w:t>
      </w:r>
      <w:r>
        <w:rPr>
          <w:spacing w:val="-2"/>
        </w:rPr>
        <w:t>Funding</w:t>
      </w:r>
    </w:p>
    <w:p w14:paraId="3F301E4F" w14:textId="77777777" w:rsidR="00850C02" w:rsidRDefault="00850C02">
      <w:pPr>
        <w:pStyle w:val="BodyText"/>
        <w:spacing w:before="1"/>
        <w:rPr>
          <w:b/>
          <w:sz w:val="16"/>
        </w:rPr>
      </w:pPr>
    </w:p>
    <w:p w14:paraId="3F301E50" w14:textId="77777777" w:rsidR="00850C02" w:rsidRDefault="00397D2A">
      <w:pPr>
        <w:pStyle w:val="Heading3"/>
        <w:spacing w:before="90"/>
        <w:rPr>
          <w:u w:val="none"/>
        </w:rPr>
      </w:pPr>
      <w:r>
        <w:rPr>
          <w:u w:val="none"/>
        </w:rPr>
        <w:t>Section</w:t>
      </w:r>
      <w:r>
        <w:rPr>
          <w:spacing w:val="-4"/>
          <w:u w:val="none"/>
        </w:rPr>
        <w:t xml:space="preserve"> </w:t>
      </w:r>
      <w:r>
        <w:rPr>
          <w:u w:val="none"/>
        </w:rPr>
        <w:t>II.1</w:t>
      </w:r>
      <w:r>
        <w:rPr>
          <w:spacing w:val="23"/>
          <w:u w:val="none"/>
        </w:rPr>
        <w:t xml:space="preserve"> </w:t>
      </w:r>
      <w:r>
        <w:t>Eligible</w:t>
      </w:r>
      <w:r>
        <w:rPr>
          <w:spacing w:val="-4"/>
        </w:rPr>
        <w:t xml:space="preserve"> </w:t>
      </w:r>
      <w:r>
        <w:rPr>
          <w:spacing w:val="-2"/>
        </w:rPr>
        <w:t>Applicants</w:t>
      </w:r>
    </w:p>
    <w:p w14:paraId="3F301E51" w14:textId="77777777" w:rsidR="00850C02" w:rsidRDefault="00850C02">
      <w:pPr>
        <w:pStyle w:val="BodyText"/>
        <w:spacing w:before="2"/>
        <w:rPr>
          <w:b/>
          <w:sz w:val="16"/>
        </w:rPr>
      </w:pPr>
    </w:p>
    <w:p w14:paraId="3F301E52" w14:textId="77777777" w:rsidR="00850C02" w:rsidRDefault="00397D2A">
      <w:pPr>
        <w:pStyle w:val="BodyText"/>
        <w:spacing w:before="90"/>
        <w:ind w:left="680" w:right="1534"/>
      </w:pPr>
      <w:r>
        <w:t>Site</w:t>
      </w:r>
      <w:r>
        <w:rPr>
          <w:spacing w:val="-5"/>
        </w:rPr>
        <w:t xml:space="preserve"> </w:t>
      </w:r>
      <w:r>
        <w:t>development</w:t>
      </w:r>
      <w:r>
        <w:rPr>
          <w:spacing w:val="-4"/>
        </w:rPr>
        <w:t xml:space="preserve"> </w:t>
      </w:r>
      <w:r>
        <w:t>funds</w:t>
      </w:r>
      <w:r>
        <w:rPr>
          <w:spacing w:val="-4"/>
        </w:rPr>
        <w:t xml:space="preserve"> </w:t>
      </w:r>
      <w:r>
        <w:t>available</w:t>
      </w:r>
      <w:r>
        <w:rPr>
          <w:spacing w:val="-4"/>
        </w:rPr>
        <w:t xml:space="preserve"> </w:t>
      </w:r>
      <w:r>
        <w:t>for</w:t>
      </w:r>
      <w:r>
        <w:rPr>
          <w:spacing w:val="-4"/>
        </w:rPr>
        <w:t xml:space="preserve"> </w:t>
      </w:r>
      <w:r>
        <w:t>disbursement</w:t>
      </w:r>
      <w:r>
        <w:rPr>
          <w:spacing w:val="-4"/>
        </w:rPr>
        <w:t xml:space="preserve"> </w:t>
      </w:r>
      <w:r>
        <w:t>are</w:t>
      </w:r>
      <w:r>
        <w:rPr>
          <w:spacing w:val="-5"/>
        </w:rPr>
        <w:t xml:space="preserve"> </w:t>
      </w:r>
      <w:r>
        <w:t>awarded</w:t>
      </w:r>
      <w:r>
        <w:rPr>
          <w:spacing w:val="-4"/>
        </w:rPr>
        <w:t xml:space="preserve"> </w:t>
      </w:r>
      <w:r>
        <w:t>by</w:t>
      </w:r>
      <w:r>
        <w:rPr>
          <w:spacing w:val="-4"/>
        </w:rPr>
        <w:t xml:space="preserve"> </w:t>
      </w:r>
      <w:r>
        <w:t>the</w:t>
      </w:r>
      <w:r>
        <w:rPr>
          <w:spacing w:val="-4"/>
        </w:rPr>
        <w:t xml:space="preserve"> </w:t>
      </w:r>
      <w:r>
        <w:t>VBRSP Funding Approval Committee exclusively to the following two categories of recipients:</w:t>
      </w:r>
    </w:p>
    <w:p w14:paraId="3F301E53" w14:textId="77777777" w:rsidR="00850C02" w:rsidRDefault="00850C02">
      <w:pPr>
        <w:pStyle w:val="BodyText"/>
        <w:spacing w:before="11"/>
        <w:rPr>
          <w:sz w:val="23"/>
        </w:rPr>
      </w:pPr>
    </w:p>
    <w:p w14:paraId="3F301E54" w14:textId="77777777" w:rsidR="00850C02" w:rsidRDefault="00397D2A">
      <w:pPr>
        <w:pStyle w:val="ListParagraph"/>
        <w:numPr>
          <w:ilvl w:val="0"/>
          <w:numId w:val="14"/>
        </w:numPr>
        <w:tabs>
          <w:tab w:val="left" w:pos="2120"/>
          <w:tab w:val="left" w:pos="2121"/>
        </w:tabs>
        <w:ind w:right="1162"/>
        <w:rPr>
          <w:sz w:val="24"/>
        </w:rPr>
      </w:pPr>
      <w:r>
        <w:rPr>
          <w:sz w:val="24"/>
        </w:rPr>
        <w:t>counties, cities, and towns of the Commonwealth, and local industrial or economic</w:t>
      </w:r>
      <w:r>
        <w:rPr>
          <w:spacing w:val="-5"/>
          <w:sz w:val="24"/>
        </w:rPr>
        <w:t xml:space="preserve"> </w:t>
      </w:r>
      <w:r>
        <w:rPr>
          <w:sz w:val="24"/>
        </w:rPr>
        <w:t>development</w:t>
      </w:r>
      <w:r>
        <w:rPr>
          <w:spacing w:val="-5"/>
          <w:sz w:val="24"/>
        </w:rPr>
        <w:t xml:space="preserve"> </w:t>
      </w:r>
      <w:r>
        <w:rPr>
          <w:sz w:val="24"/>
        </w:rPr>
        <w:t>authorities</w:t>
      </w:r>
      <w:r>
        <w:rPr>
          <w:spacing w:val="-5"/>
          <w:sz w:val="24"/>
        </w:rPr>
        <w:t xml:space="preserve"> </w:t>
      </w:r>
      <w:r>
        <w:rPr>
          <w:sz w:val="24"/>
        </w:rPr>
        <w:t>created</w:t>
      </w:r>
      <w:r>
        <w:rPr>
          <w:spacing w:val="-5"/>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5"/>
          <w:sz w:val="24"/>
        </w:rPr>
        <w:t xml:space="preserve"> </w:t>
      </w:r>
      <w:r>
        <w:rPr>
          <w:sz w:val="24"/>
        </w:rPr>
        <w:t>the</w:t>
      </w:r>
      <w:r>
        <w:rPr>
          <w:spacing w:val="-5"/>
          <w:sz w:val="24"/>
        </w:rPr>
        <w:t xml:space="preserve"> </w:t>
      </w:r>
      <w:r>
        <w:rPr>
          <w:sz w:val="24"/>
        </w:rPr>
        <w:t>laws</w:t>
      </w:r>
      <w:r>
        <w:rPr>
          <w:spacing w:val="-5"/>
          <w:sz w:val="24"/>
        </w:rPr>
        <w:t xml:space="preserve"> </w:t>
      </w:r>
      <w:r>
        <w:rPr>
          <w:sz w:val="24"/>
        </w:rPr>
        <w:t>of</w:t>
      </w:r>
      <w:r>
        <w:rPr>
          <w:spacing w:val="-5"/>
          <w:sz w:val="24"/>
        </w:rPr>
        <w:t xml:space="preserve"> </w:t>
      </w:r>
      <w:r>
        <w:rPr>
          <w:sz w:val="24"/>
        </w:rPr>
        <w:t>the Commonwealth (each, a “Locality”); and</w:t>
      </w:r>
    </w:p>
    <w:p w14:paraId="3F301E55" w14:textId="77777777" w:rsidR="00850C02" w:rsidRDefault="00850C02">
      <w:pPr>
        <w:pStyle w:val="BodyText"/>
        <w:spacing w:before="1"/>
      </w:pPr>
    </w:p>
    <w:p w14:paraId="3F301E56" w14:textId="77777777" w:rsidR="00850C02" w:rsidRDefault="00397D2A">
      <w:pPr>
        <w:pStyle w:val="ListParagraph"/>
        <w:numPr>
          <w:ilvl w:val="0"/>
          <w:numId w:val="14"/>
        </w:numPr>
        <w:tabs>
          <w:tab w:val="left" w:pos="2120"/>
          <w:tab w:val="left" w:pos="2121"/>
        </w:tabs>
        <w:ind w:right="1039"/>
        <w:rPr>
          <w:sz w:val="24"/>
        </w:rPr>
      </w:pPr>
      <w:r>
        <w:rPr>
          <w:sz w:val="24"/>
        </w:rPr>
        <w:t>regional</w:t>
      </w:r>
      <w:r>
        <w:rPr>
          <w:spacing w:val="-5"/>
          <w:sz w:val="24"/>
        </w:rPr>
        <w:t xml:space="preserve"> </w:t>
      </w:r>
      <w:r>
        <w:rPr>
          <w:sz w:val="24"/>
        </w:rPr>
        <w:t>industrial</w:t>
      </w:r>
      <w:r>
        <w:rPr>
          <w:spacing w:val="-5"/>
          <w:sz w:val="24"/>
        </w:rPr>
        <w:t xml:space="preserve"> </w:t>
      </w:r>
      <w:r>
        <w:rPr>
          <w:sz w:val="24"/>
        </w:rPr>
        <w:t>or</w:t>
      </w:r>
      <w:r>
        <w:rPr>
          <w:spacing w:val="-5"/>
          <w:sz w:val="24"/>
        </w:rPr>
        <w:t xml:space="preserve"> </w:t>
      </w:r>
      <w:r>
        <w:rPr>
          <w:sz w:val="24"/>
        </w:rPr>
        <w:t>economic</w:t>
      </w:r>
      <w:r>
        <w:rPr>
          <w:spacing w:val="-6"/>
          <w:sz w:val="24"/>
        </w:rPr>
        <w:t xml:space="preserve"> </w:t>
      </w:r>
      <w:r>
        <w:rPr>
          <w:sz w:val="24"/>
        </w:rPr>
        <w:t>development</w:t>
      </w:r>
      <w:r>
        <w:rPr>
          <w:spacing w:val="-5"/>
          <w:sz w:val="24"/>
        </w:rPr>
        <w:t xml:space="preserve"> </w:t>
      </w:r>
      <w:r>
        <w:rPr>
          <w:sz w:val="24"/>
        </w:rPr>
        <w:t>authorities</w:t>
      </w:r>
      <w:r>
        <w:rPr>
          <w:spacing w:val="-5"/>
          <w:sz w:val="24"/>
        </w:rPr>
        <w:t xml:space="preserve"> </w:t>
      </w:r>
      <w:r>
        <w:rPr>
          <w:sz w:val="24"/>
        </w:rPr>
        <w:t>created</w:t>
      </w:r>
      <w:r>
        <w:rPr>
          <w:spacing w:val="-5"/>
          <w:sz w:val="24"/>
        </w:rPr>
        <w:t xml:space="preserve"> </w:t>
      </w:r>
      <w:r>
        <w:rPr>
          <w:sz w:val="24"/>
        </w:rPr>
        <w:t>in</w:t>
      </w:r>
      <w:r>
        <w:rPr>
          <w:spacing w:val="-5"/>
          <w:sz w:val="24"/>
        </w:rPr>
        <w:t xml:space="preserve"> </w:t>
      </w:r>
      <w:r>
        <w:rPr>
          <w:sz w:val="24"/>
        </w:rPr>
        <w:t>accordance with the laws of the Commonwealth (each, a “Regional Authority”).</w:t>
      </w:r>
    </w:p>
    <w:p w14:paraId="3F301E57" w14:textId="77777777" w:rsidR="00850C02" w:rsidRDefault="00850C02">
      <w:pPr>
        <w:pStyle w:val="BodyText"/>
      </w:pPr>
    </w:p>
    <w:p w14:paraId="3F301E58" w14:textId="77777777" w:rsidR="00850C02" w:rsidRDefault="00397D2A">
      <w:pPr>
        <w:pStyle w:val="BodyText"/>
        <w:ind w:left="680" w:right="709"/>
      </w:pPr>
      <w:r>
        <w:t>A</w:t>
      </w:r>
      <w:r>
        <w:rPr>
          <w:spacing w:val="-3"/>
        </w:rPr>
        <w:t xml:space="preserve"> </w:t>
      </w:r>
      <w:r>
        <w:t>brief</w:t>
      </w:r>
      <w:r>
        <w:rPr>
          <w:spacing w:val="-5"/>
        </w:rPr>
        <w:t xml:space="preserve"> </w:t>
      </w:r>
      <w:r>
        <w:t>pre-application</w:t>
      </w:r>
      <w:r>
        <w:rPr>
          <w:spacing w:val="-3"/>
        </w:rPr>
        <w:t xml:space="preserve"> </w:t>
      </w:r>
      <w:r>
        <w:t>form</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determine</w:t>
      </w:r>
      <w:r>
        <w:rPr>
          <w:spacing w:val="-4"/>
        </w:rPr>
        <w:t xml:space="preserve"> </w:t>
      </w:r>
      <w:r>
        <w:t>applicant</w:t>
      </w:r>
      <w:r>
        <w:rPr>
          <w:spacing w:val="-3"/>
        </w:rPr>
        <w:t xml:space="preserve"> </w:t>
      </w:r>
      <w:r>
        <w:t>and</w:t>
      </w:r>
      <w:r>
        <w:rPr>
          <w:spacing w:val="-3"/>
        </w:rPr>
        <w:t xml:space="preserve"> </w:t>
      </w:r>
      <w:r>
        <w:t>project</w:t>
      </w:r>
      <w:r>
        <w:rPr>
          <w:spacing w:val="-3"/>
        </w:rPr>
        <w:t xml:space="preserve"> </w:t>
      </w:r>
      <w:r>
        <w:t>eligibility</w:t>
      </w:r>
      <w:r>
        <w:rPr>
          <w:spacing w:val="-3"/>
        </w:rPr>
        <w:t xml:space="preserve"> </w:t>
      </w:r>
      <w:r>
        <w:t>prior</w:t>
      </w:r>
      <w:r>
        <w:rPr>
          <w:spacing w:val="-4"/>
        </w:rPr>
        <w:t xml:space="preserve"> </w:t>
      </w:r>
      <w:r>
        <w:t>to issuing a full application.</w:t>
      </w:r>
    </w:p>
    <w:p w14:paraId="3F301E59" w14:textId="77777777" w:rsidR="00850C02" w:rsidRDefault="00850C02">
      <w:pPr>
        <w:sectPr w:rsidR="00850C02">
          <w:pgSz w:w="12240" w:h="15840"/>
          <w:pgMar w:top="1360" w:right="800" w:bottom="1920" w:left="760" w:header="0" w:footer="1734" w:gutter="0"/>
          <w:cols w:space="720"/>
        </w:sectPr>
      </w:pPr>
    </w:p>
    <w:p w14:paraId="3F301E5A" w14:textId="77777777" w:rsidR="00850C02" w:rsidRDefault="00850C02">
      <w:pPr>
        <w:pStyle w:val="BodyText"/>
        <w:spacing w:before="10"/>
        <w:rPr>
          <w:sz w:val="10"/>
        </w:rPr>
      </w:pPr>
    </w:p>
    <w:p w14:paraId="3F301E5B" w14:textId="77777777" w:rsidR="00850C02" w:rsidRDefault="00397D2A">
      <w:pPr>
        <w:pStyle w:val="BodyText"/>
        <w:spacing w:before="90"/>
        <w:ind w:left="680" w:right="709"/>
      </w:pPr>
      <w:r>
        <w:t>The VBRSP Funding Approval Committee does not make awards to any nongovernmental organizations,</w:t>
      </w:r>
      <w:r>
        <w:rPr>
          <w:spacing w:val="-4"/>
        </w:rPr>
        <w:t xml:space="preserve"> </w:t>
      </w:r>
      <w:r>
        <w:t>businesses,</w:t>
      </w:r>
      <w:r>
        <w:rPr>
          <w:spacing w:val="-4"/>
        </w:rPr>
        <w:t xml:space="preserve"> </w:t>
      </w:r>
      <w:r>
        <w:t>individuals,</w:t>
      </w:r>
      <w:r>
        <w:rPr>
          <w:spacing w:val="-4"/>
        </w:rPr>
        <w:t xml:space="preserve"> </w:t>
      </w:r>
      <w:r>
        <w:t>or</w:t>
      </w:r>
      <w:r>
        <w:rPr>
          <w:spacing w:val="-4"/>
        </w:rPr>
        <w:t xml:space="preserve"> </w:t>
      </w:r>
      <w:r>
        <w:t>other</w:t>
      </w:r>
      <w:r>
        <w:rPr>
          <w:spacing w:val="-4"/>
        </w:rPr>
        <w:t xml:space="preserve"> </w:t>
      </w:r>
      <w:r>
        <w:t>private</w:t>
      </w:r>
      <w:r>
        <w:rPr>
          <w:spacing w:val="-5"/>
        </w:rPr>
        <w:t xml:space="preserve"> </w:t>
      </w:r>
      <w:r>
        <w:t>parties,</w:t>
      </w:r>
      <w:r>
        <w:rPr>
          <w:spacing w:val="-2"/>
        </w:rPr>
        <w:t xml:space="preserve"> </w:t>
      </w:r>
      <w:r>
        <w:t>although</w:t>
      </w:r>
      <w:r>
        <w:rPr>
          <w:spacing w:val="-4"/>
        </w:rPr>
        <w:t xml:space="preserve"> </w:t>
      </w:r>
      <w:r>
        <w:t>it</w:t>
      </w:r>
      <w:r>
        <w:rPr>
          <w:spacing w:val="-4"/>
        </w:rPr>
        <w:t xml:space="preserve"> </w:t>
      </w:r>
      <w:r>
        <w:t>may</w:t>
      </w:r>
      <w:r>
        <w:rPr>
          <w:spacing w:val="-4"/>
        </w:rPr>
        <w:t xml:space="preserve"> </w:t>
      </w:r>
      <w:r>
        <w:t>make</w:t>
      </w:r>
      <w:r>
        <w:rPr>
          <w:spacing w:val="-5"/>
        </w:rPr>
        <w:t xml:space="preserve"> </w:t>
      </w:r>
      <w:r>
        <w:t>an</w:t>
      </w:r>
      <w:r>
        <w:rPr>
          <w:spacing w:val="-2"/>
        </w:rPr>
        <w:t xml:space="preserve"> </w:t>
      </w:r>
      <w:r>
        <w:t>award</w:t>
      </w:r>
      <w:r>
        <w:rPr>
          <w:spacing w:val="-4"/>
        </w:rPr>
        <w:t xml:space="preserve"> </w:t>
      </w:r>
      <w:r>
        <w:t>to a Locality or Regional Authority for a project involving a privately-owned site, subject to the requirements of Section III.2 of these Guidelines.</w:t>
      </w:r>
    </w:p>
    <w:p w14:paraId="3F301E5C" w14:textId="77777777" w:rsidR="00850C02" w:rsidRDefault="00850C02">
      <w:pPr>
        <w:pStyle w:val="BodyText"/>
      </w:pPr>
    </w:p>
    <w:p w14:paraId="3F301E5D" w14:textId="77777777" w:rsidR="00850C02" w:rsidRDefault="00397D2A">
      <w:pPr>
        <w:pStyle w:val="Heading3"/>
        <w:tabs>
          <w:tab w:val="left" w:pos="2120"/>
        </w:tabs>
        <w:rPr>
          <w:u w:val="none"/>
        </w:rPr>
      </w:pPr>
      <w:r>
        <w:rPr>
          <w:u w:val="none"/>
        </w:rPr>
        <w:t>Section</w:t>
      </w:r>
      <w:r>
        <w:rPr>
          <w:spacing w:val="-4"/>
          <w:u w:val="none"/>
        </w:rPr>
        <w:t xml:space="preserve"> II.2</w:t>
      </w:r>
      <w:r>
        <w:rPr>
          <w:u w:val="none"/>
        </w:rPr>
        <w:tab/>
      </w:r>
      <w:r>
        <w:t>Eligible</w:t>
      </w:r>
      <w:r>
        <w:rPr>
          <w:spacing w:val="-5"/>
        </w:rPr>
        <w:t xml:space="preserve"> </w:t>
      </w:r>
      <w:r>
        <w:rPr>
          <w:spacing w:val="-2"/>
        </w:rPr>
        <w:t>Sites</w:t>
      </w:r>
    </w:p>
    <w:p w14:paraId="3F301E5E" w14:textId="77777777" w:rsidR="00850C02" w:rsidRDefault="00850C02">
      <w:pPr>
        <w:pStyle w:val="BodyText"/>
        <w:spacing w:before="2"/>
        <w:rPr>
          <w:b/>
          <w:sz w:val="16"/>
        </w:rPr>
      </w:pPr>
    </w:p>
    <w:p w14:paraId="3F301E5F" w14:textId="77777777" w:rsidR="00850C02" w:rsidRDefault="00397D2A">
      <w:pPr>
        <w:pStyle w:val="BodyText"/>
        <w:spacing w:before="90"/>
        <w:ind w:left="680"/>
      </w:pPr>
      <w:r>
        <w:t>An</w:t>
      </w:r>
      <w:r>
        <w:rPr>
          <w:spacing w:val="-2"/>
        </w:rPr>
        <w:t xml:space="preserve"> </w:t>
      </w:r>
      <w:r>
        <w:t>applicant</w:t>
      </w:r>
      <w:r>
        <w:rPr>
          <w:spacing w:val="-1"/>
        </w:rPr>
        <w:t xml:space="preserve"> </w:t>
      </w:r>
      <w:r>
        <w:t>may</w:t>
      </w:r>
      <w:r>
        <w:rPr>
          <w:spacing w:val="-1"/>
        </w:rPr>
        <w:t xml:space="preserve"> </w:t>
      </w:r>
      <w:r>
        <w:t>apply</w:t>
      </w:r>
      <w:r>
        <w:rPr>
          <w:spacing w:val="-2"/>
        </w:rPr>
        <w:t xml:space="preserve"> </w:t>
      </w:r>
      <w:r>
        <w:t>for</w:t>
      </w:r>
      <w:r>
        <w:rPr>
          <w:spacing w:val="-1"/>
        </w:rPr>
        <w:t xml:space="preserve"> </w:t>
      </w:r>
      <w:r>
        <w:t>a</w:t>
      </w:r>
      <w:r>
        <w:rPr>
          <w:spacing w:val="-3"/>
        </w:rPr>
        <w:t xml:space="preserve"> </w:t>
      </w:r>
      <w:r>
        <w:t>site</w:t>
      </w:r>
      <w:r>
        <w:rPr>
          <w:spacing w:val="-3"/>
        </w:rPr>
        <w:t xml:space="preserve"> </w:t>
      </w:r>
      <w:r>
        <w:t>development</w:t>
      </w:r>
      <w:r>
        <w:rPr>
          <w:spacing w:val="2"/>
        </w:rPr>
        <w:t xml:space="preserve"> </w:t>
      </w:r>
      <w:r>
        <w:t>award</w:t>
      </w:r>
      <w:r>
        <w:rPr>
          <w:spacing w:val="-1"/>
        </w:rPr>
        <w:t xml:space="preserve"> </w:t>
      </w:r>
      <w:r>
        <w:t>only</w:t>
      </w:r>
      <w:r>
        <w:rPr>
          <w:spacing w:val="-2"/>
        </w:rPr>
        <w:t xml:space="preserve"> </w:t>
      </w:r>
      <w:r>
        <w:t>for</w:t>
      </w:r>
      <w:r>
        <w:rPr>
          <w:spacing w:val="-2"/>
        </w:rPr>
        <w:t xml:space="preserve"> </w:t>
      </w:r>
      <w:r>
        <w:t>a</w:t>
      </w:r>
      <w:r>
        <w:rPr>
          <w:spacing w:val="-2"/>
        </w:rPr>
        <w:t xml:space="preserve"> </w:t>
      </w:r>
      <w:r>
        <w:t>site</w:t>
      </w:r>
      <w:r>
        <w:rPr>
          <w:spacing w:val="-2"/>
        </w:rPr>
        <w:t xml:space="preserve"> that:</w:t>
      </w:r>
    </w:p>
    <w:p w14:paraId="3F301E60" w14:textId="77777777" w:rsidR="00850C02" w:rsidRDefault="00850C02">
      <w:pPr>
        <w:pStyle w:val="BodyText"/>
      </w:pPr>
    </w:p>
    <w:p w14:paraId="3F301E61" w14:textId="77777777" w:rsidR="00850C02" w:rsidRDefault="00397D2A">
      <w:pPr>
        <w:pStyle w:val="ListParagraph"/>
        <w:numPr>
          <w:ilvl w:val="0"/>
          <w:numId w:val="13"/>
        </w:numPr>
        <w:tabs>
          <w:tab w:val="left" w:pos="2120"/>
          <w:tab w:val="left" w:pos="2121"/>
        </w:tabs>
        <w:ind w:hanging="541"/>
        <w:rPr>
          <w:sz w:val="24"/>
        </w:rPr>
      </w:pPr>
      <w:r>
        <w:rPr>
          <w:sz w:val="24"/>
        </w:rPr>
        <w:t>is</w:t>
      </w:r>
      <w:r>
        <w:rPr>
          <w:spacing w:val="-3"/>
          <w:sz w:val="24"/>
        </w:rPr>
        <w:t xml:space="preserve"> </w:t>
      </w:r>
      <w:r>
        <w:rPr>
          <w:sz w:val="24"/>
        </w:rPr>
        <w:t>listed</w:t>
      </w:r>
      <w:r>
        <w:rPr>
          <w:spacing w:val="-2"/>
          <w:sz w:val="24"/>
        </w:rPr>
        <w:t xml:space="preserve"> </w:t>
      </w:r>
      <w:r>
        <w:rPr>
          <w:sz w:val="24"/>
        </w:rPr>
        <w:t>in</w:t>
      </w:r>
      <w:r>
        <w:rPr>
          <w:spacing w:val="-2"/>
          <w:sz w:val="24"/>
        </w:rPr>
        <w:t xml:space="preserve"> </w:t>
      </w:r>
      <w:r>
        <w:rPr>
          <w:sz w:val="24"/>
        </w:rPr>
        <w:t>VirginiaScan;</w:t>
      </w:r>
      <w:r>
        <w:rPr>
          <w:spacing w:val="-3"/>
          <w:sz w:val="24"/>
        </w:rPr>
        <w:t xml:space="preserve"> </w:t>
      </w:r>
      <w:r>
        <w:rPr>
          <w:spacing w:val="-5"/>
          <w:sz w:val="24"/>
        </w:rPr>
        <w:t>and</w:t>
      </w:r>
    </w:p>
    <w:p w14:paraId="3F301E62" w14:textId="77777777" w:rsidR="00850C02" w:rsidRDefault="00850C02">
      <w:pPr>
        <w:pStyle w:val="BodyText"/>
        <w:spacing w:before="1"/>
      </w:pPr>
    </w:p>
    <w:p w14:paraId="3F301E63" w14:textId="77777777" w:rsidR="00850C02" w:rsidRDefault="00397D2A">
      <w:pPr>
        <w:pStyle w:val="ListParagraph"/>
        <w:numPr>
          <w:ilvl w:val="0"/>
          <w:numId w:val="13"/>
        </w:numPr>
        <w:tabs>
          <w:tab w:val="left" w:pos="2120"/>
          <w:tab w:val="left" w:pos="2121"/>
        </w:tabs>
        <w:ind w:right="1047"/>
        <w:rPr>
          <w:sz w:val="24"/>
        </w:rPr>
      </w:pPr>
      <w:r>
        <w:rPr>
          <w:sz w:val="24"/>
        </w:rPr>
        <w:t>meets, or at the time of the grant award will be able to meet, the following minimum</w:t>
      </w:r>
      <w:r>
        <w:rPr>
          <w:spacing w:val="-4"/>
          <w:sz w:val="24"/>
        </w:rPr>
        <w:t xml:space="preserve"> </w:t>
      </w:r>
      <w:r>
        <w:rPr>
          <w:sz w:val="24"/>
        </w:rPr>
        <w:t>criteria</w:t>
      </w:r>
      <w:r>
        <w:rPr>
          <w:spacing w:val="-5"/>
          <w:sz w:val="24"/>
        </w:rPr>
        <w:t xml:space="preserve"> </w:t>
      </w:r>
      <w:r>
        <w:rPr>
          <w:sz w:val="24"/>
        </w:rPr>
        <w:t>for</w:t>
      </w:r>
      <w:r>
        <w:rPr>
          <w:spacing w:val="-5"/>
          <w:sz w:val="24"/>
        </w:rPr>
        <w:t xml:space="preserve"> </w:t>
      </w:r>
      <w:r>
        <w:rPr>
          <w:sz w:val="24"/>
        </w:rPr>
        <w:t>a</w:t>
      </w:r>
      <w:r>
        <w:rPr>
          <w:spacing w:val="-4"/>
          <w:sz w:val="24"/>
        </w:rPr>
        <w:t xml:space="preserve"> </w:t>
      </w:r>
      <w:r>
        <w:rPr>
          <w:sz w:val="24"/>
        </w:rPr>
        <w:t>site</w:t>
      </w:r>
      <w:r>
        <w:rPr>
          <w:spacing w:val="-4"/>
          <w:sz w:val="24"/>
        </w:rPr>
        <w:t xml:space="preserve"> </w:t>
      </w:r>
      <w:r>
        <w:rPr>
          <w:sz w:val="24"/>
        </w:rPr>
        <w:t>suitable</w:t>
      </w:r>
      <w:r>
        <w:rPr>
          <w:spacing w:val="-4"/>
          <w:sz w:val="24"/>
        </w:rPr>
        <w:t xml:space="preserve"> </w:t>
      </w:r>
      <w:r>
        <w:rPr>
          <w:sz w:val="24"/>
        </w:rPr>
        <w:t>for</w:t>
      </w:r>
      <w:r>
        <w:rPr>
          <w:spacing w:val="-4"/>
          <w:sz w:val="24"/>
        </w:rPr>
        <w:t xml:space="preserve"> </w:t>
      </w:r>
      <w:r>
        <w:rPr>
          <w:sz w:val="24"/>
        </w:rPr>
        <w:t>marketing</w:t>
      </w:r>
      <w:r>
        <w:rPr>
          <w:spacing w:val="-3"/>
          <w:sz w:val="24"/>
        </w:rPr>
        <w:t xml:space="preserve"> </w:t>
      </w:r>
      <w:r>
        <w:rPr>
          <w:sz w:val="24"/>
        </w:rPr>
        <w:t>for</w:t>
      </w:r>
      <w:r>
        <w:rPr>
          <w:spacing w:val="-5"/>
          <w:sz w:val="24"/>
        </w:rPr>
        <w:t xml:space="preserve"> </w:t>
      </w:r>
      <w:r>
        <w:rPr>
          <w:sz w:val="24"/>
        </w:rPr>
        <w:t>industrial</w:t>
      </w:r>
      <w:r>
        <w:rPr>
          <w:spacing w:val="-4"/>
          <w:sz w:val="24"/>
        </w:rPr>
        <w:t xml:space="preserve"> </w:t>
      </w:r>
      <w:r>
        <w:rPr>
          <w:sz w:val="24"/>
        </w:rPr>
        <w:t>or</w:t>
      </w:r>
      <w:r>
        <w:rPr>
          <w:spacing w:val="-4"/>
          <w:sz w:val="24"/>
        </w:rPr>
        <w:t xml:space="preserve"> </w:t>
      </w:r>
      <w:r>
        <w:rPr>
          <w:sz w:val="24"/>
        </w:rPr>
        <w:t>commercial economic development purposes:</w:t>
      </w:r>
    </w:p>
    <w:p w14:paraId="3F301E64" w14:textId="77777777" w:rsidR="00850C02" w:rsidRDefault="00850C02">
      <w:pPr>
        <w:pStyle w:val="BodyText"/>
      </w:pPr>
    </w:p>
    <w:p w14:paraId="3F301E65" w14:textId="235C76DD" w:rsidR="00850C02" w:rsidRDefault="00397D2A">
      <w:pPr>
        <w:pStyle w:val="BodyText"/>
        <w:ind w:left="2840"/>
      </w:pPr>
      <w:r>
        <w:rPr>
          <w:b/>
          <w:i/>
        </w:rPr>
        <w:t>Acreage</w:t>
      </w:r>
      <w:r>
        <w:t>:</w:t>
      </w:r>
      <w:r>
        <w:rPr>
          <w:spacing w:val="-2"/>
        </w:rPr>
        <w:t xml:space="preserve"> </w:t>
      </w:r>
      <w:r>
        <w:t>At</w:t>
      </w:r>
      <w:r>
        <w:rPr>
          <w:spacing w:val="-3"/>
        </w:rPr>
        <w:t xml:space="preserve"> </w:t>
      </w:r>
      <w:r>
        <w:t>least</w:t>
      </w:r>
      <w:r>
        <w:rPr>
          <w:spacing w:val="-2"/>
        </w:rPr>
        <w:t xml:space="preserve"> </w:t>
      </w:r>
      <w:r>
        <w:t>100</w:t>
      </w:r>
      <w:r>
        <w:rPr>
          <w:spacing w:val="-2"/>
        </w:rPr>
        <w:t xml:space="preserve"> </w:t>
      </w:r>
      <w:r>
        <w:t>contiguous</w:t>
      </w:r>
      <w:r w:rsidR="00073115">
        <w:t xml:space="preserve"> (50 contiguous acres in GOVA Region 1 or 2)</w:t>
      </w:r>
      <w:r>
        <w:t>,</w:t>
      </w:r>
      <w:r>
        <w:rPr>
          <w:spacing w:val="-2"/>
        </w:rPr>
        <w:t xml:space="preserve"> </w:t>
      </w:r>
      <w:r>
        <w:t>developable</w:t>
      </w:r>
      <w:r>
        <w:rPr>
          <w:spacing w:val="-2"/>
        </w:rPr>
        <w:t xml:space="preserve"> </w:t>
      </w:r>
      <w:r>
        <w:rPr>
          <w:spacing w:val="-4"/>
        </w:rPr>
        <w:t>acres</w:t>
      </w:r>
    </w:p>
    <w:p w14:paraId="3F301E66" w14:textId="77777777" w:rsidR="00850C02" w:rsidRDefault="00850C02">
      <w:pPr>
        <w:pStyle w:val="BodyText"/>
      </w:pPr>
    </w:p>
    <w:p w14:paraId="3F301E67" w14:textId="77777777" w:rsidR="00850C02" w:rsidRDefault="00397D2A">
      <w:pPr>
        <w:pStyle w:val="BodyText"/>
        <w:ind w:left="2840" w:right="709"/>
      </w:pPr>
      <w:r>
        <w:rPr>
          <w:b/>
          <w:i/>
        </w:rPr>
        <w:t>Zoning</w:t>
      </w:r>
      <w:r>
        <w:t>:</w:t>
      </w:r>
      <w:r>
        <w:rPr>
          <w:spacing w:val="-6"/>
        </w:rPr>
        <w:t xml:space="preserve"> </w:t>
      </w:r>
      <w:r>
        <w:t>Appropriate</w:t>
      </w:r>
      <w:r>
        <w:rPr>
          <w:spacing w:val="-6"/>
        </w:rPr>
        <w:t xml:space="preserve"> </w:t>
      </w:r>
      <w:r>
        <w:t>for</w:t>
      </w:r>
      <w:r>
        <w:rPr>
          <w:spacing w:val="-5"/>
        </w:rPr>
        <w:t xml:space="preserve"> </w:t>
      </w:r>
      <w:r>
        <w:t>industrial</w:t>
      </w:r>
      <w:r>
        <w:rPr>
          <w:spacing w:val="-6"/>
        </w:rPr>
        <w:t xml:space="preserve"> </w:t>
      </w:r>
      <w:r>
        <w:t>and/or</w:t>
      </w:r>
      <w:r>
        <w:rPr>
          <w:spacing w:val="-7"/>
        </w:rPr>
        <w:t xml:space="preserve"> </w:t>
      </w:r>
      <w:r>
        <w:t>commercial</w:t>
      </w:r>
      <w:r>
        <w:rPr>
          <w:spacing w:val="-6"/>
        </w:rPr>
        <w:t xml:space="preserve"> </w:t>
      </w:r>
      <w:r>
        <w:t>development</w:t>
      </w:r>
      <w:r>
        <w:rPr>
          <w:spacing w:val="-6"/>
        </w:rPr>
        <w:t xml:space="preserve"> </w:t>
      </w:r>
      <w:r>
        <w:t xml:space="preserve">and </w:t>
      </w:r>
      <w:r>
        <w:rPr>
          <w:spacing w:val="-4"/>
        </w:rPr>
        <w:t>use</w:t>
      </w:r>
    </w:p>
    <w:p w14:paraId="3F301E68" w14:textId="77777777" w:rsidR="00850C02" w:rsidRDefault="00850C02">
      <w:pPr>
        <w:pStyle w:val="BodyText"/>
      </w:pPr>
    </w:p>
    <w:p w14:paraId="3F301E69" w14:textId="77777777" w:rsidR="00850C02" w:rsidRDefault="00397D2A">
      <w:pPr>
        <w:pStyle w:val="BodyText"/>
        <w:ind w:left="2840" w:right="709"/>
      </w:pPr>
      <w:r>
        <w:rPr>
          <w:b/>
          <w:i/>
        </w:rPr>
        <w:t>Ownership</w:t>
      </w:r>
      <w:r>
        <w:t>:</w:t>
      </w:r>
      <w:r>
        <w:rPr>
          <w:spacing w:val="-5"/>
        </w:rPr>
        <w:t xml:space="preserve"> </w:t>
      </w:r>
      <w:proofErr w:type="gramStart"/>
      <w:r>
        <w:t>Publicly-owned</w:t>
      </w:r>
      <w:proofErr w:type="gramEnd"/>
      <w:r>
        <w:rPr>
          <w:spacing w:val="-5"/>
        </w:rPr>
        <w:t xml:space="preserve"> </w:t>
      </w:r>
      <w:r>
        <w:t>or</w:t>
      </w:r>
      <w:r>
        <w:rPr>
          <w:spacing w:val="-5"/>
        </w:rPr>
        <w:t xml:space="preserve"> </w:t>
      </w:r>
      <w:r>
        <w:t>optioned</w:t>
      </w:r>
      <w:r>
        <w:rPr>
          <w:spacing w:val="-5"/>
        </w:rPr>
        <w:t xml:space="preserve"> </w:t>
      </w:r>
      <w:r>
        <w:t>sites</w:t>
      </w:r>
      <w:r>
        <w:rPr>
          <w:spacing w:val="-5"/>
        </w:rPr>
        <w:t xml:space="preserve"> </w:t>
      </w:r>
      <w:r>
        <w:t>will</w:t>
      </w:r>
      <w:r>
        <w:rPr>
          <w:spacing w:val="-5"/>
        </w:rPr>
        <w:t xml:space="preserve"> </w:t>
      </w:r>
      <w:r>
        <w:t>be</w:t>
      </w:r>
      <w:r>
        <w:rPr>
          <w:spacing w:val="-6"/>
        </w:rPr>
        <w:t xml:space="preserve"> </w:t>
      </w:r>
      <w:r>
        <w:t>more</w:t>
      </w:r>
      <w:r>
        <w:rPr>
          <w:spacing w:val="-7"/>
        </w:rPr>
        <w:t xml:space="preserve"> </w:t>
      </w:r>
      <w:r>
        <w:t>competitive than privately-owned sites, but privately-owned sites are eligible for funding through grants to eligible applicants (see section III.2)</w:t>
      </w:r>
    </w:p>
    <w:p w14:paraId="3F301E6A" w14:textId="77777777" w:rsidR="00850C02" w:rsidRDefault="00850C02">
      <w:pPr>
        <w:pStyle w:val="BodyText"/>
        <w:spacing w:before="1"/>
      </w:pPr>
    </w:p>
    <w:p w14:paraId="3F301E6B" w14:textId="77777777" w:rsidR="00850C02" w:rsidRDefault="00397D2A">
      <w:pPr>
        <w:pStyle w:val="ListParagraph"/>
        <w:numPr>
          <w:ilvl w:val="0"/>
          <w:numId w:val="13"/>
        </w:numPr>
        <w:tabs>
          <w:tab w:val="left" w:pos="2121"/>
        </w:tabs>
        <w:ind w:right="707"/>
        <w:rPr>
          <w:i/>
          <w:sz w:val="24"/>
        </w:rPr>
      </w:pPr>
      <w:r>
        <w:rPr>
          <w:sz w:val="24"/>
        </w:rPr>
        <w:t>has</w:t>
      </w:r>
      <w:r>
        <w:rPr>
          <w:spacing w:val="-4"/>
          <w:sz w:val="24"/>
        </w:rPr>
        <w:t xml:space="preserve"> </w:t>
      </w:r>
      <w:r>
        <w:rPr>
          <w:sz w:val="24"/>
        </w:rPr>
        <w:t>previously</w:t>
      </w:r>
      <w:r>
        <w:rPr>
          <w:spacing w:val="-4"/>
          <w:sz w:val="24"/>
        </w:rPr>
        <w:t xml:space="preserve"> </w:t>
      </w:r>
      <w:r>
        <w:rPr>
          <w:sz w:val="24"/>
        </w:rPr>
        <w:t>been</w:t>
      </w:r>
      <w:r>
        <w:rPr>
          <w:spacing w:val="-2"/>
          <w:sz w:val="24"/>
        </w:rPr>
        <w:t xml:space="preserve"> </w:t>
      </w:r>
      <w:r>
        <w:rPr>
          <w:sz w:val="24"/>
        </w:rPr>
        <w:t>characterized,</w:t>
      </w:r>
      <w:r>
        <w:rPr>
          <w:spacing w:val="-4"/>
          <w:sz w:val="24"/>
        </w:rPr>
        <w:t xml:space="preserve"> </w:t>
      </w:r>
      <w:r>
        <w:rPr>
          <w:sz w:val="24"/>
        </w:rPr>
        <w:t>and</w:t>
      </w:r>
      <w:r>
        <w:rPr>
          <w:spacing w:val="-2"/>
          <w:sz w:val="24"/>
        </w:rPr>
        <w:t xml:space="preserve"> </w:t>
      </w:r>
      <w:r>
        <w:rPr>
          <w:sz w:val="24"/>
        </w:rPr>
        <w:t>for</w:t>
      </w:r>
      <w:r>
        <w:rPr>
          <w:spacing w:val="-5"/>
          <w:sz w:val="24"/>
        </w:rPr>
        <w:t xml:space="preserve"> </w:t>
      </w:r>
      <w:r>
        <w:rPr>
          <w:sz w:val="24"/>
        </w:rPr>
        <w:t>which</w:t>
      </w:r>
      <w:r>
        <w:rPr>
          <w:spacing w:val="-4"/>
          <w:sz w:val="24"/>
        </w:rPr>
        <w:t xml:space="preserve"> </w:t>
      </w:r>
      <w:r>
        <w:rPr>
          <w:sz w:val="24"/>
        </w:rPr>
        <w:t>there</w:t>
      </w:r>
      <w:r>
        <w:rPr>
          <w:spacing w:val="-6"/>
          <w:sz w:val="24"/>
        </w:rPr>
        <w:t xml:space="preserve"> </w:t>
      </w:r>
      <w:r>
        <w:rPr>
          <w:sz w:val="24"/>
        </w:rPr>
        <w:t>is</w:t>
      </w:r>
      <w:r>
        <w:rPr>
          <w:spacing w:val="-4"/>
          <w:sz w:val="24"/>
        </w:rPr>
        <w:t xml:space="preserve"> </w:t>
      </w:r>
      <w:r>
        <w:rPr>
          <w:sz w:val="24"/>
        </w:rPr>
        <w:t>a</w:t>
      </w:r>
      <w:r>
        <w:rPr>
          <w:spacing w:val="-2"/>
          <w:sz w:val="24"/>
        </w:rPr>
        <w:t xml:space="preserve"> </w:t>
      </w:r>
      <w:r>
        <w:rPr>
          <w:sz w:val="24"/>
        </w:rPr>
        <w:t>characterization</w:t>
      </w:r>
      <w:r>
        <w:rPr>
          <w:spacing w:val="-2"/>
          <w:sz w:val="24"/>
        </w:rPr>
        <w:t xml:space="preserve"> </w:t>
      </w:r>
      <w:r>
        <w:rPr>
          <w:sz w:val="24"/>
        </w:rPr>
        <w:t xml:space="preserve">report available. (A sample report is available online at: </w:t>
      </w:r>
      <w:r>
        <w:rPr>
          <w:color w:val="0000FF"/>
          <w:sz w:val="24"/>
          <w:u w:val="single" w:color="0000FF"/>
        </w:rPr>
        <w:t>https:/</w:t>
      </w:r>
      <w:hyperlink r:id="rId13">
        <w:r>
          <w:rPr>
            <w:color w:val="0000FF"/>
            <w:sz w:val="24"/>
            <w:u w:val="single" w:color="0000FF"/>
          </w:rPr>
          <w:t>/www.vedp.org/vbrsp</w:t>
        </w:r>
      </w:hyperlink>
      <w:r>
        <w:rPr>
          <w:sz w:val="24"/>
        </w:rPr>
        <w:t>. If the site has not been characterized, the applicant is encouraged to apply for a VBRSP Site Characterization grant.)</w:t>
      </w:r>
    </w:p>
    <w:p w14:paraId="3F301E6C" w14:textId="77777777" w:rsidR="00850C02" w:rsidRDefault="00850C02">
      <w:pPr>
        <w:pStyle w:val="BodyText"/>
      </w:pPr>
    </w:p>
    <w:p w14:paraId="3F301E6D" w14:textId="77777777" w:rsidR="00850C02" w:rsidRDefault="00397D2A">
      <w:pPr>
        <w:pStyle w:val="Heading3"/>
        <w:tabs>
          <w:tab w:val="left" w:pos="2120"/>
        </w:tabs>
        <w:rPr>
          <w:u w:val="none"/>
        </w:rPr>
      </w:pPr>
      <w:r>
        <w:rPr>
          <w:u w:val="none"/>
        </w:rPr>
        <w:t>Section</w:t>
      </w:r>
      <w:r>
        <w:rPr>
          <w:spacing w:val="-4"/>
          <w:u w:val="none"/>
        </w:rPr>
        <w:t xml:space="preserve"> II.3</w:t>
      </w:r>
      <w:r>
        <w:rPr>
          <w:u w:val="none"/>
        </w:rPr>
        <w:tab/>
      </w:r>
      <w:r>
        <w:t>Eligible</w:t>
      </w:r>
      <w:r>
        <w:rPr>
          <w:spacing w:val="-5"/>
        </w:rPr>
        <w:t xml:space="preserve"> </w:t>
      </w:r>
      <w:r>
        <w:rPr>
          <w:spacing w:val="-2"/>
        </w:rPr>
        <w:t>Funding</w:t>
      </w:r>
    </w:p>
    <w:p w14:paraId="3F301E6E" w14:textId="77777777" w:rsidR="00850C02" w:rsidRDefault="00850C02">
      <w:pPr>
        <w:pStyle w:val="BodyText"/>
        <w:spacing w:before="2"/>
        <w:rPr>
          <w:b/>
          <w:sz w:val="16"/>
        </w:rPr>
      </w:pPr>
    </w:p>
    <w:p w14:paraId="3F301E6F" w14:textId="77777777" w:rsidR="00850C02" w:rsidRDefault="00397D2A">
      <w:pPr>
        <w:spacing w:before="90"/>
        <w:ind w:left="680" w:right="709"/>
        <w:rPr>
          <w:sz w:val="24"/>
        </w:rPr>
      </w:pPr>
      <w:r>
        <w:rPr>
          <w:sz w:val="24"/>
        </w:rPr>
        <w:t>The</w:t>
      </w:r>
      <w:r>
        <w:rPr>
          <w:spacing w:val="-5"/>
          <w:sz w:val="24"/>
        </w:rPr>
        <w:t xml:space="preserve"> </w:t>
      </w:r>
      <w:r>
        <w:rPr>
          <w:sz w:val="24"/>
        </w:rPr>
        <w:t>following</w:t>
      </w:r>
      <w:r>
        <w:rPr>
          <w:spacing w:val="-3"/>
          <w:sz w:val="24"/>
        </w:rPr>
        <w:t xml:space="preserve"> </w:t>
      </w:r>
      <w:r>
        <w:rPr>
          <w:sz w:val="24"/>
        </w:rPr>
        <w:t>eligible</w:t>
      </w:r>
      <w:r>
        <w:rPr>
          <w:spacing w:val="-4"/>
          <w:sz w:val="24"/>
        </w:rPr>
        <w:t xml:space="preserve"> </w:t>
      </w:r>
      <w:r>
        <w:rPr>
          <w:sz w:val="24"/>
        </w:rPr>
        <w:t>funding</w:t>
      </w:r>
      <w:r>
        <w:rPr>
          <w:spacing w:val="-3"/>
          <w:sz w:val="24"/>
        </w:rPr>
        <w:t xml:space="preserve"> </w:t>
      </w:r>
      <w:r>
        <w:rPr>
          <w:sz w:val="24"/>
        </w:rPr>
        <w:t>uses</w:t>
      </w:r>
      <w:r>
        <w:rPr>
          <w:spacing w:val="-3"/>
          <w:sz w:val="24"/>
        </w:rPr>
        <w:t xml:space="preserve"> </w:t>
      </w:r>
      <w:r>
        <w:rPr>
          <w:sz w:val="24"/>
        </w:rPr>
        <w:t>are</w:t>
      </w:r>
      <w:r>
        <w:rPr>
          <w:spacing w:val="-5"/>
          <w:sz w:val="24"/>
        </w:rPr>
        <w:t xml:space="preserve"> </w:t>
      </w:r>
      <w:r>
        <w:rPr>
          <w:sz w:val="24"/>
        </w:rPr>
        <w:t>integral</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site</w:t>
      </w:r>
      <w:r>
        <w:rPr>
          <w:spacing w:val="-4"/>
          <w:sz w:val="24"/>
        </w:rPr>
        <w:t xml:space="preserve"> </w:t>
      </w:r>
      <w:r>
        <w:rPr>
          <w:sz w:val="24"/>
        </w:rPr>
        <w:t>development</w:t>
      </w:r>
      <w:r>
        <w:rPr>
          <w:spacing w:val="-2"/>
          <w:sz w:val="24"/>
        </w:rPr>
        <w:t xml:space="preserve"> </w:t>
      </w:r>
      <w:r>
        <w:rPr>
          <w:sz w:val="24"/>
        </w:rPr>
        <w:t>process</w:t>
      </w:r>
      <w:r>
        <w:rPr>
          <w:spacing w:val="-2"/>
          <w:sz w:val="24"/>
        </w:rPr>
        <w:t xml:space="preserve"> </w:t>
      </w:r>
      <w:r>
        <w:rPr>
          <w:sz w:val="24"/>
        </w:rPr>
        <w:t>and</w:t>
      </w:r>
      <w:r>
        <w:rPr>
          <w:spacing w:val="-3"/>
          <w:sz w:val="24"/>
        </w:rPr>
        <w:t xml:space="preserve"> </w:t>
      </w:r>
      <w:r>
        <w:rPr>
          <w:sz w:val="24"/>
        </w:rPr>
        <w:t>are</w:t>
      </w:r>
      <w:r>
        <w:rPr>
          <w:spacing w:val="-5"/>
          <w:sz w:val="24"/>
        </w:rPr>
        <w:t xml:space="preserve"> </w:t>
      </w:r>
      <w:r>
        <w:rPr>
          <w:sz w:val="24"/>
        </w:rPr>
        <w:t>eligible for</w:t>
      </w:r>
      <w:r>
        <w:rPr>
          <w:spacing w:val="-1"/>
          <w:sz w:val="24"/>
        </w:rPr>
        <w:t xml:space="preserve"> </w:t>
      </w:r>
      <w:r>
        <w:rPr>
          <w:sz w:val="24"/>
        </w:rPr>
        <w:t xml:space="preserve">VBRSP funding. </w:t>
      </w:r>
      <w:r>
        <w:rPr>
          <w:i/>
          <w:sz w:val="24"/>
        </w:rPr>
        <w:t xml:space="preserve">The following list is not exhaustive, but applicants should coordinate with VBRSP staff prior to applying for funding for uses not listed here. </w:t>
      </w:r>
      <w:r>
        <w:rPr>
          <w:sz w:val="24"/>
        </w:rPr>
        <w:t>VEDP has full discretion to limit</w:t>
      </w:r>
      <w:r>
        <w:rPr>
          <w:spacing w:val="-1"/>
          <w:sz w:val="24"/>
        </w:rPr>
        <w:t xml:space="preserve"> </w:t>
      </w:r>
      <w:r>
        <w:rPr>
          <w:sz w:val="24"/>
        </w:rPr>
        <w:t>funding</w:t>
      </w:r>
      <w:r>
        <w:rPr>
          <w:spacing w:val="-1"/>
          <w:sz w:val="24"/>
        </w:rPr>
        <w:t xml:space="preserve"> </w:t>
      </w:r>
      <w:r>
        <w:rPr>
          <w:sz w:val="24"/>
        </w:rPr>
        <w:t>of</w:t>
      </w:r>
      <w:r>
        <w:rPr>
          <w:spacing w:val="-2"/>
          <w:sz w:val="24"/>
        </w:rPr>
        <w:t xml:space="preserve"> </w:t>
      </w:r>
      <w:r>
        <w:rPr>
          <w:sz w:val="24"/>
        </w:rPr>
        <w:t>specific</w:t>
      </w:r>
      <w:r>
        <w:rPr>
          <w:spacing w:val="-2"/>
          <w:sz w:val="24"/>
        </w:rPr>
        <w:t xml:space="preserve"> </w:t>
      </w:r>
      <w:r>
        <w:rPr>
          <w:sz w:val="24"/>
        </w:rPr>
        <w:t>items</w:t>
      </w:r>
      <w:r>
        <w:rPr>
          <w:spacing w:val="-1"/>
          <w:sz w:val="24"/>
        </w:rPr>
        <w:t xml:space="preserve"> </w:t>
      </w:r>
      <w:r>
        <w:rPr>
          <w:sz w:val="24"/>
        </w:rPr>
        <w:t>to</w:t>
      </w:r>
      <w:r>
        <w:rPr>
          <w:spacing w:val="-1"/>
          <w:sz w:val="24"/>
        </w:rPr>
        <w:t xml:space="preserve"> </w:t>
      </w:r>
      <w:r>
        <w:rPr>
          <w:sz w:val="24"/>
        </w:rPr>
        <w:t>avoid</w:t>
      </w:r>
      <w:r>
        <w:rPr>
          <w:spacing w:val="-1"/>
          <w:sz w:val="24"/>
        </w:rPr>
        <w:t xml:space="preserve"> </w:t>
      </w:r>
      <w:r>
        <w:rPr>
          <w:sz w:val="24"/>
        </w:rPr>
        <w:t>potential uses</w:t>
      </w:r>
      <w:r>
        <w:rPr>
          <w:spacing w:val="-1"/>
          <w:sz w:val="24"/>
        </w:rPr>
        <w:t xml:space="preserve"> </w:t>
      </w:r>
      <w:r>
        <w:rPr>
          <w:sz w:val="24"/>
        </w:rPr>
        <w:t>and/or</w:t>
      </w:r>
      <w:r>
        <w:rPr>
          <w:spacing w:val="-1"/>
          <w:sz w:val="24"/>
        </w:rPr>
        <w:t xml:space="preserve"> </w:t>
      </w:r>
      <w:r>
        <w:rPr>
          <w:sz w:val="24"/>
        </w:rPr>
        <w:t>expenditures</w:t>
      </w:r>
      <w:r>
        <w:rPr>
          <w:spacing w:val="-1"/>
          <w:sz w:val="24"/>
        </w:rPr>
        <w:t xml:space="preserve"> </w:t>
      </w:r>
      <w:r>
        <w:rPr>
          <w:sz w:val="24"/>
        </w:rPr>
        <w:t>that</w:t>
      </w:r>
      <w:r>
        <w:rPr>
          <w:spacing w:val="-1"/>
          <w:sz w:val="24"/>
        </w:rPr>
        <w:t xml:space="preserve"> </w:t>
      </w:r>
      <w:r>
        <w:rPr>
          <w:sz w:val="24"/>
        </w:rPr>
        <w:t>would</w:t>
      </w:r>
      <w:r>
        <w:rPr>
          <w:spacing w:val="-1"/>
          <w:sz w:val="24"/>
        </w:rPr>
        <w:t xml:space="preserve"> </w:t>
      </w:r>
      <w:r>
        <w:rPr>
          <w:sz w:val="24"/>
        </w:rPr>
        <w:t>not</w:t>
      </w:r>
      <w:r>
        <w:rPr>
          <w:spacing w:val="-1"/>
          <w:sz w:val="24"/>
        </w:rPr>
        <w:t xml:space="preserve"> </w:t>
      </w:r>
      <w:r>
        <w:rPr>
          <w:sz w:val="24"/>
        </w:rPr>
        <w:t>create sufficient return on investment. Please note VBRSP funding is not for active project pursuits.</w:t>
      </w:r>
    </w:p>
    <w:p w14:paraId="3F301E70" w14:textId="77777777" w:rsidR="00850C02" w:rsidRDefault="00397D2A">
      <w:pPr>
        <w:pStyle w:val="BodyText"/>
        <w:spacing w:before="1"/>
        <w:ind w:left="680" w:right="664"/>
      </w:pPr>
      <w:r>
        <w:t>While</w:t>
      </w:r>
      <w:r>
        <w:rPr>
          <w:spacing w:val="-4"/>
        </w:rPr>
        <w:t xml:space="preserve"> </w:t>
      </w:r>
      <w:r>
        <w:t>an</w:t>
      </w:r>
      <w:r>
        <w:rPr>
          <w:spacing w:val="-3"/>
        </w:rPr>
        <w:t xml:space="preserve"> </w:t>
      </w:r>
      <w:r>
        <w:t>applicant</w:t>
      </w:r>
      <w:r>
        <w:rPr>
          <w:spacing w:val="-3"/>
        </w:rPr>
        <w:t xml:space="preserve"> </w:t>
      </w:r>
      <w:r>
        <w:t>may</w:t>
      </w:r>
      <w:r>
        <w:rPr>
          <w:spacing w:val="-1"/>
        </w:rPr>
        <w:t xml:space="preserve"> </w:t>
      </w:r>
      <w:r>
        <w:t>apply</w:t>
      </w:r>
      <w:r>
        <w:rPr>
          <w:spacing w:val="-1"/>
        </w:rPr>
        <w:t xml:space="preserve"> </w:t>
      </w:r>
      <w:r>
        <w:t>for</w:t>
      </w:r>
      <w:r>
        <w:rPr>
          <w:spacing w:val="-5"/>
        </w:rPr>
        <w:t xml:space="preserve"> </w:t>
      </w:r>
      <w:r>
        <w:t>funding</w:t>
      </w:r>
      <w:r>
        <w:rPr>
          <w:spacing w:val="-3"/>
        </w:rPr>
        <w:t xml:space="preserve"> </w:t>
      </w:r>
      <w:r>
        <w:t>during</w:t>
      </w:r>
      <w:r>
        <w:rPr>
          <w:spacing w:val="-3"/>
        </w:rPr>
        <w:t xml:space="preserve"> </w:t>
      </w:r>
      <w:r>
        <w:t>a</w:t>
      </w:r>
      <w:r>
        <w:rPr>
          <w:spacing w:val="-2"/>
        </w:rPr>
        <w:t xml:space="preserve"> </w:t>
      </w:r>
      <w:r>
        <w:t>site</w:t>
      </w:r>
      <w:r>
        <w:rPr>
          <w:spacing w:val="-4"/>
        </w:rPr>
        <w:t xml:space="preserve"> </w:t>
      </w:r>
      <w:r>
        <w:t>selection</w:t>
      </w:r>
      <w:r>
        <w:rPr>
          <w:spacing w:val="-3"/>
        </w:rPr>
        <w:t xml:space="preserve"> </w:t>
      </w:r>
      <w:r>
        <w:t>project,</w:t>
      </w:r>
      <w:r>
        <w:rPr>
          <w:spacing w:val="-3"/>
        </w:rPr>
        <w:t xml:space="preserve"> </w:t>
      </w:r>
      <w:r>
        <w:t>if</w:t>
      </w:r>
      <w:r>
        <w:rPr>
          <w:spacing w:val="-2"/>
        </w:rPr>
        <w:t xml:space="preserve"> </w:t>
      </w:r>
      <w:r>
        <w:t>an</w:t>
      </w:r>
      <w:r>
        <w:rPr>
          <w:spacing w:val="-3"/>
        </w:rPr>
        <w:t xml:space="preserve"> </w:t>
      </w:r>
      <w:r>
        <w:t>investor</w:t>
      </w:r>
      <w:r>
        <w:rPr>
          <w:spacing w:val="-2"/>
        </w:rPr>
        <w:t xml:space="preserve"> </w:t>
      </w:r>
      <w:r>
        <w:t xml:space="preserve">ultimately selects the site prior to a program funding decision, the project and funding request will be ineligible for VBRSP funding. VEDP has other forms of assistance to support active investor </w:t>
      </w:r>
      <w:r>
        <w:rPr>
          <w:spacing w:val="-2"/>
        </w:rPr>
        <w:t>attraction.</w:t>
      </w:r>
    </w:p>
    <w:p w14:paraId="3F301E71" w14:textId="77777777" w:rsidR="00850C02" w:rsidRDefault="00850C02">
      <w:pPr>
        <w:sectPr w:rsidR="00850C02">
          <w:pgSz w:w="12240" w:h="15840"/>
          <w:pgMar w:top="1500" w:right="800" w:bottom="1920" w:left="760" w:header="0" w:footer="1734" w:gutter="0"/>
          <w:cols w:space="720"/>
        </w:sectPr>
      </w:pPr>
    </w:p>
    <w:p w14:paraId="3F301E72" w14:textId="77777777" w:rsidR="00850C02" w:rsidRDefault="00850C02">
      <w:pPr>
        <w:pStyle w:val="BodyText"/>
        <w:spacing w:before="9"/>
        <w:rPr>
          <w:sz w:val="18"/>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4856"/>
      </w:tblGrid>
      <w:tr w:rsidR="00850C02" w14:paraId="3F301E75" w14:textId="77777777">
        <w:trPr>
          <w:trHeight w:val="275"/>
        </w:trPr>
        <w:tc>
          <w:tcPr>
            <w:tcW w:w="4496" w:type="dxa"/>
            <w:shd w:val="clear" w:color="auto" w:fill="003864"/>
          </w:tcPr>
          <w:p w14:paraId="3F301E73" w14:textId="77777777" w:rsidR="00850C02" w:rsidRDefault="00397D2A">
            <w:pPr>
              <w:pStyle w:val="TableParagraph"/>
              <w:rPr>
                <w:b/>
                <w:sz w:val="24"/>
              </w:rPr>
            </w:pPr>
            <w:r>
              <w:rPr>
                <w:b/>
                <w:color w:val="FFFFFF"/>
                <w:sz w:val="24"/>
              </w:rPr>
              <w:t>Eligible</w:t>
            </w:r>
            <w:r>
              <w:rPr>
                <w:b/>
                <w:color w:val="FFFFFF"/>
                <w:spacing w:val="-7"/>
                <w:sz w:val="24"/>
              </w:rPr>
              <w:t xml:space="preserve"> </w:t>
            </w:r>
            <w:r>
              <w:rPr>
                <w:b/>
                <w:color w:val="FFFFFF"/>
                <w:sz w:val="24"/>
              </w:rPr>
              <w:t>Funding</w:t>
            </w:r>
            <w:r>
              <w:rPr>
                <w:b/>
                <w:color w:val="FFFFFF"/>
                <w:spacing w:val="-5"/>
                <w:sz w:val="24"/>
              </w:rPr>
              <w:t xml:space="preserve"> </w:t>
            </w:r>
            <w:r>
              <w:rPr>
                <w:b/>
                <w:color w:val="FFFFFF"/>
                <w:spacing w:val="-4"/>
                <w:sz w:val="24"/>
              </w:rPr>
              <w:t>Uses</w:t>
            </w:r>
          </w:p>
        </w:tc>
        <w:tc>
          <w:tcPr>
            <w:tcW w:w="4856" w:type="dxa"/>
            <w:shd w:val="clear" w:color="auto" w:fill="003864"/>
          </w:tcPr>
          <w:p w14:paraId="3F301E74" w14:textId="77777777" w:rsidR="00850C02" w:rsidRDefault="00397D2A">
            <w:pPr>
              <w:pStyle w:val="TableParagraph"/>
              <w:rPr>
                <w:b/>
                <w:sz w:val="24"/>
              </w:rPr>
            </w:pPr>
            <w:r>
              <w:rPr>
                <w:b/>
                <w:color w:val="FFFFFF"/>
                <w:sz w:val="24"/>
              </w:rPr>
              <w:t>Example</w:t>
            </w:r>
            <w:r>
              <w:rPr>
                <w:b/>
                <w:color w:val="FFFFFF"/>
                <w:spacing w:val="-3"/>
                <w:sz w:val="24"/>
              </w:rPr>
              <w:t xml:space="preserve"> </w:t>
            </w:r>
            <w:r>
              <w:rPr>
                <w:b/>
                <w:color w:val="FFFFFF"/>
                <w:spacing w:val="-2"/>
                <w:sz w:val="24"/>
              </w:rPr>
              <w:t>Activities</w:t>
            </w:r>
          </w:p>
        </w:tc>
      </w:tr>
      <w:tr w:rsidR="00850C02" w14:paraId="3F301E89" w14:textId="77777777">
        <w:trPr>
          <w:trHeight w:val="3864"/>
        </w:trPr>
        <w:tc>
          <w:tcPr>
            <w:tcW w:w="4496" w:type="dxa"/>
          </w:tcPr>
          <w:p w14:paraId="3F301E76" w14:textId="77777777" w:rsidR="00850C02" w:rsidRDefault="00850C02">
            <w:pPr>
              <w:pStyle w:val="TableParagraph"/>
              <w:spacing w:line="240" w:lineRule="auto"/>
              <w:ind w:left="0"/>
              <w:rPr>
                <w:sz w:val="26"/>
              </w:rPr>
            </w:pPr>
          </w:p>
          <w:p w14:paraId="3F301E77" w14:textId="77777777" w:rsidR="00850C02" w:rsidRDefault="00850C02">
            <w:pPr>
              <w:pStyle w:val="TableParagraph"/>
              <w:spacing w:line="240" w:lineRule="auto"/>
              <w:ind w:left="0"/>
              <w:rPr>
                <w:sz w:val="26"/>
              </w:rPr>
            </w:pPr>
          </w:p>
          <w:p w14:paraId="3F301E78" w14:textId="77777777" w:rsidR="00850C02" w:rsidRDefault="00850C02">
            <w:pPr>
              <w:pStyle w:val="TableParagraph"/>
              <w:spacing w:line="240" w:lineRule="auto"/>
              <w:ind w:left="0"/>
              <w:rPr>
                <w:sz w:val="26"/>
              </w:rPr>
            </w:pPr>
          </w:p>
          <w:p w14:paraId="3F301E79" w14:textId="77777777" w:rsidR="00850C02" w:rsidRDefault="00850C02">
            <w:pPr>
              <w:pStyle w:val="TableParagraph"/>
              <w:spacing w:line="240" w:lineRule="auto"/>
              <w:ind w:left="0"/>
              <w:rPr>
                <w:sz w:val="26"/>
              </w:rPr>
            </w:pPr>
          </w:p>
          <w:p w14:paraId="3F301E7A" w14:textId="77777777" w:rsidR="00850C02" w:rsidRDefault="00850C02">
            <w:pPr>
              <w:pStyle w:val="TableParagraph"/>
              <w:spacing w:line="240" w:lineRule="auto"/>
              <w:ind w:left="0"/>
              <w:rPr>
                <w:sz w:val="26"/>
              </w:rPr>
            </w:pPr>
          </w:p>
          <w:p w14:paraId="3F301E7B" w14:textId="77777777" w:rsidR="00850C02" w:rsidRDefault="00850C02">
            <w:pPr>
              <w:pStyle w:val="TableParagraph"/>
              <w:spacing w:line="240" w:lineRule="auto"/>
              <w:ind w:left="0"/>
              <w:rPr>
                <w:sz w:val="26"/>
              </w:rPr>
            </w:pPr>
          </w:p>
          <w:p w14:paraId="3F301E7C" w14:textId="77777777" w:rsidR="00850C02" w:rsidRDefault="00397D2A">
            <w:pPr>
              <w:pStyle w:val="TableParagraph"/>
              <w:spacing w:line="240" w:lineRule="auto"/>
              <w:ind w:left="467"/>
              <w:rPr>
                <w:sz w:val="24"/>
              </w:rPr>
            </w:pPr>
            <w:r>
              <w:rPr>
                <w:sz w:val="24"/>
              </w:rPr>
              <w:t>Due</w:t>
            </w:r>
            <w:r>
              <w:rPr>
                <w:spacing w:val="-6"/>
                <w:sz w:val="24"/>
              </w:rPr>
              <w:t xml:space="preserve"> </w:t>
            </w:r>
            <w:r>
              <w:rPr>
                <w:sz w:val="24"/>
              </w:rPr>
              <w:t>Diligence</w:t>
            </w:r>
            <w:r>
              <w:rPr>
                <w:spacing w:val="-4"/>
                <w:sz w:val="24"/>
              </w:rPr>
              <w:t xml:space="preserve"> </w:t>
            </w:r>
            <w:r>
              <w:rPr>
                <w:spacing w:val="-2"/>
                <w:sz w:val="24"/>
              </w:rPr>
              <w:t>Studies</w:t>
            </w:r>
          </w:p>
        </w:tc>
        <w:tc>
          <w:tcPr>
            <w:tcW w:w="4856" w:type="dxa"/>
          </w:tcPr>
          <w:p w14:paraId="3F301E7D" w14:textId="77777777" w:rsidR="00850C02" w:rsidRDefault="00397D2A">
            <w:pPr>
              <w:pStyle w:val="TableParagraph"/>
              <w:numPr>
                <w:ilvl w:val="0"/>
                <w:numId w:val="12"/>
              </w:numPr>
              <w:tabs>
                <w:tab w:val="left" w:pos="827"/>
                <w:tab w:val="left" w:pos="828"/>
              </w:tabs>
              <w:spacing w:line="240" w:lineRule="auto"/>
              <w:ind w:right="811"/>
              <w:rPr>
                <w:sz w:val="24"/>
              </w:rPr>
            </w:pPr>
            <w:r>
              <w:rPr>
                <w:sz w:val="24"/>
              </w:rPr>
              <w:t>American</w:t>
            </w:r>
            <w:r>
              <w:rPr>
                <w:spacing w:val="-13"/>
                <w:sz w:val="24"/>
              </w:rPr>
              <w:t xml:space="preserve"> </w:t>
            </w:r>
            <w:r>
              <w:rPr>
                <w:sz w:val="24"/>
              </w:rPr>
              <w:t>Land</w:t>
            </w:r>
            <w:r>
              <w:rPr>
                <w:spacing w:val="-13"/>
                <w:sz w:val="24"/>
              </w:rPr>
              <w:t xml:space="preserve"> </w:t>
            </w:r>
            <w:r>
              <w:rPr>
                <w:sz w:val="24"/>
              </w:rPr>
              <w:t>Title</w:t>
            </w:r>
            <w:r>
              <w:rPr>
                <w:spacing w:val="-13"/>
                <w:sz w:val="24"/>
              </w:rPr>
              <w:t xml:space="preserve"> </w:t>
            </w:r>
            <w:r>
              <w:rPr>
                <w:sz w:val="24"/>
              </w:rPr>
              <w:t>Association (ALTA) survey</w:t>
            </w:r>
          </w:p>
          <w:p w14:paraId="3F301E7E"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Phase</w:t>
            </w:r>
            <w:r>
              <w:rPr>
                <w:spacing w:val="-1"/>
                <w:sz w:val="24"/>
              </w:rPr>
              <w:t xml:space="preserve"> </w:t>
            </w:r>
            <w:r>
              <w:rPr>
                <w:sz w:val="24"/>
              </w:rPr>
              <w:t>I</w:t>
            </w:r>
            <w:r>
              <w:rPr>
                <w:spacing w:val="-5"/>
                <w:sz w:val="24"/>
              </w:rPr>
              <w:t xml:space="preserve"> </w:t>
            </w:r>
            <w:r>
              <w:rPr>
                <w:sz w:val="24"/>
              </w:rPr>
              <w:t>environmental</w:t>
            </w:r>
            <w:r>
              <w:rPr>
                <w:spacing w:val="-2"/>
                <w:sz w:val="24"/>
              </w:rPr>
              <w:t xml:space="preserve"> </w:t>
            </w:r>
            <w:r>
              <w:rPr>
                <w:sz w:val="24"/>
              </w:rPr>
              <w:t>site</w:t>
            </w:r>
            <w:r>
              <w:rPr>
                <w:spacing w:val="-2"/>
                <w:sz w:val="24"/>
              </w:rPr>
              <w:t xml:space="preserve"> assessment</w:t>
            </w:r>
          </w:p>
          <w:p w14:paraId="3F301E7F" w14:textId="77777777" w:rsidR="00850C02" w:rsidRDefault="00397D2A">
            <w:pPr>
              <w:pStyle w:val="TableParagraph"/>
              <w:numPr>
                <w:ilvl w:val="0"/>
                <w:numId w:val="12"/>
              </w:numPr>
              <w:tabs>
                <w:tab w:val="left" w:pos="827"/>
                <w:tab w:val="left" w:pos="828"/>
              </w:tabs>
              <w:spacing w:line="240" w:lineRule="auto"/>
              <w:ind w:right="807"/>
              <w:rPr>
                <w:sz w:val="24"/>
              </w:rPr>
            </w:pPr>
            <w:r>
              <w:rPr>
                <w:sz w:val="24"/>
              </w:rPr>
              <w:t>Phase</w:t>
            </w:r>
            <w:r>
              <w:rPr>
                <w:spacing w:val="-9"/>
                <w:sz w:val="24"/>
              </w:rPr>
              <w:t xml:space="preserve"> </w:t>
            </w:r>
            <w:r>
              <w:rPr>
                <w:sz w:val="24"/>
              </w:rPr>
              <w:t>I</w:t>
            </w:r>
            <w:r>
              <w:rPr>
                <w:spacing w:val="-13"/>
                <w:sz w:val="24"/>
              </w:rPr>
              <w:t xml:space="preserve"> </w:t>
            </w:r>
            <w:r>
              <w:rPr>
                <w:sz w:val="24"/>
              </w:rPr>
              <w:t>archaeological</w:t>
            </w:r>
            <w:r>
              <w:rPr>
                <w:spacing w:val="-10"/>
                <w:sz w:val="24"/>
              </w:rPr>
              <w:t xml:space="preserve"> </w:t>
            </w:r>
            <w:r>
              <w:rPr>
                <w:sz w:val="24"/>
              </w:rPr>
              <w:t>or</w:t>
            </w:r>
            <w:r>
              <w:rPr>
                <w:spacing w:val="-9"/>
                <w:sz w:val="24"/>
              </w:rPr>
              <w:t xml:space="preserve"> </w:t>
            </w:r>
            <w:r>
              <w:rPr>
                <w:sz w:val="24"/>
              </w:rPr>
              <w:t>cultural resource study</w:t>
            </w:r>
          </w:p>
          <w:p w14:paraId="3F301E80"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Topographic</w:t>
            </w:r>
            <w:r>
              <w:rPr>
                <w:spacing w:val="-2"/>
                <w:sz w:val="24"/>
              </w:rPr>
              <w:t xml:space="preserve"> study</w:t>
            </w:r>
          </w:p>
          <w:p w14:paraId="3F301E81"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Floodplain</w:t>
            </w:r>
            <w:r>
              <w:rPr>
                <w:spacing w:val="-5"/>
                <w:sz w:val="24"/>
              </w:rPr>
              <w:t xml:space="preserve"> </w:t>
            </w:r>
            <w:r>
              <w:rPr>
                <w:spacing w:val="-2"/>
                <w:sz w:val="24"/>
              </w:rPr>
              <w:t>study</w:t>
            </w:r>
          </w:p>
          <w:p w14:paraId="3F301E82"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Wetlands</w:t>
            </w:r>
            <w:r>
              <w:rPr>
                <w:spacing w:val="-7"/>
                <w:sz w:val="24"/>
              </w:rPr>
              <w:t xml:space="preserve"> </w:t>
            </w:r>
            <w:r>
              <w:rPr>
                <w:spacing w:val="-2"/>
                <w:sz w:val="24"/>
              </w:rPr>
              <w:t>delineation/determination</w:t>
            </w:r>
          </w:p>
          <w:p w14:paraId="3F301E83"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Geotechnical</w:t>
            </w:r>
            <w:r>
              <w:rPr>
                <w:spacing w:val="-7"/>
                <w:sz w:val="24"/>
              </w:rPr>
              <w:t xml:space="preserve"> </w:t>
            </w:r>
            <w:r>
              <w:rPr>
                <w:spacing w:val="-2"/>
                <w:sz w:val="24"/>
              </w:rPr>
              <w:t>engineering</w:t>
            </w:r>
          </w:p>
          <w:p w14:paraId="3F301E84"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Soil</w:t>
            </w:r>
            <w:r>
              <w:rPr>
                <w:spacing w:val="-2"/>
                <w:sz w:val="24"/>
              </w:rPr>
              <w:t xml:space="preserve"> boring</w:t>
            </w:r>
          </w:p>
          <w:p w14:paraId="3F301E85"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Electrical</w:t>
            </w:r>
            <w:r>
              <w:rPr>
                <w:spacing w:val="-4"/>
                <w:sz w:val="24"/>
              </w:rPr>
              <w:t xml:space="preserve"> </w:t>
            </w:r>
            <w:r>
              <w:rPr>
                <w:sz w:val="24"/>
              </w:rPr>
              <w:t>resistivity</w:t>
            </w:r>
            <w:r>
              <w:rPr>
                <w:spacing w:val="-4"/>
                <w:sz w:val="24"/>
              </w:rPr>
              <w:t xml:space="preserve"> </w:t>
            </w:r>
            <w:r>
              <w:rPr>
                <w:sz w:val="24"/>
              </w:rPr>
              <w:t>tomography</w:t>
            </w:r>
            <w:r>
              <w:rPr>
                <w:spacing w:val="-3"/>
                <w:sz w:val="24"/>
              </w:rPr>
              <w:t xml:space="preserve"> </w:t>
            </w:r>
            <w:r>
              <w:rPr>
                <w:spacing w:val="-2"/>
                <w:sz w:val="24"/>
              </w:rPr>
              <w:t>(ERT)</w:t>
            </w:r>
          </w:p>
          <w:p w14:paraId="3F301E86"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Mitigation</w:t>
            </w:r>
            <w:r>
              <w:rPr>
                <w:spacing w:val="-4"/>
                <w:sz w:val="24"/>
              </w:rPr>
              <w:t xml:space="preserve"> </w:t>
            </w:r>
            <w:r>
              <w:rPr>
                <w:spacing w:val="-2"/>
                <w:sz w:val="24"/>
              </w:rPr>
              <w:t>study</w:t>
            </w:r>
          </w:p>
          <w:p w14:paraId="3F301E87" w14:textId="77777777" w:rsidR="00850C02" w:rsidRDefault="00397D2A">
            <w:pPr>
              <w:pStyle w:val="TableParagraph"/>
              <w:numPr>
                <w:ilvl w:val="0"/>
                <w:numId w:val="12"/>
              </w:numPr>
              <w:tabs>
                <w:tab w:val="left" w:pos="827"/>
                <w:tab w:val="left" w:pos="828"/>
              </w:tabs>
              <w:spacing w:line="240" w:lineRule="auto"/>
              <w:ind w:hanging="361"/>
              <w:rPr>
                <w:sz w:val="24"/>
              </w:rPr>
            </w:pPr>
            <w:r>
              <w:rPr>
                <w:sz w:val="24"/>
              </w:rPr>
              <w:t>Traffic</w:t>
            </w:r>
            <w:r>
              <w:rPr>
                <w:spacing w:val="-3"/>
                <w:sz w:val="24"/>
              </w:rPr>
              <w:t xml:space="preserve"> </w:t>
            </w:r>
            <w:r>
              <w:rPr>
                <w:sz w:val="24"/>
              </w:rPr>
              <w:t>impact</w:t>
            </w:r>
            <w:r>
              <w:rPr>
                <w:spacing w:val="-2"/>
                <w:sz w:val="24"/>
              </w:rPr>
              <w:t xml:space="preserve"> study</w:t>
            </w:r>
          </w:p>
          <w:p w14:paraId="3F301E88" w14:textId="77777777" w:rsidR="00850C02" w:rsidRDefault="00397D2A">
            <w:pPr>
              <w:pStyle w:val="TableParagraph"/>
              <w:numPr>
                <w:ilvl w:val="0"/>
                <w:numId w:val="12"/>
              </w:numPr>
              <w:tabs>
                <w:tab w:val="left" w:pos="827"/>
                <w:tab w:val="left" w:pos="828"/>
              </w:tabs>
              <w:spacing w:line="257" w:lineRule="exact"/>
              <w:ind w:hanging="361"/>
              <w:rPr>
                <w:sz w:val="24"/>
              </w:rPr>
            </w:pPr>
            <w:r>
              <w:rPr>
                <w:sz w:val="24"/>
              </w:rPr>
              <w:t>Rail</w:t>
            </w:r>
            <w:r>
              <w:rPr>
                <w:spacing w:val="-1"/>
                <w:sz w:val="24"/>
              </w:rPr>
              <w:t xml:space="preserve"> </w:t>
            </w:r>
            <w:r>
              <w:rPr>
                <w:spacing w:val="-2"/>
                <w:sz w:val="24"/>
              </w:rPr>
              <w:t>study</w:t>
            </w:r>
          </w:p>
        </w:tc>
      </w:tr>
      <w:tr w:rsidR="00850C02" w14:paraId="3F301E8E" w14:textId="77777777">
        <w:trPr>
          <w:trHeight w:val="827"/>
        </w:trPr>
        <w:tc>
          <w:tcPr>
            <w:tcW w:w="4496" w:type="dxa"/>
          </w:tcPr>
          <w:p w14:paraId="3F301E8A" w14:textId="77777777" w:rsidR="00850C02" w:rsidRDefault="00850C02">
            <w:pPr>
              <w:pStyle w:val="TableParagraph"/>
              <w:spacing w:before="10" w:line="240" w:lineRule="auto"/>
              <w:ind w:left="0"/>
              <w:rPr>
                <w:sz w:val="23"/>
              </w:rPr>
            </w:pPr>
          </w:p>
          <w:p w14:paraId="3F301E8B" w14:textId="77777777" w:rsidR="00850C02" w:rsidRDefault="00397D2A">
            <w:pPr>
              <w:pStyle w:val="TableParagraph"/>
              <w:spacing w:line="240" w:lineRule="auto"/>
              <w:ind w:left="467"/>
              <w:rPr>
                <w:sz w:val="24"/>
              </w:rPr>
            </w:pPr>
            <w:r>
              <w:rPr>
                <w:sz w:val="24"/>
              </w:rPr>
              <w:t>Engineering</w:t>
            </w:r>
            <w:r>
              <w:rPr>
                <w:spacing w:val="-2"/>
                <w:sz w:val="24"/>
              </w:rPr>
              <w:t xml:space="preserve"> Reports</w:t>
            </w:r>
          </w:p>
        </w:tc>
        <w:tc>
          <w:tcPr>
            <w:tcW w:w="4856" w:type="dxa"/>
          </w:tcPr>
          <w:p w14:paraId="3F301E8C" w14:textId="77777777" w:rsidR="00850C02" w:rsidRDefault="00397D2A">
            <w:pPr>
              <w:pStyle w:val="TableParagraph"/>
              <w:numPr>
                <w:ilvl w:val="0"/>
                <w:numId w:val="11"/>
              </w:numPr>
              <w:tabs>
                <w:tab w:val="left" w:pos="827"/>
                <w:tab w:val="left" w:pos="828"/>
              </w:tabs>
              <w:spacing w:line="240" w:lineRule="auto"/>
              <w:ind w:right="388"/>
              <w:rPr>
                <w:sz w:val="24"/>
              </w:rPr>
            </w:pPr>
            <w:r>
              <w:rPr>
                <w:sz w:val="24"/>
              </w:rPr>
              <w:t>Preliminary/final</w:t>
            </w:r>
            <w:r>
              <w:rPr>
                <w:spacing w:val="-15"/>
                <w:sz w:val="24"/>
              </w:rPr>
              <w:t xml:space="preserve"> </w:t>
            </w:r>
            <w:r>
              <w:rPr>
                <w:sz w:val="24"/>
              </w:rPr>
              <w:t>site</w:t>
            </w:r>
            <w:r>
              <w:rPr>
                <w:spacing w:val="-14"/>
                <w:sz w:val="24"/>
              </w:rPr>
              <w:t xml:space="preserve"> </w:t>
            </w:r>
            <w:r>
              <w:rPr>
                <w:sz w:val="24"/>
              </w:rPr>
              <w:t>engineering</w:t>
            </w:r>
            <w:r>
              <w:rPr>
                <w:spacing w:val="-14"/>
                <w:sz w:val="24"/>
              </w:rPr>
              <w:t xml:space="preserve"> </w:t>
            </w:r>
            <w:r>
              <w:rPr>
                <w:sz w:val="24"/>
              </w:rPr>
              <w:t xml:space="preserve">and </w:t>
            </w:r>
            <w:r>
              <w:rPr>
                <w:spacing w:val="-2"/>
                <w:sz w:val="24"/>
              </w:rPr>
              <w:t>design</w:t>
            </w:r>
          </w:p>
          <w:p w14:paraId="3F301E8D" w14:textId="77777777" w:rsidR="00850C02" w:rsidRDefault="00397D2A">
            <w:pPr>
              <w:pStyle w:val="TableParagraph"/>
              <w:numPr>
                <w:ilvl w:val="0"/>
                <w:numId w:val="11"/>
              </w:numPr>
              <w:tabs>
                <w:tab w:val="left" w:pos="827"/>
                <w:tab w:val="left" w:pos="828"/>
              </w:tabs>
              <w:spacing w:line="257" w:lineRule="exact"/>
              <w:ind w:hanging="361"/>
              <w:rPr>
                <w:sz w:val="24"/>
              </w:rPr>
            </w:pPr>
            <w:r>
              <w:rPr>
                <w:sz w:val="24"/>
              </w:rPr>
              <w:t>Grading</w:t>
            </w:r>
            <w:r>
              <w:rPr>
                <w:spacing w:val="-6"/>
                <w:sz w:val="24"/>
              </w:rPr>
              <w:t xml:space="preserve"> </w:t>
            </w:r>
            <w:r>
              <w:rPr>
                <w:spacing w:val="-4"/>
                <w:sz w:val="24"/>
              </w:rPr>
              <w:t>plan</w:t>
            </w:r>
          </w:p>
        </w:tc>
      </w:tr>
      <w:tr w:rsidR="00850C02" w14:paraId="3F301E97" w14:textId="77777777">
        <w:trPr>
          <w:trHeight w:val="1379"/>
        </w:trPr>
        <w:tc>
          <w:tcPr>
            <w:tcW w:w="4496" w:type="dxa"/>
          </w:tcPr>
          <w:p w14:paraId="3F301E8F" w14:textId="77777777" w:rsidR="00850C02" w:rsidRDefault="00850C02">
            <w:pPr>
              <w:pStyle w:val="TableParagraph"/>
              <w:spacing w:line="240" w:lineRule="auto"/>
              <w:ind w:left="0"/>
              <w:rPr>
                <w:sz w:val="26"/>
              </w:rPr>
            </w:pPr>
          </w:p>
          <w:p w14:paraId="3F301E90" w14:textId="77777777" w:rsidR="00850C02" w:rsidRDefault="00850C02">
            <w:pPr>
              <w:pStyle w:val="TableParagraph"/>
              <w:spacing w:before="10" w:line="240" w:lineRule="auto"/>
              <w:ind w:left="0"/>
              <w:rPr>
                <w:sz w:val="21"/>
              </w:rPr>
            </w:pPr>
          </w:p>
          <w:p w14:paraId="3F301E91" w14:textId="77777777" w:rsidR="00850C02" w:rsidRDefault="00397D2A">
            <w:pPr>
              <w:pStyle w:val="TableParagraph"/>
              <w:spacing w:line="240" w:lineRule="auto"/>
              <w:ind w:left="467"/>
              <w:rPr>
                <w:sz w:val="24"/>
              </w:rPr>
            </w:pPr>
            <w:r>
              <w:rPr>
                <w:sz w:val="24"/>
              </w:rPr>
              <w:t>Site</w:t>
            </w:r>
            <w:r>
              <w:rPr>
                <w:spacing w:val="-1"/>
                <w:sz w:val="24"/>
              </w:rPr>
              <w:t xml:space="preserve"> </w:t>
            </w:r>
            <w:r>
              <w:rPr>
                <w:spacing w:val="-2"/>
                <w:sz w:val="24"/>
              </w:rPr>
              <w:t>Improvements</w:t>
            </w:r>
          </w:p>
        </w:tc>
        <w:tc>
          <w:tcPr>
            <w:tcW w:w="4856" w:type="dxa"/>
          </w:tcPr>
          <w:p w14:paraId="3F301E92" w14:textId="77777777" w:rsidR="00850C02" w:rsidRDefault="00397D2A">
            <w:pPr>
              <w:pStyle w:val="TableParagraph"/>
              <w:numPr>
                <w:ilvl w:val="0"/>
                <w:numId w:val="10"/>
              </w:numPr>
              <w:tabs>
                <w:tab w:val="left" w:pos="827"/>
                <w:tab w:val="left" w:pos="828"/>
              </w:tabs>
              <w:spacing w:line="275" w:lineRule="exact"/>
              <w:ind w:hanging="361"/>
              <w:rPr>
                <w:sz w:val="24"/>
              </w:rPr>
            </w:pPr>
            <w:r>
              <w:rPr>
                <w:spacing w:val="-2"/>
                <w:sz w:val="24"/>
              </w:rPr>
              <w:t>Clearing</w:t>
            </w:r>
          </w:p>
          <w:p w14:paraId="3F301E93" w14:textId="77777777" w:rsidR="00850C02" w:rsidRDefault="00397D2A">
            <w:pPr>
              <w:pStyle w:val="TableParagraph"/>
              <w:numPr>
                <w:ilvl w:val="0"/>
                <w:numId w:val="10"/>
              </w:numPr>
              <w:tabs>
                <w:tab w:val="left" w:pos="827"/>
                <w:tab w:val="left" w:pos="828"/>
              </w:tabs>
              <w:spacing w:line="240" w:lineRule="auto"/>
              <w:ind w:hanging="361"/>
              <w:rPr>
                <w:sz w:val="24"/>
              </w:rPr>
            </w:pPr>
            <w:r>
              <w:rPr>
                <w:spacing w:val="-2"/>
                <w:sz w:val="24"/>
              </w:rPr>
              <w:t>Grading</w:t>
            </w:r>
          </w:p>
          <w:p w14:paraId="3F301E94" w14:textId="77777777" w:rsidR="00850C02" w:rsidRDefault="00397D2A">
            <w:pPr>
              <w:pStyle w:val="TableParagraph"/>
              <w:numPr>
                <w:ilvl w:val="0"/>
                <w:numId w:val="10"/>
              </w:numPr>
              <w:tabs>
                <w:tab w:val="left" w:pos="827"/>
                <w:tab w:val="left" w:pos="828"/>
              </w:tabs>
              <w:spacing w:line="240" w:lineRule="auto"/>
              <w:ind w:hanging="361"/>
              <w:rPr>
                <w:sz w:val="24"/>
              </w:rPr>
            </w:pPr>
            <w:r>
              <w:rPr>
                <w:sz w:val="24"/>
              </w:rPr>
              <w:t>Pad</w:t>
            </w:r>
            <w:r>
              <w:rPr>
                <w:spacing w:val="-1"/>
                <w:sz w:val="24"/>
              </w:rPr>
              <w:t xml:space="preserve"> </w:t>
            </w:r>
            <w:r>
              <w:rPr>
                <w:spacing w:val="-2"/>
                <w:sz w:val="24"/>
              </w:rPr>
              <w:t>Construction</w:t>
            </w:r>
          </w:p>
          <w:p w14:paraId="3F301E95" w14:textId="77777777" w:rsidR="00850C02" w:rsidRDefault="00397D2A">
            <w:pPr>
              <w:pStyle w:val="TableParagraph"/>
              <w:numPr>
                <w:ilvl w:val="0"/>
                <w:numId w:val="10"/>
              </w:numPr>
              <w:tabs>
                <w:tab w:val="left" w:pos="827"/>
                <w:tab w:val="left" w:pos="828"/>
              </w:tabs>
              <w:spacing w:line="240" w:lineRule="auto"/>
              <w:ind w:hanging="361"/>
              <w:rPr>
                <w:sz w:val="24"/>
              </w:rPr>
            </w:pPr>
            <w:r>
              <w:rPr>
                <w:spacing w:val="-2"/>
                <w:sz w:val="24"/>
              </w:rPr>
              <w:t>Mitigation</w:t>
            </w:r>
          </w:p>
          <w:p w14:paraId="3F301E96" w14:textId="77777777" w:rsidR="00850C02" w:rsidRDefault="00397D2A">
            <w:pPr>
              <w:pStyle w:val="TableParagraph"/>
              <w:numPr>
                <w:ilvl w:val="0"/>
                <w:numId w:val="10"/>
              </w:numPr>
              <w:tabs>
                <w:tab w:val="left" w:pos="827"/>
                <w:tab w:val="left" w:pos="828"/>
              </w:tabs>
              <w:spacing w:line="257" w:lineRule="exact"/>
              <w:ind w:hanging="361"/>
              <w:rPr>
                <w:sz w:val="24"/>
              </w:rPr>
            </w:pPr>
            <w:r>
              <w:rPr>
                <w:spacing w:val="-2"/>
                <w:sz w:val="24"/>
              </w:rPr>
              <w:t>Drainage</w:t>
            </w:r>
          </w:p>
        </w:tc>
      </w:tr>
      <w:tr w:rsidR="00850C02" w14:paraId="3F301E9B" w14:textId="77777777">
        <w:trPr>
          <w:trHeight w:val="554"/>
        </w:trPr>
        <w:tc>
          <w:tcPr>
            <w:tcW w:w="4496" w:type="dxa"/>
          </w:tcPr>
          <w:p w14:paraId="3F301E98" w14:textId="77777777" w:rsidR="00850C02" w:rsidRDefault="00397D2A">
            <w:pPr>
              <w:pStyle w:val="TableParagraph"/>
              <w:spacing w:before="138" w:line="240" w:lineRule="auto"/>
              <w:ind w:left="467"/>
              <w:rPr>
                <w:sz w:val="24"/>
              </w:rPr>
            </w:pPr>
            <w:r>
              <w:rPr>
                <w:sz w:val="24"/>
              </w:rPr>
              <w:t>Site</w:t>
            </w:r>
            <w:r>
              <w:rPr>
                <w:spacing w:val="-1"/>
                <w:sz w:val="24"/>
              </w:rPr>
              <w:t xml:space="preserve"> </w:t>
            </w:r>
            <w:r>
              <w:rPr>
                <w:spacing w:val="-2"/>
                <w:sz w:val="24"/>
              </w:rPr>
              <w:t>Optioning/Acquisition/Control</w:t>
            </w:r>
          </w:p>
        </w:tc>
        <w:tc>
          <w:tcPr>
            <w:tcW w:w="4856" w:type="dxa"/>
          </w:tcPr>
          <w:p w14:paraId="3F301E99" w14:textId="77777777" w:rsidR="00850C02" w:rsidRDefault="00397D2A">
            <w:pPr>
              <w:pStyle w:val="TableParagraph"/>
              <w:numPr>
                <w:ilvl w:val="0"/>
                <w:numId w:val="9"/>
              </w:numPr>
              <w:tabs>
                <w:tab w:val="left" w:pos="827"/>
                <w:tab w:val="left" w:pos="828"/>
              </w:tabs>
              <w:spacing w:before="1" w:line="240" w:lineRule="auto"/>
              <w:ind w:hanging="361"/>
              <w:rPr>
                <w:sz w:val="24"/>
              </w:rPr>
            </w:pPr>
            <w:r>
              <w:rPr>
                <w:sz w:val="24"/>
              </w:rPr>
              <w:t>Site</w:t>
            </w:r>
            <w:r>
              <w:rPr>
                <w:spacing w:val="-2"/>
                <w:sz w:val="24"/>
              </w:rPr>
              <w:t xml:space="preserve"> </w:t>
            </w:r>
            <w:r>
              <w:rPr>
                <w:sz w:val="24"/>
              </w:rPr>
              <w:t xml:space="preserve">/ Land </w:t>
            </w:r>
            <w:r>
              <w:rPr>
                <w:spacing w:val="-2"/>
                <w:sz w:val="24"/>
              </w:rPr>
              <w:t>Purchase</w:t>
            </w:r>
          </w:p>
          <w:p w14:paraId="3F301E9A" w14:textId="77777777" w:rsidR="00850C02" w:rsidRDefault="00397D2A">
            <w:pPr>
              <w:pStyle w:val="TableParagraph"/>
              <w:numPr>
                <w:ilvl w:val="0"/>
                <w:numId w:val="9"/>
              </w:numPr>
              <w:tabs>
                <w:tab w:val="left" w:pos="827"/>
                <w:tab w:val="left" w:pos="828"/>
              </w:tabs>
              <w:spacing w:line="257" w:lineRule="exact"/>
              <w:ind w:hanging="361"/>
              <w:rPr>
                <w:sz w:val="24"/>
              </w:rPr>
            </w:pPr>
            <w:r>
              <w:rPr>
                <w:sz w:val="24"/>
              </w:rPr>
              <w:t>Site</w:t>
            </w:r>
            <w:r>
              <w:rPr>
                <w:spacing w:val="-1"/>
                <w:sz w:val="24"/>
              </w:rPr>
              <w:t xml:space="preserve"> </w:t>
            </w:r>
            <w:r>
              <w:rPr>
                <w:spacing w:val="-2"/>
                <w:sz w:val="24"/>
              </w:rPr>
              <w:t>Option</w:t>
            </w:r>
          </w:p>
        </w:tc>
      </w:tr>
      <w:tr w:rsidR="00850C02" w14:paraId="3F301E9F" w14:textId="77777777">
        <w:trPr>
          <w:trHeight w:val="551"/>
        </w:trPr>
        <w:tc>
          <w:tcPr>
            <w:tcW w:w="4496" w:type="dxa"/>
          </w:tcPr>
          <w:p w14:paraId="3F301E9C" w14:textId="77777777" w:rsidR="00850C02" w:rsidRDefault="00397D2A">
            <w:pPr>
              <w:pStyle w:val="TableParagraph"/>
              <w:spacing w:before="135" w:line="240" w:lineRule="auto"/>
              <w:ind w:left="467"/>
              <w:rPr>
                <w:sz w:val="24"/>
              </w:rPr>
            </w:pPr>
            <w:r>
              <w:rPr>
                <w:sz w:val="24"/>
              </w:rPr>
              <w:t>Optical</w:t>
            </w:r>
            <w:r>
              <w:rPr>
                <w:spacing w:val="-7"/>
                <w:sz w:val="24"/>
              </w:rPr>
              <w:t xml:space="preserve"> </w:t>
            </w:r>
            <w:r>
              <w:rPr>
                <w:spacing w:val="-2"/>
                <w:sz w:val="24"/>
              </w:rPr>
              <w:t>Improvements</w:t>
            </w:r>
          </w:p>
        </w:tc>
        <w:tc>
          <w:tcPr>
            <w:tcW w:w="4856" w:type="dxa"/>
          </w:tcPr>
          <w:p w14:paraId="3F301E9D" w14:textId="77777777" w:rsidR="00850C02" w:rsidRDefault="00397D2A">
            <w:pPr>
              <w:pStyle w:val="TableParagraph"/>
              <w:numPr>
                <w:ilvl w:val="0"/>
                <w:numId w:val="8"/>
              </w:numPr>
              <w:tabs>
                <w:tab w:val="left" w:pos="827"/>
                <w:tab w:val="left" w:pos="828"/>
              </w:tabs>
              <w:spacing w:line="275" w:lineRule="exact"/>
              <w:ind w:hanging="361"/>
              <w:rPr>
                <w:sz w:val="24"/>
              </w:rPr>
            </w:pPr>
            <w:r>
              <w:rPr>
                <w:sz w:val="24"/>
              </w:rPr>
              <w:t>Marketing</w:t>
            </w:r>
            <w:r>
              <w:rPr>
                <w:spacing w:val="-4"/>
                <w:sz w:val="24"/>
              </w:rPr>
              <w:t xml:space="preserve"> </w:t>
            </w:r>
            <w:r>
              <w:rPr>
                <w:spacing w:val="-2"/>
                <w:sz w:val="24"/>
              </w:rPr>
              <w:t>Signage</w:t>
            </w:r>
          </w:p>
          <w:p w14:paraId="3F301E9E" w14:textId="77777777" w:rsidR="00850C02" w:rsidRDefault="00397D2A">
            <w:pPr>
              <w:pStyle w:val="TableParagraph"/>
              <w:numPr>
                <w:ilvl w:val="0"/>
                <w:numId w:val="8"/>
              </w:numPr>
              <w:tabs>
                <w:tab w:val="left" w:pos="827"/>
                <w:tab w:val="left" w:pos="828"/>
              </w:tabs>
              <w:spacing w:line="257" w:lineRule="exact"/>
              <w:ind w:hanging="361"/>
              <w:rPr>
                <w:sz w:val="24"/>
              </w:rPr>
            </w:pPr>
            <w:r>
              <w:rPr>
                <w:spacing w:val="-2"/>
                <w:sz w:val="24"/>
              </w:rPr>
              <w:t>Landscaping</w:t>
            </w:r>
          </w:p>
        </w:tc>
      </w:tr>
      <w:tr w:rsidR="00850C02" w14:paraId="3F301EA5" w14:textId="77777777">
        <w:trPr>
          <w:trHeight w:val="827"/>
        </w:trPr>
        <w:tc>
          <w:tcPr>
            <w:tcW w:w="4496" w:type="dxa"/>
          </w:tcPr>
          <w:p w14:paraId="3F301EA0" w14:textId="77777777" w:rsidR="00850C02" w:rsidRDefault="00850C02">
            <w:pPr>
              <w:pStyle w:val="TableParagraph"/>
              <w:spacing w:before="10" w:line="240" w:lineRule="auto"/>
              <w:ind w:left="0"/>
              <w:rPr>
                <w:sz w:val="23"/>
              </w:rPr>
            </w:pPr>
          </w:p>
          <w:p w14:paraId="3F301EA1" w14:textId="77777777" w:rsidR="00850C02" w:rsidRDefault="00397D2A">
            <w:pPr>
              <w:pStyle w:val="TableParagraph"/>
              <w:spacing w:line="240" w:lineRule="auto"/>
              <w:ind w:left="467"/>
              <w:rPr>
                <w:sz w:val="24"/>
              </w:rPr>
            </w:pPr>
            <w:r>
              <w:rPr>
                <w:spacing w:val="-2"/>
                <w:sz w:val="24"/>
              </w:rPr>
              <w:t>Road</w:t>
            </w:r>
            <w:r>
              <w:rPr>
                <w:spacing w:val="-10"/>
                <w:sz w:val="24"/>
              </w:rPr>
              <w:t xml:space="preserve"> </w:t>
            </w:r>
            <w:r>
              <w:rPr>
                <w:spacing w:val="-2"/>
                <w:sz w:val="24"/>
              </w:rPr>
              <w:t>Access</w:t>
            </w:r>
          </w:p>
        </w:tc>
        <w:tc>
          <w:tcPr>
            <w:tcW w:w="4856" w:type="dxa"/>
          </w:tcPr>
          <w:p w14:paraId="3F301EA2" w14:textId="77777777" w:rsidR="00850C02" w:rsidRDefault="00397D2A">
            <w:pPr>
              <w:pStyle w:val="TableParagraph"/>
              <w:numPr>
                <w:ilvl w:val="0"/>
                <w:numId w:val="7"/>
              </w:numPr>
              <w:tabs>
                <w:tab w:val="left" w:pos="827"/>
                <w:tab w:val="left" w:pos="828"/>
              </w:tabs>
              <w:spacing w:line="275" w:lineRule="exact"/>
              <w:ind w:hanging="361"/>
              <w:rPr>
                <w:sz w:val="24"/>
              </w:rPr>
            </w:pPr>
            <w:r>
              <w:rPr>
                <w:spacing w:val="-2"/>
                <w:sz w:val="24"/>
              </w:rPr>
              <w:t>Construction/expansion/upgrade</w:t>
            </w:r>
          </w:p>
          <w:p w14:paraId="3F301EA3" w14:textId="77777777" w:rsidR="00850C02" w:rsidRDefault="00397D2A">
            <w:pPr>
              <w:pStyle w:val="TableParagraph"/>
              <w:numPr>
                <w:ilvl w:val="0"/>
                <w:numId w:val="7"/>
              </w:numPr>
              <w:tabs>
                <w:tab w:val="left" w:pos="827"/>
                <w:tab w:val="left" w:pos="828"/>
              </w:tabs>
              <w:spacing w:line="240" w:lineRule="auto"/>
              <w:ind w:hanging="361"/>
              <w:rPr>
                <w:sz w:val="24"/>
              </w:rPr>
            </w:pPr>
            <w:r>
              <w:rPr>
                <w:sz w:val="24"/>
              </w:rPr>
              <w:t>Turn</w:t>
            </w:r>
            <w:r>
              <w:rPr>
                <w:spacing w:val="-10"/>
                <w:sz w:val="24"/>
              </w:rPr>
              <w:t xml:space="preserve"> </w:t>
            </w:r>
            <w:r>
              <w:rPr>
                <w:spacing w:val="-2"/>
                <w:sz w:val="24"/>
              </w:rPr>
              <w:t>lanes</w:t>
            </w:r>
          </w:p>
          <w:p w14:paraId="3F301EA4" w14:textId="77777777" w:rsidR="00850C02" w:rsidRDefault="00397D2A">
            <w:pPr>
              <w:pStyle w:val="TableParagraph"/>
              <w:numPr>
                <w:ilvl w:val="0"/>
                <w:numId w:val="7"/>
              </w:numPr>
              <w:tabs>
                <w:tab w:val="left" w:pos="827"/>
                <w:tab w:val="left" w:pos="828"/>
              </w:tabs>
              <w:spacing w:line="257" w:lineRule="exact"/>
              <w:ind w:hanging="361"/>
              <w:rPr>
                <w:sz w:val="24"/>
              </w:rPr>
            </w:pPr>
            <w:r>
              <w:rPr>
                <w:sz w:val="24"/>
              </w:rPr>
              <w:t>Stop</w:t>
            </w:r>
            <w:r>
              <w:rPr>
                <w:spacing w:val="-3"/>
                <w:sz w:val="24"/>
              </w:rPr>
              <w:t xml:space="preserve"> </w:t>
            </w:r>
            <w:r>
              <w:rPr>
                <w:sz w:val="24"/>
              </w:rPr>
              <w:t>lights,</w:t>
            </w:r>
            <w:r>
              <w:rPr>
                <w:spacing w:val="-1"/>
                <w:sz w:val="24"/>
              </w:rPr>
              <w:t xml:space="preserve"> </w:t>
            </w:r>
            <w:r>
              <w:rPr>
                <w:spacing w:val="-4"/>
                <w:sz w:val="24"/>
              </w:rPr>
              <w:t>etc.</w:t>
            </w:r>
          </w:p>
        </w:tc>
      </w:tr>
      <w:tr w:rsidR="00850C02" w14:paraId="3F301EAC" w14:textId="77777777">
        <w:trPr>
          <w:trHeight w:val="1103"/>
        </w:trPr>
        <w:tc>
          <w:tcPr>
            <w:tcW w:w="4496" w:type="dxa"/>
          </w:tcPr>
          <w:p w14:paraId="3F301EA6" w14:textId="77777777" w:rsidR="00850C02" w:rsidRDefault="00850C02">
            <w:pPr>
              <w:pStyle w:val="TableParagraph"/>
              <w:spacing w:line="240" w:lineRule="auto"/>
              <w:ind w:left="0"/>
              <w:rPr>
                <w:sz w:val="36"/>
              </w:rPr>
            </w:pPr>
          </w:p>
          <w:p w14:paraId="3F301EA7" w14:textId="77777777" w:rsidR="00850C02" w:rsidRDefault="00397D2A">
            <w:pPr>
              <w:pStyle w:val="TableParagraph"/>
              <w:spacing w:line="240" w:lineRule="auto"/>
              <w:ind w:left="467"/>
              <w:rPr>
                <w:sz w:val="24"/>
              </w:rPr>
            </w:pPr>
            <w:r>
              <w:rPr>
                <w:sz w:val="24"/>
              </w:rPr>
              <w:t>Rail</w:t>
            </w:r>
            <w:r>
              <w:rPr>
                <w:spacing w:val="-15"/>
                <w:sz w:val="24"/>
              </w:rPr>
              <w:t xml:space="preserve"> </w:t>
            </w:r>
            <w:r>
              <w:rPr>
                <w:spacing w:val="-2"/>
                <w:sz w:val="24"/>
              </w:rPr>
              <w:t>Access</w:t>
            </w:r>
          </w:p>
        </w:tc>
        <w:tc>
          <w:tcPr>
            <w:tcW w:w="4856" w:type="dxa"/>
          </w:tcPr>
          <w:p w14:paraId="3F301EA8" w14:textId="77777777" w:rsidR="00850C02" w:rsidRDefault="00397D2A">
            <w:pPr>
              <w:pStyle w:val="TableParagraph"/>
              <w:numPr>
                <w:ilvl w:val="0"/>
                <w:numId w:val="6"/>
              </w:numPr>
              <w:tabs>
                <w:tab w:val="left" w:pos="827"/>
                <w:tab w:val="left" w:pos="828"/>
              </w:tabs>
              <w:spacing w:line="275" w:lineRule="exact"/>
              <w:ind w:hanging="361"/>
              <w:rPr>
                <w:sz w:val="24"/>
              </w:rPr>
            </w:pPr>
            <w:r>
              <w:rPr>
                <w:spacing w:val="-2"/>
                <w:sz w:val="24"/>
              </w:rPr>
              <w:t>Construction/expansion/upgrade</w:t>
            </w:r>
          </w:p>
          <w:p w14:paraId="3F301EA9" w14:textId="77777777" w:rsidR="00850C02" w:rsidRDefault="00397D2A">
            <w:pPr>
              <w:pStyle w:val="TableParagraph"/>
              <w:numPr>
                <w:ilvl w:val="0"/>
                <w:numId w:val="6"/>
              </w:numPr>
              <w:tabs>
                <w:tab w:val="left" w:pos="827"/>
                <w:tab w:val="left" w:pos="828"/>
              </w:tabs>
              <w:spacing w:line="240" w:lineRule="auto"/>
              <w:ind w:hanging="361"/>
              <w:rPr>
                <w:sz w:val="24"/>
              </w:rPr>
            </w:pPr>
            <w:r>
              <w:rPr>
                <w:spacing w:val="-2"/>
                <w:sz w:val="24"/>
              </w:rPr>
              <w:t>Crossings</w:t>
            </w:r>
          </w:p>
          <w:p w14:paraId="3F301EAA" w14:textId="77777777" w:rsidR="00850C02" w:rsidRDefault="00397D2A">
            <w:pPr>
              <w:pStyle w:val="TableParagraph"/>
              <w:numPr>
                <w:ilvl w:val="0"/>
                <w:numId w:val="6"/>
              </w:numPr>
              <w:tabs>
                <w:tab w:val="left" w:pos="827"/>
                <w:tab w:val="left" w:pos="828"/>
              </w:tabs>
              <w:spacing w:line="240" w:lineRule="auto"/>
              <w:ind w:hanging="361"/>
              <w:rPr>
                <w:sz w:val="24"/>
              </w:rPr>
            </w:pPr>
            <w:r>
              <w:rPr>
                <w:spacing w:val="-2"/>
                <w:sz w:val="24"/>
              </w:rPr>
              <w:t>Spurs</w:t>
            </w:r>
          </w:p>
          <w:p w14:paraId="3F301EAB" w14:textId="77777777" w:rsidR="00850C02" w:rsidRDefault="00397D2A">
            <w:pPr>
              <w:pStyle w:val="TableParagraph"/>
              <w:numPr>
                <w:ilvl w:val="0"/>
                <w:numId w:val="6"/>
              </w:numPr>
              <w:tabs>
                <w:tab w:val="left" w:pos="827"/>
                <w:tab w:val="left" w:pos="828"/>
              </w:tabs>
              <w:spacing w:line="257" w:lineRule="exact"/>
              <w:ind w:hanging="361"/>
              <w:rPr>
                <w:sz w:val="24"/>
              </w:rPr>
            </w:pPr>
            <w:r>
              <w:rPr>
                <w:sz w:val="24"/>
              </w:rPr>
              <w:t>Switches,</w:t>
            </w:r>
            <w:r>
              <w:rPr>
                <w:spacing w:val="-9"/>
                <w:sz w:val="24"/>
              </w:rPr>
              <w:t xml:space="preserve"> </w:t>
            </w:r>
            <w:r>
              <w:rPr>
                <w:spacing w:val="-4"/>
                <w:sz w:val="24"/>
              </w:rPr>
              <w:t>etc.</w:t>
            </w:r>
          </w:p>
        </w:tc>
      </w:tr>
      <w:tr w:rsidR="00850C02" w14:paraId="3F301EAF" w14:textId="77777777">
        <w:trPr>
          <w:trHeight w:val="275"/>
        </w:trPr>
        <w:tc>
          <w:tcPr>
            <w:tcW w:w="4496" w:type="dxa"/>
          </w:tcPr>
          <w:p w14:paraId="3F301EAD" w14:textId="77777777" w:rsidR="00850C02" w:rsidRDefault="00397D2A">
            <w:pPr>
              <w:pStyle w:val="TableParagraph"/>
              <w:ind w:left="467"/>
              <w:rPr>
                <w:sz w:val="24"/>
              </w:rPr>
            </w:pPr>
            <w:r>
              <w:rPr>
                <w:sz w:val="24"/>
              </w:rPr>
              <w:t>Utility</w:t>
            </w:r>
            <w:r>
              <w:rPr>
                <w:spacing w:val="-3"/>
                <w:sz w:val="24"/>
              </w:rPr>
              <w:t xml:space="preserve"> </w:t>
            </w:r>
            <w:r>
              <w:rPr>
                <w:spacing w:val="-2"/>
                <w:sz w:val="24"/>
              </w:rPr>
              <w:t>Extensions</w:t>
            </w:r>
          </w:p>
        </w:tc>
        <w:tc>
          <w:tcPr>
            <w:tcW w:w="4856" w:type="dxa"/>
          </w:tcPr>
          <w:p w14:paraId="3F301EAE" w14:textId="77777777" w:rsidR="00850C02" w:rsidRDefault="00397D2A">
            <w:pPr>
              <w:pStyle w:val="TableParagraph"/>
              <w:numPr>
                <w:ilvl w:val="0"/>
                <w:numId w:val="5"/>
              </w:numPr>
              <w:tabs>
                <w:tab w:val="left" w:pos="827"/>
                <w:tab w:val="left" w:pos="828"/>
              </w:tabs>
              <w:ind w:hanging="361"/>
              <w:rPr>
                <w:sz w:val="24"/>
              </w:rPr>
            </w:pPr>
            <w:r>
              <w:rPr>
                <w:sz w:val="24"/>
              </w:rPr>
              <w:t>Extend</w:t>
            </w:r>
            <w:r>
              <w:rPr>
                <w:spacing w:val="-3"/>
                <w:sz w:val="24"/>
              </w:rPr>
              <w:t xml:space="preserve"> </w:t>
            </w:r>
            <w:r>
              <w:rPr>
                <w:sz w:val="24"/>
              </w:rPr>
              <w:t>utilities</w:t>
            </w:r>
            <w:r>
              <w:rPr>
                <w:spacing w:val="-2"/>
                <w:sz w:val="24"/>
              </w:rPr>
              <w:t xml:space="preserve"> </w:t>
            </w:r>
            <w:r>
              <w:rPr>
                <w:sz w:val="24"/>
              </w:rPr>
              <w:t>on-</w:t>
            </w:r>
            <w:r>
              <w:rPr>
                <w:spacing w:val="-4"/>
                <w:sz w:val="24"/>
              </w:rPr>
              <w:t>site</w:t>
            </w:r>
          </w:p>
        </w:tc>
      </w:tr>
      <w:tr w:rsidR="00850C02" w14:paraId="3F301EB2" w14:textId="77777777">
        <w:trPr>
          <w:trHeight w:val="552"/>
        </w:trPr>
        <w:tc>
          <w:tcPr>
            <w:tcW w:w="4496" w:type="dxa"/>
          </w:tcPr>
          <w:p w14:paraId="3F301EB0" w14:textId="77777777" w:rsidR="00850C02" w:rsidRDefault="00397D2A">
            <w:pPr>
              <w:pStyle w:val="TableParagraph"/>
              <w:spacing w:line="276" w:lineRule="exact"/>
              <w:ind w:left="467" w:right="1034"/>
              <w:rPr>
                <w:sz w:val="24"/>
              </w:rPr>
            </w:pPr>
            <w:r>
              <w:rPr>
                <w:sz w:val="24"/>
              </w:rPr>
              <w:t>Utility</w:t>
            </w:r>
            <w:r>
              <w:rPr>
                <w:spacing w:val="-15"/>
                <w:sz w:val="24"/>
              </w:rPr>
              <w:t xml:space="preserve"> </w:t>
            </w:r>
            <w:r>
              <w:rPr>
                <w:sz w:val="24"/>
              </w:rPr>
              <w:t xml:space="preserve">Right-of-way/Easement </w:t>
            </w:r>
            <w:r>
              <w:rPr>
                <w:spacing w:val="-2"/>
                <w:sz w:val="24"/>
              </w:rPr>
              <w:t>Acquisition</w:t>
            </w:r>
          </w:p>
        </w:tc>
        <w:tc>
          <w:tcPr>
            <w:tcW w:w="4856" w:type="dxa"/>
          </w:tcPr>
          <w:p w14:paraId="3F301EB1" w14:textId="77777777" w:rsidR="00850C02" w:rsidRDefault="00397D2A">
            <w:pPr>
              <w:pStyle w:val="TableParagraph"/>
              <w:numPr>
                <w:ilvl w:val="0"/>
                <w:numId w:val="4"/>
              </w:numPr>
              <w:tabs>
                <w:tab w:val="left" w:pos="827"/>
                <w:tab w:val="left" w:pos="828"/>
              </w:tabs>
              <w:spacing w:line="276" w:lineRule="exact"/>
              <w:ind w:hanging="361"/>
              <w:rPr>
                <w:sz w:val="24"/>
              </w:rPr>
            </w:pPr>
            <w:r>
              <w:rPr>
                <w:sz w:val="24"/>
              </w:rPr>
              <w:t>Secure</w:t>
            </w:r>
            <w:r>
              <w:rPr>
                <w:spacing w:val="-5"/>
                <w:sz w:val="24"/>
              </w:rPr>
              <w:t xml:space="preserve"> </w:t>
            </w:r>
            <w:r>
              <w:rPr>
                <w:sz w:val="24"/>
              </w:rPr>
              <w:t>right-of-</w:t>
            </w:r>
            <w:r>
              <w:rPr>
                <w:spacing w:val="-2"/>
                <w:sz w:val="24"/>
              </w:rPr>
              <w:t>way/easements</w:t>
            </w:r>
          </w:p>
        </w:tc>
      </w:tr>
    </w:tbl>
    <w:p w14:paraId="3F301EB3" w14:textId="77777777" w:rsidR="00850C02" w:rsidRDefault="00850C02">
      <w:pPr>
        <w:pStyle w:val="BodyText"/>
        <w:spacing w:before="5"/>
        <w:rPr>
          <w:sz w:val="16"/>
        </w:rPr>
      </w:pPr>
    </w:p>
    <w:p w14:paraId="3F301EB4" w14:textId="77777777" w:rsidR="00850C02" w:rsidRDefault="00397D2A">
      <w:pPr>
        <w:pStyle w:val="BodyText"/>
        <w:spacing w:before="90"/>
        <w:ind w:left="680" w:right="664"/>
      </w:pPr>
      <w:r>
        <w:t>Please note that VBRSP funding is not to be used as the primary source of funding if other targeted</w:t>
      </w:r>
      <w:r>
        <w:rPr>
          <w:spacing w:val="-3"/>
        </w:rPr>
        <w:t xml:space="preserve"> </w:t>
      </w:r>
      <w:r>
        <w:t>funding</w:t>
      </w:r>
      <w:r>
        <w:rPr>
          <w:spacing w:val="-3"/>
        </w:rPr>
        <w:t xml:space="preserve"> </w:t>
      </w:r>
      <w:r>
        <w:t>sources</w:t>
      </w:r>
      <w:r>
        <w:rPr>
          <w:spacing w:val="-1"/>
        </w:rPr>
        <w:t xml:space="preserve"> </w:t>
      </w:r>
      <w:r>
        <w:t>are</w:t>
      </w:r>
      <w:r>
        <w:rPr>
          <w:spacing w:val="-5"/>
        </w:rPr>
        <w:t xml:space="preserve"> </w:t>
      </w:r>
      <w:r>
        <w:t>available.</w:t>
      </w:r>
      <w:r>
        <w:rPr>
          <w:spacing w:val="-2"/>
        </w:rPr>
        <w:t xml:space="preserve"> </w:t>
      </w:r>
      <w:r>
        <w:t>For</w:t>
      </w:r>
      <w:r>
        <w:rPr>
          <w:spacing w:val="-4"/>
        </w:rPr>
        <w:t xml:space="preserve"> </w:t>
      </w:r>
      <w:r>
        <w:t>example,</w:t>
      </w:r>
      <w:r>
        <w:rPr>
          <w:spacing w:val="-4"/>
        </w:rPr>
        <w:t xml:space="preserve"> </w:t>
      </w:r>
      <w:r>
        <w:t>if</w:t>
      </w:r>
      <w:r>
        <w:rPr>
          <w:spacing w:val="-4"/>
        </w:rPr>
        <w:t xml:space="preserve"> </w:t>
      </w:r>
      <w:r>
        <w:t>a</w:t>
      </w:r>
      <w:r>
        <w:rPr>
          <w:spacing w:val="-6"/>
        </w:rPr>
        <w:t xml:space="preserve"> </w:t>
      </w:r>
      <w:r>
        <w:t>site</w:t>
      </w:r>
      <w:r>
        <w:rPr>
          <w:spacing w:val="-4"/>
        </w:rPr>
        <w:t xml:space="preserve"> </w:t>
      </w:r>
      <w:r>
        <w:t>access</w:t>
      </w:r>
      <w:r>
        <w:rPr>
          <w:spacing w:val="-3"/>
        </w:rPr>
        <w:t xml:space="preserve"> </w:t>
      </w:r>
      <w:r>
        <w:t>road</w:t>
      </w:r>
      <w:r>
        <w:rPr>
          <w:spacing w:val="-3"/>
        </w:rPr>
        <w:t xml:space="preserve"> </w:t>
      </w:r>
      <w:r>
        <w:t>needs</w:t>
      </w:r>
      <w:r>
        <w:rPr>
          <w:spacing w:val="-3"/>
        </w:rPr>
        <w:t xml:space="preserve"> </w:t>
      </w:r>
      <w:r>
        <w:t>to</w:t>
      </w:r>
      <w:r>
        <w:rPr>
          <w:spacing w:val="-3"/>
        </w:rPr>
        <w:t xml:space="preserve"> </w:t>
      </w:r>
      <w:r>
        <w:t>be</w:t>
      </w:r>
      <w:r>
        <w:rPr>
          <w:spacing w:val="-4"/>
        </w:rPr>
        <w:t xml:space="preserve"> </w:t>
      </w:r>
      <w:r>
        <w:t>constructed, VDOT Economic Development Access Program (EDAP) funding is recommended as the main funding</w:t>
      </w:r>
      <w:r>
        <w:rPr>
          <w:spacing w:val="-1"/>
        </w:rPr>
        <w:t xml:space="preserve"> </w:t>
      </w:r>
      <w:r>
        <w:t>source. When</w:t>
      </w:r>
      <w:r>
        <w:rPr>
          <w:spacing w:val="-1"/>
        </w:rPr>
        <w:t xml:space="preserve"> </w:t>
      </w:r>
      <w:r>
        <w:t>another</w:t>
      </w:r>
      <w:r>
        <w:rPr>
          <w:spacing w:val="-3"/>
        </w:rPr>
        <w:t xml:space="preserve"> </w:t>
      </w:r>
      <w:r>
        <w:t>funding source</w:t>
      </w:r>
      <w:r>
        <w:rPr>
          <w:spacing w:val="-2"/>
        </w:rPr>
        <w:t xml:space="preserve"> </w:t>
      </w:r>
      <w:r>
        <w:t>is</w:t>
      </w:r>
      <w:r>
        <w:rPr>
          <w:spacing w:val="-1"/>
        </w:rPr>
        <w:t xml:space="preserve"> </w:t>
      </w:r>
      <w:r>
        <w:t>primary,</w:t>
      </w:r>
      <w:r>
        <w:rPr>
          <w:spacing w:val="-2"/>
        </w:rPr>
        <w:t xml:space="preserve"> </w:t>
      </w:r>
      <w:r>
        <w:t>VBRSP may</w:t>
      </w:r>
      <w:r>
        <w:rPr>
          <w:spacing w:val="-2"/>
        </w:rPr>
        <w:t xml:space="preserve"> </w:t>
      </w:r>
      <w:r>
        <w:t>fund</w:t>
      </w:r>
      <w:r>
        <w:rPr>
          <w:spacing w:val="-2"/>
        </w:rPr>
        <w:t xml:space="preserve"> </w:t>
      </w:r>
      <w:r>
        <w:t>elements of</w:t>
      </w:r>
      <w:r>
        <w:rPr>
          <w:spacing w:val="-1"/>
        </w:rPr>
        <w:t xml:space="preserve"> </w:t>
      </w:r>
      <w:r>
        <w:t>projects related to, but not covered or eligible under, the primary funding program.</w:t>
      </w:r>
    </w:p>
    <w:p w14:paraId="3F301EB5" w14:textId="77777777" w:rsidR="00850C02" w:rsidRDefault="00850C02">
      <w:pPr>
        <w:sectPr w:rsidR="00850C02">
          <w:pgSz w:w="12240" w:h="15840"/>
          <w:pgMar w:top="1500" w:right="800" w:bottom="1920" w:left="760" w:header="0" w:footer="1734" w:gutter="0"/>
          <w:cols w:space="720"/>
        </w:sectPr>
      </w:pPr>
    </w:p>
    <w:p w14:paraId="3F301EB6" w14:textId="77777777" w:rsidR="00850C02" w:rsidRDefault="00850C02">
      <w:pPr>
        <w:pStyle w:val="BodyText"/>
        <w:spacing w:before="1"/>
        <w:rPr>
          <w:sz w:val="11"/>
        </w:rPr>
      </w:pPr>
    </w:p>
    <w:p w14:paraId="3F301EB7" w14:textId="77777777" w:rsidR="00850C02" w:rsidRDefault="00397D2A">
      <w:pPr>
        <w:pStyle w:val="Heading1"/>
        <w:rPr>
          <w:u w:val="none"/>
        </w:rPr>
      </w:pPr>
      <w:r>
        <w:rPr>
          <w:u w:val="none"/>
        </w:rPr>
        <w:t>Article</w:t>
      </w:r>
      <w:r>
        <w:rPr>
          <w:spacing w:val="-4"/>
          <w:u w:val="none"/>
        </w:rPr>
        <w:t xml:space="preserve"> </w:t>
      </w:r>
      <w:r>
        <w:rPr>
          <w:u w:val="none"/>
        </w:rPr>
        <w:t>III.</w:t>
      </w:r>
      <w:r>
        <w:rPr>
          <w:spacing w:val="71"/>
          <w:u w:val="none"/>
        </w:rPr>
        <w:t xml:space="preserve"> </w:t>
      </w:r>
      <w:r>
        <w:t>Program</w:t>
      </w:r>
      <w:r>
        <w:rPr>
          <w:spacing w:val="-8"/>
        </w:rPr>
        <w:t xml:space="preserve"> </w:t>
      </w:r>
      <w:r>
        <w:rPr>
          <w:spacing w:val="-2"/>
        </w:rPr>
        <w:t>Awards</w:t>
      </w:r>
    </w:p>
    <w:p w14:paraId="3F301EB8" w14:textId="77777777" w:rsidR="00850C02" w:rsidRDefault="00850C02">
      <w:pPr>
        <w:pStyle w:val="BodyText"/>
        <w:rPr>
          <w:b/>
          <w:sz w:val="16"/>
        </w:rPr>
      </w:pPr>
    </w:p>
    <w:p w14:paraId="3F301EB9" w14:textId="77777777" w:rsidR="00850C02" w:rsidRDefault="00397D2A">
      <w:pPr>
        <w:pStyle w:val="Heading3"/>
        <w:spacing w:before="90"/>
        <w:rPr>
          <w:u w:val="none"/>
        </w:rPr>
      </w:pPr>
      <w:r>
        <w:rPr>
          <w:u w:val="none"/>
        </w:rPr>
        <w:t>Section</w:t>
      </w:r>
      <w:r>
        <w:rPr>
          <w:spacing w:val="-2"/>
          <w:u w:val="none"/>
        </w:rPr>
        <w:t xml:space="preserve"> </w:t>
      </w:r>
      <w:r>
        <w:rPr>
          <w:u w:val="none"/>
        </w:rPr>
        <w:t>III.1</w:t>
      </w:r>
      <w:r>
        <w:rPr>
          <w:spacing w:val="76"/>
          <w:w w:val="150"/>
          <w:u w:val="none"/>
        </w:rPr>
        <w:t xml:space="preserve"> </w:t>
      </w:r>
      <w:r>
        <w:t>Local</w:t>
      </w:r>
      <w:r>
        <w:rPr>
          <w:spacing w:val="-2"/>
        </w:rPr>
        <w:t xml:space="preserve"> </w:t>
      </w:r>
      <w:r>
        <w:t>Match</w:t>
      </w:r>
      <w:r>
        <w:rPr>
          <w:spacing w:val="-2"/>
        </w:rPr>
        <w:t xml:space="preserve"> Requirement</w:t>
      </w:r>
    </w:p>
    <w:p w14:paraId="3F301EBA" w14:textId="77777777" w:rsidR="00850C02" w:rsidRDefault="00850C02">
      <w:pPr>
        <w:pStyle w:val="BodyText"/>
        <w:spacing w:before="2"/>
        <w:rPr>
          <w:b/>
          <w:sz w:val="16"/>
        </w:rPr>
      </w:pPr>
    </w:p>
    <w:p w14:paraId="3F301EBB" w14:textId="77777777" w:rsidR="00850C02" w:rsidRDefault="00397D2A">
      <w:pPr>
        <w:pStyle w:val="BodyText"/>
        <w:spacing w:before="90"/>
        <w:ind w:left="680" w:right="664"/>
      </w:pPr>
      <w:r>
        <w:t>As a condition to every VBRSP award, the applicable Locality or Regional Authority will be required</w:t>
      </w:r>
      <w:r>
        <w:rPr>
          <w:spacing w:val="-2"/>
        </w:rPr>
        <w:t xml:space="preserve"> </w:t>
      </w:r>
      <w:r>
        <w:t>to</w:t>
      </w:r>
      <w:r>
        <w:rPr>
          <w:spacing w:val="-2"/>
        </w:rPr>
        <w:t xml:space="preserve"> </w:t>
      </w:r>
      <w:r>
        <w:t>contribute</w:t>
      </w:r>
      <w:r>
        <w:rPr>
          <w:spacing w:val="-3"/>
        </w:rPr>
        <w:t xml:space="preserve"> </w:t>
      </w:r>
      <w:r>
        <w:t>matching</w:t>
      </w:r>
      <w:r>
        <w:rPr>
          <w:spacing w:val="-2"/>
        </w:rPr>
        <w:t xml:space="preserve"> </w:t>
      </w:r>
      <w:r>
        <w:t>funds</w:t>
      </w:r>
      <w:r>
        <w:rPr>
          <w:spacing w:val="-1"/>
        </w:rPr>
        <w:t xml:space="preserve"> </w:t>
      </w:r>
      <w:r>
        <w:t>toward</w:t>
      </w:r>
      <w:r>
        <w:rPr>
          <w:spacing w:val="-2"/>
        </w:rPr>
        <w:t xml:space="preserve"> </w:t>
      </w:r>
      <w:r>
        <w:t>site</w:t>
      </w:r>
      <w:r>
        <w:rPr>
          <w:spacing w:val="-1"/>
        </w:rPr>
        <w:t xml:space="preserve"> </w:t>
      </w:r>
      <w:r>
        <w:t>development</w:t>
      </w:r>
      <w:r>
        <w:rPr>
          <w:spacing w:val="-1"/>
        </w:rPr>
        <w:t xml:space="preserve"> </w:t>
      </w:r>
      <w:r>
        <w:t>costs,</w:t>
      </w:r>
      <w:r>
        <w:rPr>
          <w:spacing w:val="-2"/>
        </w:rPr>
        <w:t xml:space="preserve"> </w:t>
      </w:r>
      <w:r>
        <w:t>derived</w:t>
      </w:r>
      <w:r>
        <w:rPr>
          <w:spacing w:val="-2"/>
        </w:rPr>
        <w:t xml:space="preserve"> </w:t>
      </w:r>
      <w:r>
        <w:t>from</w:t>
      </w:r>
      <w:r>
        <w:rPr>
          <w:spacing w:val="-2"/>
        </w:rPr>
        <w:t xml:space="preserve"> </w:t>
      </w:r>
      <w:r>
        <w:t>public</w:t>
      </w:r>
      <w:r>
        <w:rPr>
          <w:spacing w:val="-2"/>
        </w:rPr>
        <w:t xml:space="preserve"> </w:t>
      </w:r>
      <w:r>
        <w:t>and/or private sources, and in either cash, or documented reasonable and necessary costs incurred in connection with the project. The ratio of matching funds required under this Section III.1 to the amount of the applicable VBRSP award shall be determined in accordance with the schedule set forth</w:t>
      </w:r>
      <w:r>
        <w:rPr>
          <w:spacing w:val="-3"/>
        </w:rPr>
        <w:t xml:space="preserve"> </w:t>
      </w:r>
      <w:r>
        <w:t>in</w:t>
      </w:r>
      <w:r>
        <w:rPr>
          <w:spacing w:val="-3"/>
        </w:rPr>
        <w:t xml:space="preserve"> </w:t>
      </w:r>
      <w:r>
        <w:rPr>
          <w:b/>
        </w:rPr>
        <w:t>EXHIBIT</w:t>
      </w:r>
      <w:r>
        <w:rPr>
          <w:b/>
          <w:spacing w:val="-3"/>
        </w:rPr>
        <w:t xml:space="preserve"> </w:t>
      </w:r>
      <w:r>
        <w:rPr>
          <w:b/>
        </w:rPr>
        <w:t>B</w:t>
      </w:r>
      <w:r>
        <w:rPr>
          <w:b/>
          <w:spacing w:val="-2"/>
        </w:rPr>
        <w:t xml:space="preserve"> </w:t>
      </w:r>
      <w:r>
        <w:t>to</w:t>
      </w:r>
      <w:r>
        <w:rPr>
          <w:spacing w:val="-5"/>
        </w:rPr>
        <w:t xml:space="preserve"> </w:t>
      </w:r>
      <w:r>
        <w:t>these</w:t>
      </w:r>
      <w:r>
        <w:rPr>
          <w:spacing w:val="-4"/>
        </w:rPr>
        <w:t xml:space="preserve"> </w:t>
      </w:r>
      <w:r>
        <w:t>Guidelines,</w:t>
      </w:r>
      <w:r>
        <w:rPr>
          <w:spacing w:val="-3"/>
        </w:rPr>
        <w:t xml:space="preserve"> </w:t>
      </w:r>
      <w:r>
        <w:t>based</w:t>
      </w:r>
      <w:r>
        <w:rPr>
          <w:spacing w:val="-3"/>
        </w:rPr>
        <w:t xml:space="preserve"> </w:t>
      </w:r>
      <w:r>
        <w:t>on</w:t>
      </w:r>
      <w:r>
        <w:rPr>
          <w:spacing w:val="-3"/>
        </w:rPr>
        <w:t xml:space="preserve"> </w:t>
      </w:r>
      <w:r>
        <w:t>the</w:t>
      </w:r>
      <w:r>
        <w:rPr>
          <w:spacing w:val="-3"/>
        </w:rPr>
        <w:t xml:space="preserve"> </w:t>
      </w:r>
      <w:r>
        <w:t>most</w:t>
      </w:r>
      <w:r>
        <w:rPr>
          <w:spacing w:val="-3"/>
        </w:rPr>
        <w:t xml:space="preserve"> </w:t>
      </w:r>
      <w:r>
        <w:t>recent</w:t>
      </w:r>
      <w:r>
        <w:rPr>
          <w:spacing w:val="-3"/>
        </w:rPr>
        <w:t xml:space="preserve"> </w:t>
      </w:r>
      <w:r>
        <w:t>distress level</w:t>
      </w:r>
      <w:r>
        <w:rPr>
          <w:spacing w:val="-2"/>
        </w:rPr>
        <w:t xml:space="preserve"> </w:t>
      </w:r>
      <w:r>
        <w:t>classification</w:t>
      </w:r>
      <w:r>
        <w:rPr>
          <w:spacing w:val="-3"/>
        </w:rPr>
        <w:t xml:space="preserve"> </w:t>
      </w:r>
      <w:r>
        <w:t>of the locality in which the subject site is located as of the date that the VBRSP Project Review Committee releases the VBRSP Application. The required local match must be invested by the award recipient in full by the Performance Date set forth in its Performance Agreement.</w:t>
      </w:r>
    </w:p>
    <w:p w14:paraId="3F301EBC" w14:textId="77777777" w:rsidR="00850C02" w:rsidRDefault="00850C02">
      <w:pPr>
        <w:pStyle w:val="BodyText"/>
        <w:spacing w:before="1"/>
      </w:pPr>
    </w:p>
    <w:p w14:paraId="3F301EBD" w14:textId="77777777" w:rsidR="00850C02" w:rsidRDefault="00397D2A">
      <w:pPr>
        <w:pStyle w:val="BodyText"/>
        <w:ind w:left="680" w:right="709"/>
      </w:pPr>
      <w:r>
        <w:t>A match must be provided relative to guidelines in place at the time of application and may be cash</w:t>
      </w:r>
      <w:r>
        <w:rPr>
          <w:spacing w:val="-3"/>
        </w:rPr>
        <w:t xml:space="preserve"> </w:t>
      </w:r>
      <w:r>
        <w:t>or</w:t>
      </w:r>
      <w:r>
        <w:rPr>
          <w:spacing w:val="-3"/>
        </w:rPr>
        <w:t xml:space="preserve"> </w:t>
      </w:r>
      <w:r>
        <w:t>in</w:t>
      </w:r>
      <w:r>
        <w:rPr>
          <w:spacing w:val="-3"/>
        </w:rPr>
        <w:t xml:space="preserve"> </w:t>
      </w:r>
      <w:r>
        <w:t>kind.</w:t>
      </w:r>
      <w:r>
        <w:rPr>
          <w:spacing w:val="-3"/>
        </w:rPr>
        <w:t xml:space="preserve"> </w:t>
      </w:r>
      <w:r>
        <w:t>Expenditures</w:t>
      </w:r>
      <w:r>
        <w:rPr>
          <w:spacing w:val="-3"/>
        </w:rPr>
        <w:t xml:space="preserve"> </w:t>
      </w:r>
      <w:r>
        <w:t>for</w:t>
      </w:r>
      <w:r>
        <w:rPr>
          <w:spacing w:val="-5"/>
        </w:rPr>
        <w:t xml:space="preserve"> </w:t>
      </w:r>
      <w:r>
        <w:t>site</w:t>
      </w:r>
      <w:r>
        <w:rPr>
          <w:spacing w:val="-4"/>
        </w:rPr>
        <w:t xml:space="preserve"> </w:t>
      </w:r>
      <w:r>
        <w:t>acquisition</w:t>
      </w:r>
      <w:r>
        <w:rPr>
          <w:spacing w:val="-3"/>
        </w:rPr>
        <w:t xml:space="preserve"> </w:t>
      </w:r>
      <w:r>
        <w:t>(including</w:t>
      </w:r>
      <w:r>
        <w:rPr>
          <w:spacing w:val="-3"/>
        </w:rPr>
        <w:t xml:space="preserve"> </w:t>
      </w:r>
      <w:r>
        <w:t>right-of-way(s)</w:t>
      </w:r>
      <w:r>
        <w:rPr>
          <w:spacing w:val="-3"/>
        </w:rPr>
        <w:t xml:space="preserve"> </w:t>
      </w:r>
      <w:r>
        <w:t>and</w:t>
      </w:r>
      <w:r>
        <w:rPr>
          <w:spacing w:val="-3"/>
        </w:rPr>
        <w:t xml:space="preserve"> </w:t>
      </w:r>
      <w:r>
        <w:t>easements),</w:t>
      </w:r>
      <w:r>
        <w:rPr>
          <w:spacing w:val="-3"/>
        </w:rPr>
        <w:t xml:space="preserve"> </w:t>
      </w:r>
      <w:r>
        <w:t>due diligence, environmental assessments, and other “soft costs,” as well as master planning,</w:t>
      </w:r>
    </w:p>
    <w:p w14:paraId="3F301EBE" w14:textId="77777777" w:rsidR="00850C02" w:rsidRDefault="00397D2A">
      <w:pPr>
        <w:pStyle w:val="BodyText"/>
        <w:ind w:left="680" w:right="688"/>
      </w:pPr>
      <w:r>
        <w:t>infrastructure design and construction, offsite improvements, or similar “hard costs,” may be included</w:t>
      </w:r>
      <w:r>
        <w:rPr>
          <w:spacing w:val="-3"/>
        </w:rPr>
        <w:t xml:space="preserve"> </w:t>
      </w:r>
      <w:r>
        <w:t>as</w:t>
      </w:r>
      <w:r>
        <w:rPr>
          <w:spacing w:val="-3"/>
        </w:rPr>
        <w:t xml:space="preserve"> </w:t>
      </w:r>
      <w:r>
        <w:t>part</w:t>
      </w:r>
      <w:r>
        <w:rPr>
          <w:spacing w:val="-3"/>
        </w:rPr>
        <w:t xml:space="preserve"> </w:t>
      </w:r>
      <w:r>
        <w:t>of</w:t>
      </w:r>
      <w:r>
        <w:rPr>
          <w:spacing w:val="-2"/>
        </w:rPr>
        <w:t xml:space="preserve"> </w:t>
      </w:r>
      <w:r>
        <w:t>a</w:t>
      </w:r>
      <w:r>
        <w:rPr>
          <w:spacing w:val="-4"/>
        </w:rPr>
        <w:t xml:space="preserve"> </w:t>
      </w:r>
      <w:r>
        <w:t>match.</w:t>
      </w:r>
      <w:r>
        <w:rPr>
          <w:spacing w:val="-3"/>
        </w:rPr>
        <w:t xml:space="preserve"> </w:t>
      </w:r>
      <w:r>
        <w:t>Other</w:t>
      </w:r>
      <w:r>
        <w:rPr>
          <w:spacing w:val="-3"/>
        </w:rPr>
        <w:t xml:space="preserve"> </w:t>
      </w:r>
      <w:r>
        <w:t>site</w:t>
      </w:r>
      <w:r>
        <w:rPr>
          <w:spacing w:val="-3"/>
        </w:rPr>
        <w:t xml:space="preserve"> </w:t>
      </w:r>
      <w:r>
        <w:t>preparation</w:t>
      </w:r>
      <w:r>
        <w:rPr>
          <w:spacing w:val="-3"/>
        </w:rPr>
        <w:t xml:space="preserve"> </w:t>
      </w:r>
      <w:r>
        <w:t>activities</w:t>
      </w:r>
      <w:r>
        <w:rPr>
          <w:spacing w:val="-3"/>
        </w:rPr>
        <w:t xml:space="preserve"> </w:t>
      </w:r>
      <w:r>
        <w:t>(e.g.,</w:t>
      </w:r>
      <w:r>
        <w:rPr>
          <w:spacing w:val="-3"/>
        </w:rPr>
        <w:t xml:space="preserve"> </w:t>
      </w:r>
      <w:r>
        <w:t>clearing</w:t>
      </w:r>
      <w:r>
        <w:rPr>
          <w:spacing w:val="-2"/>
        </w:rPr>
        <w:t xml:space="preserve"> </w:t>
      </w:r>
      <w:r>
        <w:t>and</w:t>
      </w:r>
      <w:r>
        <w:rPr>
          <w:spacing w:val="-3"/>
        </w:rPr>
        <w:t xml:space="preserve"> </w:t>
      </w:r>
      <w:r>
        <w:t>grading)</w:t>
      </w:r>
      <w:r>
        <w:rPr>
          <w:spacing w:val="-3"/>
        </w:rPr>
        <w:t xml:space="preserve"> </w:t>
      </w:r>
      <w:r>
        <w:t>may</w:t>
      </w:r>
      <w:r>
        <w:rPr>
          <w:spacing w:val="-1"/>
        </w:rPr>
        <w:t xml:space="preserve"> </w:t>
      </w:r>
      <w:r>
        <w:t>also be considered as matching funds. Other types of previous investments may be considered on a case-by-case basis.</w:t>
      </w:r>
    </w:p>
    <w:p w14:paraId="3F301EBF" w14:textId="77777777" w:rsidR="00850C02" w:rsidRDefault="00850C02">
      <w:pPr>
        <w:pStyle w:val="BodyText"/>
      </w:pPr>
    </w:p>
    <w:p w14:paraId="3F301EC0" w14:textId="77777777" w:rsidR="00850C02" w:rsidRDefault="00397D2A">
      <w:pPr>
        <w:pStyle w:val="BodyText"/>
        <w:ind w:left="680" w:right="663"/>
      </w:pPr>
      <w:r>
        <w:t>The cash portion of the required local match may be in the form of actual cash contributions</w:t>
      </w:r>
      <w:r>
        <w:rPr>
          <w:spacing w:val="40"/>
        </w:rPr>
        <w:t xml:space="preserve"> </w:t>
      </w:r>
      <w:r>
        <w:t>from the applicant, other cash donations, other grants, or other sources of funding. Grant funds awarded</w:t>
      </w:r>
      <w:r>
        <w:rPr>
          <w:spacing w:val="-3"/>
        </w:rPr>
        <w:t xml:space="preserve"> </w:t>
      </w:r>
      <w:r>
        <w:t>from</w:t>
      </w:r>
      <w:r>
        <w:rPr>
          <w:spacing w:val="-3"/>
        </w:rPr>
        <w:t xml:space="preserve"> </w:t>
      </w:r>
      <w:r>
        <w:t>other</w:t>
      </w:r>
      <w:r>
        <w:rPr>
          <w:spacing w:val="-3"/>
        </w:rPr>
        <w:t xml:space="preserve"> </w:t>
      </w:r>
      <w:r>
        <w:t>programs</w:t>
      </w:r>
      <w:r>
        <w:rPr>
          <w:spacing w:val="-3"/>
        </w:rPr>
        <w:t xml:space="preserve"> </w:t>
      </w:r>
      <w:r>
        <w:t>disbursing</w:t>
      </w:r>
      <w:r>
        <w:rPr>
          <w:spacing w:val="-3"/>
        </w:rPr>
        <w:t xml:space="preserve"> </w:t>
      </w:r>
      <w:r>
        <w:t>state</w:t>
      </w:r>
      <w:r>
        <w:rPr>
          <w:spacing w:val="-3"/>
        </w:rPr>
        <w:t xml:space="preserve"> </w:t>
      </w:r>
      <w:r>
        <w:t>funds</w:t>
      </w:r>
      <w:r>
        <w:rPr>
          <w:spacing w:val="-3"/>
        </w:rPr>
        <w:t xml:space="preserve"> </w:t>
      </w:r>
      <w:r>
        <w:t>may</w:t>
      </w:r>
      <w:r>
        <w:rPr>
          <w:spacing w:val="-3"/>
        </w:rPr>
        <w:t xml:space="preserve"> </w:t>
      </w:r>
      <w:r>
        <w:t>not</w:t>
      </w:r>
      <w:r>
        <w:rPr>
          <w:spacing w:val="-3"/>
        </w:rPr>
        <w:t xml:space="preserve"> </w:t>
      </w:r>
      <w:r>
        <w:t>be</w:t>
      </w:r>
      <w:r>
        <w:rPr>
          <w:spacing w:val="-3"/>
        </w:rPr>
        <w:t xml:space="preserve"> </w:t>
      </w:r>
      <w:r>
        <w:t>used</w:t>
      </w:r>
      <w:r>
        <w:rPr>
          <w:spacing w:val="-3"/>
        </w:rPr>
        <w:t xml:space="preserve"> </w:t>
      </w:r>
      <w:r>
        <w:t>as</w:t>
      </w:r>
      <w:r>
        <w:rPr>
          <w:spacing w:val="-3"/>
        </w:rPr>
        <w:t xml:space="preserve"> </w:t>
      </w:r>
      <w:r>
        <w:t>matching</w:t>
      </w:r>
      <w:r>
        <w:rPr>
          <w:spacing w:val="-3"/>
        </w:rPr>
        <w:t xml:space="preserve"> </w:t>
      </w:r>
      <w:r>
        <w:t>funds,</w:t>
      </w:r>
      <w:r>
        <w:rPr>
          <w:spacing w:val="-3"/>
        </w:rPr>
        <w:t xml:space="preserve"> </w:t>
      </w:r>
      <w:proofErr w:type="gramStart"/>
      <w:r>
        <w:t>with</w:t>
      </w:r>
      <w:r>
        <w:rPr>
          <w:spacing w:val="-3"/>
        </w:rPr>
        <w:t xml:space="preserve"> </w:t>
      </w:r>
      <w:r>
        <w:t>the exception of</w:t>
      </w:r>
      <w:proofErr w:type="gramEnd"/>
      <w:r>
        <w:t xml:space="preserve"> Tobacco Region Revitalization Commission grant funds. Tobacco Region Revitalization Commission grant funds may be applied as matching funds for VBRSP funding </w:t>
      </w:r>
      <w:proofErr w:type="gramStart"/>
      <w:r>
        <w:t>requests, but</w:t>
      </w:r>
      <w:proofErr w:type="gramEnd"/>
      <w:r>
        <w:t xml:space="preserve"> shall not be used as more than 50% of the required matching funds. If a locality is subject to repayment of the Tobacco Region Revitalization Commission funds (</w:t>
      </w:r>
      <w:proofErr w:type="gramStart"/>
      <w:r>
        <w:t>e.g.</w:t>
      </w:r>
      <w:proofErr w:type="gramEnd"/>
      <w:r>
        <w:t xml:space="preserve"> Tobacco Region Opportunity Funds), those funds shall not be subject to the 50% limit.</w:t>
      </w:r>
    </w:p>
    <w:p w14:paraId="3F301EC1" w14:textId="77777777" w:rsidR="00850C02" w:rsidRDefault="00850C02">
      <w:pPr>
        <w:pStyle w:val="BodyText"/>
        <w:rPr>
          <w:sz w:val="26"/>
        </w:rPr>
      </w:pPr>
    </w:p>
    <w:p w14:paraId="3F301EC2" w14:textId="77777777" w:rsidR="00850C02" w:rsidRDefault="00850C02">
      <w:pPr>
        <w:pStyle w:val="BodyText"/>
        <w:spacing w:before="1"/>
        <w:rPr>
          <w:sz w:val="22"/>
        </w:rPr>
      </w:pPr>
    </w:p>
    <w:p w14:paraId="3F301EC3" w14:textId="77777777" w:rsidR="00850C02" w:rsidRDefault="00397D2A">
      <w:pPr>
        <w:pStyle w:val="BodyText"/>
        <w:ind w:left="680" w:right="640"/>
        <w:jc w:val="both"/>
      </w:pPr>
      <w:r>
        <w:t>In-kind contributions will count towards the local match requirement, in the form of property (land) acquisition and services (personnel, project management and administrative expenses and related costs), provided that such in-kind contributions:</w:t>
      </w:r>
    </w:p>
    <w:p w14:paraId="3F301EC4" w14:textId="77777777" w:rsidR="00850C02" w:rsidRDefault="00850C02">
      <w:pPr>
        <w:pStyle w:val="BodyText"/>
        <w:spacing w:before="1"/>
      </w:pPr>
    </w:p>
    <w:p w14:paraId="3F301EC5" w14:textId="77777777" w:rsidR="00850C02" w:rsidRDefault="00397D2A">
      <w:pPr>
        <w:pStyle w:val="ListParagraph"/>
        <w:numPr>
          <w:ilvl w:val="0"/>
          <w:numId w:val="3"/>
        </w:numPr>
        <w:tabs>
          <w:tab w:val="left" w:pos="1940"/>
          <w:tab w:val="left" w:pos="1941"/>
        </w:tabs>
        <w:ind w:right="642"/>
        <w:rPr>
          <w:sz w:val="24"/>
        </w:rPr>
      </w:pPr>
      <w:r>
        <w:rPr>
          <w:sz w:val="24"/>
        </w:rPr>
        <w:t>must be directly related to the scope of work for the project, as determined by the</w:t>
      </w:r>
      <w:r>
        <w:rPr>
          <w:spacing w:val="80"/>
          <w:sz w:val="24"/>
        </w:rPr>
        <w:t xml:space="preserve"> </w:t>
      </w:r>
      <w:r>
        <w:rPr>
          <w:sz w:val="24"/>
        </w:rPr>
        <w:t xml:space="preserve">VBRSP Project Review </w:t>
      </w:r>
      <w:proofErr w:type="gramStart"/>
      <w:r>
        <w:rPr>
          <w:sz w:val="24"/>
        </w:rPr>
        <w:t>Committee;</w:t>
      </w:r>
      <w:proofErr w:type="gramEnd"/>
    </w:p>
    <w:p w14:paraId="3F301EC6" w14:textId="77777777" w:rsidR="00850C02" w:rsidRDefault="00850C02">
      <w:pPr>
        <w:pStyle w:val="BodyText"/>
      </w:pPr>
    </w:p>
    <w:p w14:paraId="3F301EC7" w14:textId="77777777" w:rsidR="00850C02" w:rsidRDefault="00397D2A">
      <w:pPr>
        <w:pStyle w:val="ListParagraph"/>
        <w:numPr>
          <w:ilvl w:val="0"/>
          <w:numId w:val="3"/>
        </w:numPr>
        <w:tabs>
          <w:tab w:val="left" w:pos="1940"/>
          <w:tab w:val="left" w:pos="1941"/>
        </w:tabs>
        <w:ind w:right="636"/>
        <w:rPr>
          <w:sz w:val="24"/>
        </w:rPr>
      </w:pPr>
      <w:r>
        <w:rPr>
          <w:sz w:val="24"/>
        </w:rPr>
        <w:t>must be assigned a reasonable fair market value acceptable to the VBRSP Project</w:t>
      </w:r>
      <w:r>
        <w:rPr>
          <w:spacing w:val="80"/>
          <w:sz w:val="24"/>
        </w:rPr>
        <w:t xml:space="preserve"> </w:t>
      </w:r>
      <w:r>
        <w:rPr>
          <w:sz w:val="24"/>
        </w:rPr>
        <w:t>Review Committee; and</w:t>
      </w:r>
    </w:p>
    <w:p w14:paraId="3F301EC8" w14:textId="77777777" w:rsidR="00850C02" w:rsidRDefault="00850C02">
      <w:pPr>
        <w:rPr>
          <w:sz w:val="24"/>
        </w:rPr>
        <w:sectPr w:rsidR="00850C02">
          <w:pgSz w:w="12240" w:h="15840"/>
          <w:pgMar w:top="1500" w:right="800" w:bottom="1920" w:left="760" w:header="0" w:footer="1734" w:gutter="0"/>
          <w:cols w:space="720"/>
        </w:sectPr>
      </w:pPr>
    </w:p>
    <w:p w14:paraId="3F301EC9" w14:textId="77777777" w:rsidR="00850C02" w:rsidRDefault="00397D2A">
      <w:pPr>
        <w:pStyle w:val="ListParagraph"/>
        <w:numPr>
          <w:ilvl w:val="0"/>
          <w:numId w:val="3"/>
        </w:numPr>
        <w:tabs>
          <w:tab w:val="left" w:pos="1941"/>
        </w:tabs>
        <w:spacing w:before="79"/>
        <w:ind w:right="636"/>
        <w:rPr>
          <w:sz w:val="24"/>
        </w:rPr>
      </w:pPr>
      <w:r>
        <w:rPr>
          <w:sz w:val="24"/>
        </w:rPr>
        <w:lastRenderedPageBreak/>
        <w:t>must</w:t>
      </w:r>
      <w:r>
        <w:rPr>
          <w:spacing w:val="35"/>
          <w:sz w:val="24"/>
        </w:rPr>
        <w:t xml:space="preserve"> </w:t>
      </w:r>
      <w:r>
        <w:rPr>
          <w:sz w:val="24"/>
        </w:rPr>
        <w:t>be</w:t>
      </w:r>
      <w:r>
        <w:rPr>
          <w:spacing w:val="33"/>
          <w:sz w:val="24"/>
        </w:rPr>
        <w:t xml:space="preserve"> </w:t>
      </w:r>
      <w:r>
        <w:rPr>
          <w:sz w:val="24"/>
        </w:rPr>
        <w:t>clearly</w:t>
      </w:r>
      <w:r>
        <w:rPr>
          <w:spacing w:val="36"/>
          <w:sz w:val="24"/>
        </w:rPr>
        <w:t xml:space="preserve"> </w:t>
      </w:r>
      <w:r>
        <w:rPr>
          <w:sz w:val="24"/>
        </w:rPr>
        <w:t>evidenced</w:t>
      </w:r>
      <w:r>
        <w:rPr>
          <w:spacing w:val="34"/>
          <w:sz w:val="24"/>
        </w:rPr>
        <w:t xml:space="preserve"> </w:t>
      </w:r>
      <w:r>
        <w:rPr>
          <w:sz w:val="24"/>
        </w:rPr>
        <w:t>with</w:t>
      </w:r>
      <w:r>
        <w:rPr>
          <w:spacing w:val="34"/>
          <w:sz w:val="24"/>
        </w:rPr>
        <w:t xml:space="preserve"> </w:t>
      </w:r>
      <w:r>
        <w:rPr>
          <w:sz w:val="24"/>
        </w:rPr>
        <w:t>documentation</w:t>
      </w:r>
      <w:r>
        <w:rPr>
          <w:spacing w:val="36"/>
          <w:sz w:val="24"/>
        </w:rPr>
        <w:t xml:space="preserve"> </w:t>
      </w:r>
      <w:r>
        <w:rPr>
          <w:sz w:val="24"/>
        </w:rPr>
        <w:t>acceptable</w:t>
      </w:r>
      <w:r>
        <w:rPr>
          <w:spacing w:val="33"/>
          <w:sz w:val="24"/>
        </w:rPr>
        <w:t xml:space="preserve"> </w:t>
      </w:r>
      <w:r>
        <w:rPr>
          <w:sz w:val="24"/>
        </w:rPr>
        <w:t>to</w:t>
      </w:r>
      <w:r>
        <w:rPr>
          <w:spacing w:val="36"/>
          <w:sz w:val="24"/>
        </w:rPr>
        <w:t xml:space="preserve"> </w:t>
      </w:r>
      <w:r>
        <w:rPr>
          <w:sz w:val="24"/>
        </w:rPr>
        <w:t>the</w:t>
      </w:r>
      <w:r>
        <w:rPr>
          <w:spacing w:val="36"/>
          <w:sz w:val="24"/>
        </w:rPr>
        <w:t xml:space="preserve"> </w:t>
      </w:r>
      <w:r>
        <w:rPr>
          <w:sz w:val="24"/>
        </w:rPr>
        <w:t>VBRSP</w:t>
      </w:r>
      <w:r>
        <w:rPr>
          <w:spacing w:val="40"/>
          <w:sz w:val="24"/>
        </w:rPr>
        <w:t xml:space="preserve"> </w:t>
      </w:r>
      <w:r>
        <w:rPr>
          <w:sz w:val="24"/>
        </w:rPr>
        <w:t>Project Review Committee.</w:t>
      </w:r>
    </w:p>
    <w:p w14:paraId="3F301ECA" w14:textId="77777777" w:rsidR="00850C02" w:rsidRDefault="00850C02">
      <w:pPr>
        <w:pStyle w:val="BodyText"/>
        <w:rPr>
          <w:sz w:val="26"/>
        </w:rPr>
      </w:pPr>
    </w:p>
    <w:p w14:paraId="3F301ECB" w14:textId="77777777" w:rsidR="00850C02" w:rsidRDefault="00850C02">
      <w:pPr>
        <w:pStyle w:val="BodyText"/>
        <w:rPr>
          <w:sz w:val="26"/>
        </w:rPr>
      </w:pPr>
    </w:p>
    <w:p w14:paraId="3F301ECC" w14:textId="21E97798" w:rsidR="00850C02" w:rsidRDefault="00397D2A">
      <w:pPr>
        <w:pStyle w:val="BodyText"/>
        <w:spacing w:before="230"/>
        <w:ind w:left="680" w:right="629"/>
      </w:pPr>
      <w:r>
        <w:t>Cash</w:t>
      </w:r>
      <w:r>
        <w:rPr>
          <w:spacing w:val="-2"/>
        </w:rPr>
        <w:t xml:space="preserve"> </w:t>
      </w:r>
      <w:r>
        <w:t>and</w:t>
      </w:r>
      <w:r>
        <w:rPr>
          <w:spacing w:val="-2"/>
        </w:rPr>
        <w:t xml:space="preserve"> </w:t>
      </w:r>
      <w:r>
        <w:t>in-kind</w:t>
      </w:r>
      <w:r>
        <w:rPr>
          <w:spacing w:val="-2"/>
        </w:rPr>
        <w:t xml:space="preserve"> </w:t>
      </w:r>
      <w:r>
        <w:t>contributions</w:t>
      </w:r>
      <w:r>
        <w:rPr>
          <w:spacing w:val="-2"/>
        </w:rPr>
        <w:t xml:space="preserve"> </w:t>
      </w:r>
      <w:r>
        <w:t>made</w:t>
      </w:r>
      <w:r>
        <w:rPr>
          <w:spacing w:val="-2"/>
        </w:rPr>
        <w:t xml:space="preserve"> </w:t>
      </w:r>
      <w:r>
        <w:t>within</w:t>
      </w:r>
      <w:r>
        <w:rPr>
          <w:spacing w:val="-2"/>
        </w:rPr>
        <w:t xml:space="preserve"> </w:t>
      </w:r>
      <w:r>
        <w:t>the</w:t>
      </w:r>
      <w:r>
        <w:rPr>
          <w:spacing w:val="-3"/>
        </w:rPr>
        <w:t xml:space="preserve"> </w:t>
      </w:r>
      <w:r>
        <w:t>five</w:t>
      </w:r>
      <w:r>
        <w:rPr>
          <w:spacing w:val="-4"/>
        </w:rPr>
        <w:t xml:space="preserve"> </w:t>
      </w:r>
      <w:r>
        <w:t>years</w:t>
      </w:r>
      <w:r>
        <w:rPr>
          <w:spacing w:val="-2"/>
        </w:rPr>
        <w:t xml:space="preserve"> </w:t>
      </w:r>
      <w:r>
        <w:t>prior</w:t>
      </w:r>
      <w:r>
        <w:rPr>
          <w:spacing w:val="-3"/>
        </w:rPr>
        <w:t xml:space="preserve"> </w:t>
      </w:r>
      <w:r>
        <w:t>to</w:t>
      </w:r>
      <w:r>
        <w:rPr>
          <w:spacing w:val="-2"/>
        </w:rPr>
        <w:t xml:space="preserve"> </w:t>
      </w:r>
      <w:r>
        <w:t>the</w:t>
      </w:r>
      <w:r>
        <w:rPr>
          <w:spacing w:val="-2"/>
        </w:rPr>
        <w:t xml:space="preserve"> </w:t>
      </w:r>
      <w:r>
        <w:t>time</w:t>
      </w:r>
      <w:r>
        <w:rPr>
          <w:spacing w:val="-1"/>
        </w:rPr>
        <w:t xml:space="preserve"> </w:t>
      </w:r>
      <w:r>
        <w:t>of</w:t>
      </w:r>
      <w:r>
        <w:rPr>
          <w:spacing w:val="-2"/>
        </w:rPr>
        <w:t xml:space="preserve"> </w:t>
      </w:r>
      <w:r>
        <w:t>the</w:t>
      </w:r>
      <w:r>
        <w:rPr>
          <w:spacing w:val="-4"/>
        </w:rPr>
        <w:t xml:space="preserve"> </w:t>
      </w:r>
      <w:r>
        <w:t>application</w:t>
      </w:r>
      <w:r>
        <w:rPr>
          <w:spacing w:val="-2"/>
        </w:rPr>
        <w:t xml:space="preserve"> </w:t>
      </w:r>
      <w:r>
        <w:t>will count directly toward the required local match, but investments made more than five years prior to the program year may be considered.</w:t>
      </w:r>
    </w:p>
    <w:p w14:paraId="3F301ECD" w14:textId="77777777" w:rsidR="00850C02" w:rsidRDefault="00850C02">
      <w:pPr>
        <w:pStyle w:val="BodyText"/>
      </w:pPr>
    </w:p>
    <w:p w14:paraId="3F301ECE" w14:textId="77777777" w:rsidR="00850C02" w:rsidRDefault="00397D2A">
      <w:pPr>
        <w:pStyle w:val="BodyText"/>
        <w:ind w:left="680" w:right="709"/>
      </w:pPr>
      <w:r>
        <w:t>Project Budget and Matching Funds: site development applications must include a budget outlining the sources and uses of funds being directed to the project, as well as any remaining gaps in funding beyond the requested VBRSP funds and matching funding. The budget must define</w:t>
      </w:r>
      <w:r>
        <w:rPr>
          <w:spacing w:val="-5"/>
        </w:rPr>
        <w:t xml:space="preserve"> </w:t>
      </w:r>
      <w:r>
        <w:t>the</w:t>
      </w:r>
      <w:r>
        <w:rPr>
          <w:spacing w:val="-3"/>
        </w:rPr>
        <w:t xml:space="preserve"> </w:t>
      </w:r>
      <w:r>
        <w:t>investments</w:t>
      </w:r>
      <w:r>
        <w:rPr>
          <w:spacing w:val="-3"/>
        </w:rPr>
        <w:t xml:space="preserve"> </w:t>
      </w:r>
      <w:r>
        <w:t>and</w:t>
      </w:r>
      <w:r>
        <w:rPr>
          <w:spacing w:val="-3"/>
        </w:rPr>
        <w:t xml:space="preserve"> </w:t>
      </w:r>
      <w:r>
        <w:t>specific</w:t>
      </w:r>
      <w:r>
        <w:rPr>
          <w:spacing w:val="-4"/>
        </w:rPr>
        <w:t xml:space="preserve"> </w:t>
      </w:r>
      <w:r>
        <w:t>activities</w:t>
      </w:r>
      <w:r>
        <w:rPr>
          <w:spacing w:val="-3"/>
        </w:rPr>
        <w:t xml:space="preserve"> </w:t>
      </w:r>
      <w:r>
        <w:t>that</w:t>
      </w:r>
      <w:r>
        <w:rPr>
          <w:spacing w:val="-3"/>
        </w:rPr>
        <w:t xml:space="preserve"> </w:t>
      </w:r>
      <w:r>
        <w:t>will</w:t>
      </w:r>
      <w:r>
        <w:rPr>
          <w:spacing w:val="-3"/>
        </w:rPr>
        <w:t xml:space="preserve"> </w:t>
      </w:r>
      <w:r>
        <w:t>be</w:t>
      </w:r>
      <w:r>
        <w:rPr>
          <w:spacing w:val="-3"/>
        </w:rPr>
        <w:t xml:space="preserve"> </w:t>
      </w:r>
      <w:r>
        <w:t>undertaken</w:t>
      </w:r>
      <w:r>
        <w:rPr>
          <w:spacing w:val="-3"/>
        </w:rPr>
        <w:t xml:space="preserve"> </w:t>
      </w:r>
      <w:r>
        <w:t>on</w:t>
      </w:r>
      <w:r>
        <w:rPr>
          <w:spacing w:val="-1"/>
        </w:rPr>
        <w:t xml:space="preserve"> </w:t>
      </w:r>
      <w:r>
        <w:t>each</w:t>
      </w:r>
      <w:r>
        <w:rPr>
          <w:spacing w:val="-3"/>
        </w:rPr>
        <w:t xml:space="preserve"> </w:t>
      </w:r>
      <w:r>
        <w:t>site</w:t>
      </w:r>
      <w:r>
        <w:rPr>
          <w:spacing w:val="-3"/>
        </w:rPr>
        <w:t xml:space="preserve"> </w:t>
      </w:r>
      <w:r>
        <w:t>to</w:t>
      </w:r>
      <w:r>
        <w:rPr>
          <w:spacing w:val="-3"/>
        </w:rPr>
        <w:t xml:space="preserve"> </w:t>
      </w:r>
      <w:r>
        <w:t>enhance</w:t>
      </w:r>
      <w:r>
        <w:rPr>
          <w:spacing w:val="-4"/>
        </w:rPr>
        <w:t xml:space="preserve"> </w:t>
      </w:r>
      <w:r>
        <w:t>its marketability and/or development potential by targeted users.</w:t>
      </w:r>
    </w:p>
    <w:p w14:paraId="3F301ECF" w14:textId="77777777" w:rsidR="00850C02" w:rsidRDefault="00850C02">
      <w:pPr>
        <w:pStyle w:val="BodyText"/>
        <w:rPr>
          <w:sz w:val="26"/>
        </w:rPr>
      </w:pPr>
    </w:p>
    <w:p w14:paraId="3F301ED0" w14:textId="77777777" w:rsidR="00850C02" w:rsidRDefault="00850C02">
      <w:pPr>
        <w:pStyle w:val="BodyText"/>
        <w:spacing w:before="1"/>
        <w:rPr>
          <w:sz w:val="22"/>
        </w:rPr>
      </w:pPr>
    </w:p>
    <w:p w14:paraId="3F301ED1" w14:textId="77777777" w:rsidR="00850C02" w:rsidRDefault="00397D2A">
      <w:pPr>
        <w:pStyle w:val="Heading3"/>
        <w:rPr>
          <w:u w:val="none"/>
        </w:rPr>
      </w:pPr>
      <w:r>
        <w:rPr>
          <w:u w:val="none"/>
        </w:rPr>
        <w:t>Section</w:t>
      </w:r>
      <w:r>
        <w:rPr>
          <w:spacing w:val="-5"/>
          <w:u w:val="none"/>
        </w:rPr>
        <w:t xml:space="preserve"> </w:t>
      </w:r>
      <w:r>
        <w:rPr>
          <w:u w:val="none"/>
        </w:rPr>
        <w:t>III.2</w:t>
      </w:r>
      <w:r>
        <w:rPr>
          <w:spacing w:val="68"/>
          <w:w w:val="150"/>
          <w:u w:val="none"/>
        </w:rPr>
        <w:t xml:space="preserve"> </w:t>
      </w:r>
      <w:r>
        <w:t>Award</w:t>
      </w:r>
      <w:r>
        <w:rPr>
          <w:spacing w:val="-4"/>
        </w:rPr>
        <w:t xml:space="preserve"> </w:t>
      </w:r>
      <w:r>
        <w:t>Determinations</w:t>
      </w:r>
      <w:r>
        <w:rPr>
          <w:spacing w:val="-6"/>
        </w:rPr>
        <w:t xml:space="preserve"> </w:t>
      </w:r>
      <w:r>
        <w:t>and</w:t>
      </w:r>
      <w:r>
        <w:rPr>
          <w:spacing w:val="-4"/>
        </w:rPr>
        <w:t xml:space="preserve"> </w:t>
      </w:r>
      <w:r>
        <w:rPr>
          <w:spacing w:val="-2"/>
        </w:rPr>
        <w:t>Requirements</w:t>
      </w:r>
    </w:p>
    <w:p w14:paraId="3F301ED2" w14:textId="77777777" w:rsidR="00850C02" w:rsidRDefault="00850C02">
      <w:pPr>
        <w:pStyle w:val="BodyText"/>
        <w:spacing w:before="2"/>
        <w:rPr>
          <w:b/>
          <w:sz w:val="16"/>
        </w:rPr>
      </w:pPr>
    </w:p>
    <w:p w14:paraId="3F301ED3" w14:textId="77777777" w:rsidR="00850C02" w:rsidRDefault="00397D2A">
      <w:pPr>
        <w:pStyle w:val="BodyText"/>
        <w:spacing w:before="90"/>
        <w:ind w:left="680" w:right="709"/>
      </w:pPr>
      <w:r>
        <w:t>All VBRSP awards will be made on such terms, conditions, and requirements as the VBRSP Funding Approval Committee may determine in its sole discretion in each case, based on the facts and circumstances specific to the subject site. At the time the award is accepted, the recipient(s) must execute and deliver a Performance Agreement and any other legal documents and/or</w:t>
      </w:r>
      <w:r>
        <w:rPr>
          <w:spacing w:val="-4"/>
        </w:rPr>
        <w:t xml:space="preserve"> </w:t>
      </w:r>
      <w:r>
        <w:t>instruments</w:t>
      </w:r>
      <w:r>
        <w:rPr>
          <w:spacing w:val="-4"/>
        </w:rPr>
        <w:t xml:space="preserve"> </w:t>
      </w:r>
      <w:r>
        <w:t>the</w:t>
      </w:r>
      <w:r>
        <w:rPr>
          <w:spacing w:val="-4"/>
        </w:rPr>
        <w:t xml:space="preserve"> </w:t>
      </w:r>
      <w:r>
        <w:t>VBRSP</w:t>
      </w:r>
      <w:r>
        <w:rPr>
          <w:spacing w:val="-2"/>
        </w:rPr>
        <w:t xml:space="preserve"> </w:t>
      </w:r>
      <w:r>
        <w:t>Funding</w:t>
      </w:r>
      <w:r>
        <w:rPr>
          <w:spacing w:val="-4"/>
        </w:rPr>
        <w:t xml:space="preserve"> </w:t>
      </w:r>
      <w:r>
        <w:t>Approval</w:t>
      </w:r>
      <w:r>
        <w:rPr>
          <w:spacing w:val="-4"/>
        </w:rPr>
        <w:t xml:space="preserve"> </w:t>
      </w:r>
      <w:r>
        <w:t>Committee</w:t>
      </w:r>
      <w:r>
        <w:rPr>
          <w:spacing w:val="-5"/>
        </w:rPr>
        <w:t xml:space="preserve"> </w:t>
      </w:r>
      <w:r>
        <w:t>requires,</w:t>
      </w:r>
      <w:r>
        <w:rPr>
          <w:spacing w:val="-4"/>
        </w:rPr>
        <w:t xml:space="preserve"> </w:t>
      </w:r>
      <w:r>
        <w:t>all</w:t>
      </w:r>
      <w:r>
        <w:rPr>
          <w:spacing w:val="-4"/>
        </w:rPr>
        <w:t xml:space="preserve"> </w:t>
      </w:r>
      <w:r>
        <w:t>in</w:t>
      </w:r>
      <w:r>
        <w:rPr>
          <w:spacing w:val="-4"/>
        </w:rPr>
        <w:t xml:space="preserve"> </w:t>
      </w:r>
      <w:r>
        <w:t>form</w:t>
      </w:r>
      <w:r>
        <w:rPr>
          <w:spacing w:val="-4"/>
        </w:rPr>
        <w:t xml:space="preserve"> </w:t>
      </w:r>
      <w:r>
        <w:t>and</w:t>
      </w:r>
      <w:r>
        <w:rPr>
          <w:spacing w:val="-4"/>
        </w:rPr>
        <w:t xml:space="preserve"> </w:t>
      </w:r>
      <w:r>
        <w:t>substance acceptable to the VBRSP Funding Approval Committee.</w:t>
      </w:r>
    </w:p>
    <w:p w14:paraId="3F301ED4" w14:textId="77777777" w:rsidR="00850C02" w:rsidRDefault="00850C02">
      <w:pPr>
        <w:pStyle w:val="BodyText"/>
        <w:spacing w:before="1"/>
      </w:pPr>
    </w:p>
    <w:p w14:paraId="5388C382" w14:textId="57D8DB5C" w:rsidR="00913FD3" w:rsidRDefault="00397D2A">
      <w:pPr>
        <w:pStyle w:val="BodyText"/>
        <w:ind w:left="680" w:right="629"/>
      </w:pPr>
      <w:r>
        <w:t>Applicants may only apply for one award per site for each Fiscal Year. Applicants are encouraged</w:t>
      </w:r>
      <w:r w:rsidDel="00524DC0">
        <w:t xml:space="preserve"> </w:t>
      </w:r>
      <w:r>
        <w:t xml:space="preserve">to develop their site to the highest Tier Level possible, as quickly as possible, while ensuring a high return on investment. </w:t>
      </w:r>
    </w:p>
    <w:p w14:paraId="717E8834" w14:textId="77777777" w:rsidR="00913FD3" w:rsidRDefault="00913FD3">
      <w:pPr>
        <w:pStyle w:val="BodyText"/>
        <w:ind w:left="680" w:right="629"/>
      </w:pPr>
    </w:p>
    <w:p w14:paraId="3F301ED5" w14:textId="06AE8DB2" w:rsidR="00850C02" w:rsidRDefault="00397D2A">
      <w:pPr>
        <w:pStyle w:val="BodyText"/>
        <w:ind w:left="680" w:right="629"/>
      </w:pPr>
      <w:r>
        <w:t>Sites with regional or state-wide significance</w:t>
      </w:r>
      <w:r>
        <w:rPr>
          <w:spacing w:val="-5"/>
        </w:rPr>
        <w:t xml:space="preserve"> </w:t>
      </w:r>
      <w:r>
        <w:t>will</w:t>
      </w:r>
      <w:r>
        <w:rPr>
          <w:spacing w:val="-4"/>
        </w:rPr>
        <w:t xml:space="preserve"> </w:t>
      </w:r>
      <w:r>
        <w:t>receive</w:t>
      </w:r>
      <w:r>
        <w:rPr>
          <w:spacing w:val="-4"/>
        </w:rPr>
        <w:t xml:space="preserve"> </w:t>
      </w:r>
      <w:r>
        <w:t>special</w:t>
      </w:r>
      <w:r>
        <w:rPr>
          <w:spacing w:val="-4"/>
        </w:rPr>
        <w:t xml:space="preserve"> </w:t>
      </w:r>
      <w:r>
        <w:t>consideration.</w:t>
      </w:r>
      <w:r>
        <w:rPr>
          <w:spacing w:val="-4"/>
        </w:rPr>
        <w:t xml:space="preserve"> </w:t>
      </w:r>
      <w:r>
        <w:t>These</w:t>
      </w:r>
      <w:r>
        <w:rPr>
          <w:spacing w:val="-5"/>
        </w:rPr>
        <w:t xml:space="preserve"> </w:t>
      </w:r>
      <w:r>
        <w:t>applications</w:t>
      </w:r>
      <w:r>
        <w:rPr>
          <w:spacing w:val="-4"/>
        </w:rPr>
        <w:t xml:space="preserve"> </w:t>
      </w:r>
      <w:r>
        <w:t>should</w:t>
      </w:r>
      <w:r>
        <w:rPr>
          <w:spacing w:val="-4"/>
        </w:rPr>
        <w:t xml:space="preserve"> </w:t>
      </w:r>
      <w:r>
        <w:t>include</w:t>
      </w:r>
      <w:r>
        <w:rPr>
          <w:spacing w:val="-5"/>
        </w:rPr>
        <w:t xml:space="preserve"> </w:t>
      </w:r>
      <w:r>
        <w:t>justification</w:t>
      </w:r>
      <w:r>
        <w:rPr>
          <w:spacing w:val="-5"/>
        </w:rPr>
        <w:t xml:space="preserve"> </w:t>
      </w:r>
      <w:r>
        <w:t>for regional or state-wide impact and include letters of support from regional partners.</w:t>
      </w:r>
    </w:p>
    <w:p w14:paraId="3F301ED6" w14:textId="77777777" w:rsidR="00850C02" w:rsidRDefault="00850C02">
      <w:pPr>
        <w:pStyle w:val="BodyText"/>
      </w:pPr>
    </w:p>
    <w:p w14:paraId="3F301ED7" w14:textId="77777777" w:rsidR="00850C02" w:rsidRDefault="00397D2A">
      <w:pPr>
        <w:pStyle w:val="BodyText"/>
        <w:ind w:left="680" w:right="667"/>
      </w:pPr>
      <w:r>
        <w:t>VBRSP</w:t>
      </w:r>
      <w:r>
        <w:rPr>
          <w:spacing w:val="-1"/>
        </w:rPr>
        <w:t xml:space="preserve"> </w:t>
      </w:r>
      <w:r>
        <w:t>awards</w:t>
      </w:r>
      <w:r>
        <w:rPr>
          <w:spacing w:val="-3"/>
        </w:rPr>
        <w:t xml:space="preserve"> </w:t>
      </w:r>
      <w:r>
        <w:t>will</w:t>
      </w:r>
      <w:r>
        <w:rPr>
          <w:spacing w:val="-1"/>
        </w:rPr>
        <w:t xml:space="preserve"> </w:t>
      </w:r>
      <w:r>
        <w:t>typically</w:t>
      </w:r>
      <w:r>
        <w:rPr>
          <w:spacing w:val="-2"/>
        </w:rPr>
        <w:t xml:space="preserve"> </w:t>
      </w:r>
      <w:r>
        <w:t>be</w:t>
      </w:r>
      <w:r>
        <w:rPr>
          <w:spacing w:val="-3"/>
        </w:rPr>
        <w:t xml:space="preserve"> </w:t>
      </w:r>
      <w:r>
        <w:t>made</w:t>
      </w:r>
      <w:r>
        <w:rPr>
          <w:spacing w:val="-4"/>
        </w:rPr>
        <w:t xml:space="preserve"> </w:t>
      </w:r>
      <w:r>
        <w:t>in</w:t>
      </w:r>
      <w:r>
        <w:rPr>
          <w:spacing w:val="-2"/>
        </w:rPr>
        <w:t xml:space="preserve"> </w:t>
      </w:r>
      <w:r>
        <w:t>the</w:t>
      </w:r>
      <w:r>
        <w:rPr>
          <w:spacing w:val="-1"/>
        </w:rPr>
        <w:t xml:space="preserve"> </w:t>
      </w:r>
      <w:r>
        <w:t>form</w:t>
      </w:r>
      <w:r>
        <w:rPr>
          <w:spacing w:val="-2"/>
        </w:rPr>
        <w:t xml:space="preserve"> </w:t>
      </w:r>
      <w:r>
        <w:t>of</w:t>
      </w:r>
      <w:r>
        <w:rPr>
          <w:spacing w:val="-2"/>
        </w:rPr>
        <w:t xml:space="preserve"> </w:t>
      </w:r>
      <w:r>
        <w:t>grants</w:t>
      </w:r>
      <w:r>
        <w:rPr>
          <w:spacing w:val="-2"/>
        </w:rPr>
        <w:t xml:space="preserve"> </w:t>
      </w:r>
      <w:r>
        <w:t>that</w:t>
      </w:r>
      <w:r>
        <w:rPr>
          <w:spacing w:val="-2"/>
        </w:rPr>
        <w:t xml:space="preserve"> </w:t>
      </w:r>
      <w:r>
        <w:t>need</w:t>
      </w:r>
      <w:r>
        <w:rPr>
          <w:spacing w:val="-2"/>
        </w:rPr>
        <w:t xml:space="preserve"> </w:t>
      </w:r>
      <w:r>
        <w:t>not</w:t>
      </w:r>
      <w:r>
        <w:rPr>
          <w:spacing w:val="-1"/>
        </w:rPr>
        <w:t xml:space="preserve"> </w:t>
      </w:r>
      <w:r>
        <w:t>be</w:t>
      </w:r>
      <w:r>
        <w:rPr>
          <w:spacing w:val="-3"/>
        </w:rPr>
        <w:t xml:space="preserve"> </w:t>
      </w:r>
      <w:r>
        <w:t>repaid</w:t>
      </w:r>
      <w:r>
        <w:rPr>
          <w:spacing w:val="-2"/>
        </w:rPr>
        <w:t xml:space="preserve"> </w:t>
      </w:r>
      <w:r>
        <w:t>so</w:t>
      </w:r>
      <w:r>
        <w:rPr>
          <w:spacing w:val="-2"/>
        </w:rPr>
        <w:t xml:space="preserve"> </w:t>
      </w:r>
      <w:r>
        <w:t>long</w:t>
      </w:r>
      <w:r>
        <w:rPr>
          <w:spacing w:val="-2"/>
        </w:rPr>
        <w:t xml:space="preserve"> </w:t>
      </w:r>
      <w:r>
        <w:t>as</w:t>
      </w:r>
      <w:r>
        <w:rPr>
          <w:spacing w:val="-2"/>
        </w:rPr>
        <w:t xml:space="preserve"> </w:t>
      </w:r>
      <w:r>
        <w:t>the recipient(s)</w:t>
      </w:r>
      <w:r>
        <w:rPr>
          <w:spacing w:val="-3"/>
        </w:rPr>
        <w:t xml:space="preserve"> </w:t>
      </w:r>
      <w:r>
        <w:t>complies</w:t>
      </w:r>
      <w:r>
        <w:rPr>
          <w:spacing w:val="-4"/>
        </w:rPr>
        <w:t xml:space="preserve"> </w:t>
      </w:r>
      <w:r>
        <w:t>with</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4"/>
        </w:rPr>
        <w:t xml:space="preserve"> </w:t>
      </w:r>
      <w:r>
        <w:t>its</w:t>
      </w:r>
      <w:r>
        <w:rPr>
          <w:spacing w:val="-4"/>
        </w:rPr>
        <w:t xml:space="preserve"> </w:t>
      </w:r>
      <w:r>
        <w:t>Performance</w:t>
      </w:r>
      <w:r>
        <w:rPr>
          <w:spacing w:val="-5"/>
        </w:rPr>
        <w:t xml:space="preserve"> </w:t>
      </w:r>
      <w:r>
        <w:t>Agreement.</w:t>
      </w:r>
      <w:r>
        <w:rPr>
          <w:spacing w:val="-4"/>
        </w:rPr>
        <w:t xml:space="preserve"> </w:t>
      </w:r>
      <w:r>
        <w:t>Grant</w:t>
      </w:r>
      <w:r>
        <w:rPr>
          <w:spacing w:val="-4"/>
        </w:rPr>
        <w:t xml:space="preserve"> </w:t>
      </w:r>
      <w:r>
        <w:t>funding may be</w:t>
      </w:r>
      <w:r>
        <w:rPr>
          <w:spacing w:val="-2"/>
        </w:rPr>
        <w:t xml:space="preserve"> </w:t>
      </w:r>
      <w:r>
        <w:t>subject to claw</w:t>
      </w:r>
      <w:r>
        <w:rPr>
          <w:spacing w:val="-1"/>
        </w:rPr>
        <w:t xml:space="preserve"> </w:t>
      </w:r>
      <w:r>
        <w:t>back if the</w:t>
      </w:r>
      <w:r>
        <w:rPr>
          <w:spacing w:val="-1"/>
        </w:rPr>
        <w:t xml:space="preserve"> </w:t>
      </w:r>
      <w:r>
        <w:t>property’s</w:t>
      </w:r>
      <w:r>
        <w:rPr>
          <w:spacing w:val="-1"/>
        </w:rPr>
        <w:t xml:space="preserve"> </w:t>
      </w:r>
      <w:r>
        <w:t>zoning is changed to be unsuited for commercial or industrial use; the property is sold for a use other than commercial or industrial; or the property</w:t>
      </w:r>
      <w:r>
        <w:rPr>
          <w:spacing w:val="40"/>
        </w:rPr>
        <w:t xml:space="preserve"> </w:t>
      </w:r>
      <w:r>
        <w:t>is sold for an amount exceeding the agreed upon pricing (when an option is in place).</w:t>
      </w:r>
    </w:p>
    <w:p w14:paraId="3F301ED8" w14:textId="77777777" w:rsidR="00850C02" w:rsidRDefault="00850C02">
      <w:pPr>
        <w:pStyle w:val="BodyText"/>
      </w:pPr>
    </w:p>
    <w:p w14:paraId="3F301ED9" w14:textId="77777777" w:rsidR="00850C02" w:rsidRDefault="00397D2A">
      <w:pPr>
        <w:pStyle w:val="BodyText"/>
        <w:spacing w:before="1"/>
        <w:ind w:left="680" w:right="709"/>
      </w:pPr>
      <w:r>
        <w:t>Site development projects on privately-owned properties require a performance agreement between VEDP, the Locality or Regional Authority, and the owner(s) of record of the land. Specifically, the agreement will grant access to the property for evaluation/study purposes, state the</w:t>
      </w:r>
      <w:r>
        <w:rPr>
          <w:spacing w:val="-3"/>
        </w:rPr>
        <w:t xml:space="preserve"> </w:t>
      </w:r>
      <w:r>
        <w:t>intended</w:t>
      </w:r>
      <w:r>
        <w:rPr>
          <w:spacing w:val="-3"/>
        </w:rPr>
        <w:t xml:space="preserve"> </w:t>
      </w:r>
      <w:r>
        <w:t>commercial</w:t>
      </w:r>
      <w:r>
        <w:rPr>
          <w:spacing w:val="-1"/>
        </w:rPr>
        <w:t xml:space="preserve"> </w:t>
      </w:r>
      <w:r>
        <w:t>or</w:t>
      </w:r>
      <w:r>
        <w:rPr>
          <w:spacing w:val="-3"/>
        </w:rPr>
        <w:t xml:space="preserve"> </w:t>
      </w:r>
      <w:r>
        <w:t>industrial</w:t>
      </w:r>
      <w:r>
        <w:rPr>
          <w:spacing w:val="-3"/>
        </w:rPr>
        <w:t xml:space="preserve"> </w:t>
      </w:r>
      <w:r>
        <w:t>use,</w:t>
      </w:r>
      <w:r>
        <w:rPr>
          <w:spacing w:val="-3"/>
        </w:rPr>
        <w:t xml:space="preserve"> </w:t>
      </w:r>
      <w:r>
        <w:t>and</w:t>
      </w:r>
      <w:r>
        <w:rPr>
          <w:spacing w:val="-3"/>
        </w:rPr>
        <w:t xml:space="preserve"> </w:t>
      </w:r>
      <w:r>
        <w:t>define</w:t>
      </w:r>
      <w:r>
        <w:rPr>
          <w:spacing w:val="-4"/>
        </w:rPr>
        <w:t xml:space="preserve"> </w:t>
      </w:r>
      <w:r>
        <w:t>the</w:t>
      </w:r>
      <w:r>
        <w:rPr>
          <w:spacing w:val="-3"/>
        </w:rPr>
        <w:t xml:space="preserve"> </w:t>
      </w:r>
      <w:r>
        <w:t>maximum</w:t>
      </w:r>
      <w:r>
        <w:rPr>
          <w:spacing w:val="-3"/>
        </w:rPr>
        <w:t xml:space="preserve"> </w:t>
      </w:r>
      <w:r>
        <w:t>per</w:t>
      </w:r>
      <w:r>
        <w:rPr>
          <w:spacing w:val="-5"/>
        </w:rPr>
        <w:t xml:space="preserve"> </w:t>
      </w:r>
      <w:r>
        <w:t>acre</w:t>
      </w:r>
      <w:r>
        <w:rPr>
          <w:spacing w:val="-3"/>
        </w:rPr>
        <w:t xml:space="preserve"> </w:t>
      </w:r>
      <w:r>
        <w:t>price</w:t>
      </w:r>
      <w:r>
        <w:rPr>
          <w:spacing w:val="-4"/>
        </w:rPr>
        <w:t xml:space="preserve"> </w:t>
      </w:r>
      <w:r>
        <w:t>the</w:t>
      </w:r>
      <w:r>
        <w:rPr>
          <w:spacing w:val="-3"/>
        </w:rPr>
        <w:t xml:space="preserve"> </w:t>
      </w:r>
      <w:r>
        <w:t>landowner will charge an interested buyer.</w:t>
      </w:r>
    </w:p>
    <w:p w14:paraId="3F301EDA" w14:textId="77777777" w:rsidR="00850C02" w:rsidRDefault="00850C02">
      <w:pPr>
        <w:sectPr w:rsidR="00850C02">
          <w:pgSz w:w="12240" w:h="15840"/>
          <w:pgMar w:top="1360" w:right="800" w:bottom="1920" w:left="760" w:header="0" w:footer="1734" w:gutter="0"/>
          <w:cols w:space="720"/>
        </w:sectPr>
      </w:pPr>
    </w:p>
    <w:p w14:paraId="3F301EDB" w14:textId="77777777" w:rsidR="00850C02" w:rsidRDefault="00397D2A">
      <w:pPr>
        <w:pStyle w:val="BodyText"/>
        <w:spacing w:before="79"/>
        <w:ind w:left="680" w:right="709"/>
      </w:pPr>
      <w:r>
        <w:lastRenderedPageBreak/>
        <w:t>Shortly after notification of selection for award, the applicant will receive a Performance Agreement</w:t>
      </w:r>
      <w:r>
        <w:rPr>
          <w:spacing w:val="-2"/>
        </w:rPr>
        <w:t xml:space="preserve"> </w:t>
      </w:r>
      <w:r>
        <w:t>for</w:t>
      </w:r>
      <w:r>
        <w:rPr>
          <w:spacing w:val="-6"/>
        </w:rPr>
        <w:t xml:space="preserve"> </w:t>
      </w:r>
      <w:r>
        <w:t>review</w:t>
      </w:r>
      <w:r>
        <w:rPr>
          <w:spacing w:val="-5"/>
        </w:rPr>
        <w:t xml:space="preserve"> </w:t>
      </w:r>
      <w:r>
        <w:t>and</w:t>
      </w:r>
      <w:r>
        <w:rPr>
          <w:spacing w:val="-4"/>
        </w:rPr>
        <w:t xml:space="preserve"> </w:t>
      </w:r>
      <w:r>
        <w:t>execution.</w:t>
      </w:r>
      <w:r>
        <w:rPr>
          <w:spacing w:val="-3"/>
        </w:rPr>
        <w:t xml:space="preserve"> </w:t>
      </w:r>
      <w:r>
        <w:t>The</w:t>
      </w:r>
      <w:r>
        <w:rPr>
          <w:spacing w:val="-4"/>
        </w:rPr>
        <w:t xml:space="preserve"> </w:t>
      </w:r>
      <w:r>
        <w:t>applicant</w:t>
      </w:r>
      <w:r>
        <w:rPr>
          <w:spacing w:val="-3"/>
        </w:rPr>
        <w:t xml:space="preserve"> </w:t>
      </w:r>
      <w:r>
        <w:t>is</w:t>
      </w:r>
      <w:r>
        <w:rPr>
          <w:spacing w:val="-4"/>
        </w:rPr>
        <w:t xml:space="preserve"> </w:t>
      </w:r>
      <w:r>
        <w:t>expected</w:t>
      </w:r>
      <w:r>
        <w:rPr>
          <w:spacing w:val="-4"/>
        </w:rPr>
        <w:t xml:space="preserve"> </w:t>
      </w:r>
      <w:r>
        <w:t>to</w:t>
      </w:r>
      <w:r>
        <w:rPr>
          <w:spacing w:val="-4"/>
        </w:rPr>
        <w:t xml:space="preserve"> </w:t>
      </w:r>
      <w:r>
        <w:t>execute</w:t>
      </w:r>
      <w:r>
        <w:rPr>
          <w:spacing w:val="-3"/>
        </w:rPr>
        <w:t xml:space="preserve"> </w:t>
      </w:r>
      <w:r>
        <w:t>the</w:t>
      </w:r>
      <w:r>
        <w:rPr>
          <w:spacing w:val="-4"/>
        </w:rPr>
        <w:t xml:space="preserve"> </w:t>
      </w:r>
      <w:r>
        <w:t>Performance Agreement within 30 days of receipt.</w:t>
      </w:r>
    </w:p>
    <w:p w14:paraId="3F301EDC" w14:textId="77777777" w:rsidR="00850C02" w:rsidRDefault="00850C02">
      <w:pPr>
        <w:pStyle w:val="BodyText"/>
      </w:pPr>
    </w:p>
    <w:p w14:paraId="3F301EDD" w14:textId="77777777" w:rsidR="00850C02" w:rsidRDefault="00397D2A">
      <w:pPr>
        <w:pStyle w:val="BodyText"/>
        <w:ind w:left="680" w:right="709"/>
      </w:pPr>
      <w:r>
        <w:t>The process for disbursement of a Site Development Grant will depend upon the amount of the award and</w:t>
      </w:r>
      <w:r>
        <w:rPr>
          <w:spacing w:val="-1"/>
        </w:rPr>
        <w:t xml:space="preserve"> </w:t>
      </w:r>
      <w:r>
        <w:t>the</w:t>
      </w:r>
      <w:r>
        <w:rPr>
          <w:spacing w:val="-2"/>
        </w:rPr>
        <w:t xml:space="preserve"> </w:t>
      </w:r>
      <w:r>
        <w:t>project</w:t>
      </w:r>
      <w:r>
        <w:rPr>
          <w:spacing w:val="-1"/>
        </w:rPr>
        <w:t xml:space="preserve"> </w:t>
      </w:r>
      <w:r>
        <w:t>timeline. It</w:t>
      </w:r>
      <w:r>
        <w:rPr>
          <w:spacing w:val="-1"/>
        </w:rPr>
        <w:t xml:space="preserve"> </w:t>
      </w:r>
      <w:r>
        <w:t>is expected that a Site</w:t>
      </w:r>
      <w:r>
        <w:rPr>
          <w:spacing w:val="-1"/>
        </w:rPr>
        <w:t xml:space="preserve"> </w:t>
      </w:r>
      <w:r>
        <w:t>Development Grant will be</w:t>
      </w:r>
      <w:r>
        <w:rPr>
          <w:spacing w:val="-1"/>
        </w:rPr>
        <w:t xml:space="preserve"> </w:t>
      </w:r>
      <w:r>
        <w:t>disbursed in at least two installments according to milestones determined to be appropriate for the scope of work.</w:t>
      </w:r>
      <w:r>
        <w:rPr>
          <w:spacing w:val="-5"/>
        </w:rPr>
        <w:t xml:space="preserve"> </w:t>
      </w:r>
      <w:r>
        <w:t>VBRSP</w:t>
      </w:r>
      <w:r>
        <w:rPr>
          <w:spacing w:val="-3"/>
        </w:rPr>
        <w:t xml:space="preserve"> </w:t>
      </w:r>
      <w:r>
        <w:t>award</w:t>
      </w:r>
      <w:r>
        <w:rPr>
          <w:spacing w:val="-4"/>
        </w:rPr>
        <w:t xml:space="preserve"> </w:t>
      </w:r>
      <w:r>
        <w:t>proceeds</w:t>
      </w:r>
      <w:r>
        <w:rPr>
          <w:spacing w:val="-3"/>
        </w:rPr>
        <w:t xml:space="preserve"> </w:t>
      </w:r>
      <w:r>
        <w:t>may</w:t>
      </w:r>
      <w:r>
        <w:rPr>
          <w:spacing w:val="-3"/>
        </w:rPr>
        <w:t xml:space="preserve"> </w:t>
      </w:r>
      <w:r>
        <w:t>be</w:t>
      </w:r>
      <w:r>
        <w:rPr>
          <w:spacing w:val="-4"/>
        </w:rPr>
        <w:t xml:space="preserve"> </w:t>
      </w:r>
      <w:r>
        <w:t>used</w:t>
      </w:r>
      <w:r>
        <w:rPr>
          <w:spacing w:val="-1"/>
        </w:rPr>
        <w:t xml:space="preserve"> </w:t>
      </w:r>
      <w:r>
        <w:t>only</w:t>
      </w:r>
      <w:r>
        <w:rPr>
          <w:spacing w:val="-3"/>
        </w:rPr>
        <w:t xml:space="preserve"> </w:t>
      </w:r>
      <w:r>
        <w:t>for</w:t>
      </w:r>
      <w:r>
        <w:rPr>
          <w:spacing w:val="-3"/>
        </w:rPr>
        <w:t xml:space="preserve"> </w:t>
      </w:r>
      <w:r>
        <w:t>the</w:t>
      </w:r>
      <w:r>
        <w:rPr>
          <w:spacing w:val="-5"/>
        </w:rPr>
        <w:t xml:space="preserve"> </w:t>
      </w:r>
      <w:r>
        <w:t>necessary</w:t>
      </w:r>
      <w:r>
        <w:rPr>
          <w:spacing w:val="-1"/>
        </w:rPr>
        <w:t xml:space="preserve"> </w:t>
      </w:r>
      <w:r>
        <w:t>and</w:t>
      </w:r>
      <w:r>
        <w:rPr>
          <w:spacing w:val="-2"/>
        </w:rPr>
        <w:t xml:space="preserve"> </w:t>
      </w:r>
      <w:r>
        <w:t>reasonable</w:t>
      </w:r>
      <w:r>
        <w:rPr>
          <w:spacing w:val="-3"/>
        </w:rPr>
        <w:t xml:space="preserve"> </w:t>
      </w:r>
      <w:r>
        <w:t>costs</w:t>
      </w:r>
      <w:r>
        <w:rPr>
          <w:spacing w:val="-2"/>
        </w:rPr>
        <w:t xml:space="preserve"> </w:t>
      </w:r>
      <w:r>
        <w:t>included in the scope of work set forth in the award recipient’s Performance Agreement.</w:t>
      </w:r>
    </w:p>
    <w:p w14:paraId="3F301EDE" w14:textId="77777777" w:rsidR="00850C02" w:rsidRDefault="00850C02">
      <w:pPr>
        <w:pStyle w:val="BodyText"/>
        <w:rPr>
          <w:sz w:val="26"/>
        </w:rPr>
      </w:pPr>
    </w:p>
    <w:p w14:paraId="3F301EDF" w14:textId="77777777" w:rsidR="00850C02" w:rsidRDefault="00850C02">
      <w:pPr>
        <w:pStyle w:val="BodyText"/>
        <w:spacing w:before="1"/>
        <w:rPr>
          <w:sz w:val="22"/>
        </w:rPr>
      </w:pPr>
    </w:p>
    <w:p w14:paraId="3F301EE0" w14:textId="77777777" w:rsidR="00850C02" w:rsidRDefault="00397D2A">
      <w:pPr>
        <w:pStyle w:val="Heading1"/>
        <w:spacing w:before="1"/>
        <w:rPr>
          <w:u w:val="none"/>
        </w:rPr>
      </w:pPr>
      <w:r>
        <w:rPr>
          <w:u w:val="none"/>
        </w:rPr>
        <w:t>Article</w:t>
      </w:r>
      <w:r>
        <w:rPr>
          <w:spacing w:val="-6"/>
          <w:u w:val="none"/>
        </w:rPr>
        <w:t xml:space="preserve"> </w:t>
      </w:r>
      <w:r>
        <w:rPr>
          <w:u w:val="none"/>
        </w:rPr>
        <w:t>IV.</w:t>
      </w:r>
      <w:r>
        <w:rPr>
          <w:spacing w:val="49"/>
          <w:w w:val="150"/>
          <w:u w:val="none"/>
        </w:rPr>
        <w:t xml:space="preserve"> </w:t>
      </w:r>
      <w:r>
        <w:t>VBRSP</w:t>
      </w:r>
      <w:r>
        <w:rPr>
          <w:spacing w:val="-3"/>
        </w:rPr>
        <w:t xml:space="preserve"> </w:t>
      </w:r>
      <w:r>
        <w:t>Site</w:t>
      </w:r>
      <w:r>
        <w:rPr>
          <w:spacing w:val="-6"/>
        </w:rPr>
        <w:t xml:space="preserve"> </w:t>
      </w:r>
      <w:r>
        <w:t>Development</w:t>
      </w:r>
      <w:r>
        <w:rPr>
          <w:spacing w:val="-1"/>
        </w:rPr>
        <w:t xml:space="preserve"> </w:t>
      </w:r>
      <w:r>
        <w:rPr>
          <w:spacing w:val="-2"/>
        </w:rPr>
        <w:t>Applications</w:t>
      </w:r>
    </w:p>
    <w:p w14:paraId="3F301EE1" w14:textId="77777777" w:rsidR="00850C02" w:rsidRDefault="00850C02">
      <w:pPr>
        <w:pStyle w:val="BodyText"/>
        <w:spacing w:before="1"/>
        <w:rPr>
          <w:b/>
          <w:sz w:val="16"/>
        </w:rPr>
      </w:pPr>
    </w:p>
    <w:p w14:paraId="3F301EE2" w14:textId="77777777" w:rsidR="00850C02" w:rsidRDefault="00397D2A">
      <w:pPr>
        <w:pStyle w:val="Heading3"/>
        <w:spacing w:before="90"/>
        <w:rPr>
          <w:u w:val="none"/>
        </w:rPr>
      </w:pPr>
      <w:r>
        <w:rPr>
          <w:u w:val="none"/>
        </w:rPr>
        <w:t>Section</w:t>
      </w:r>
      <w:r>
        <w:rPr>
          <w:spacing w:val="-3"/>
          <w:u w:val="none"/>
        </w:rPr>
        <w:t xml:space="preserve"> </w:t>
      </w:r>
      <w:proofErr w:type="gramStart"/>
      <w:r>
        <w:rPr>
          <w:u w:val="none"/>
        </w:rPr>
        <w:t>IV.1</w:t>
      </w:r>
      <w:r>
        <w:rPr>
          <w:spacing w:val="29"/>
          <w:u w:val="none"/>
        </w:rPr>
        <w:t xml:space="preserve">  </w:t>
      </w:r>
      <w:r>
        <w:t>Application</w:t>
      </w:r>
      <w:proofErr w:type="gramEnd"/>
      <w:r>
        <w:rPr>
          <w:spacing w:val="-2"/>
        </w:rPr>
        <w:t xml:space="preserve"> Process</w:t>
      </w:r>
    </w:p>
    <w:p w14:paraId="3F301EE3" w14:textId="77777777" w:rsidR="00850C02" w:rsidRDefault="00850C02">
      <w:pPr>
        <w:pStyle w:val="BodyText"/>
        <w:spacing w:before="2"/>
        <w:rPr>
          <w:b/>
          <w:sz w:val="16"/>
        </w:rPr>
      </w:pPr>
    </w:p>
    <w:p w14:paraId="3F301EE4" w14:textId="516C3F3C" w:rsidR="00850C02" w:rsidRDefault="00397D2A">
      <w:pPr>
        <w:pStyle w:val="BodyText"/>
        <w:spacing w:before="90"/>
        <w:ind w:left="680" w:right="636"/>
        <w:jc w:val="both"/>
      </w:pPr>
      <w:r>
        <w:t>An applicant must submit a Site Development Application for evaluation by the VBRSP Project Review Committee. Instructions for completing a Site Development Pre-Application and Application,</w:t>
      </w:r>
      <w:r>
        <w:rPr>
          <w:spacing w:val="-6"/>
        </w:rPr>
        <w:t xml:space="preserve"> </w:t>
      </w:r>
      <w:r>
        <w:t>are</w:t>
      </w:r>
      <w:r>
        <w:rPr>
          <w:spacing w:val="-5"/>
        </w:rPr>
        <w:t xml:space="preserve"> </w:t>
      </w:r>
      <w:r>
        <w:t>set</w:t>
      </w:r>
      <w:r>
        <w:rPr>
          <w:spacing w:val="-4"/>
        </w:rPr>
        <w:t xml:space="preserve"> </w:t>
      </w:r>
      <w:r>
        <w:t>forth</w:t>
      </w:r>
      <w:r>
        <w:rPr>
          <w:spacing w:val="-3"/>
        </w:rPr>
        <w:t xml:space="preserve"> </w:t>
      </w:r>
      <w:r>
        <w:t>in</w:t>
      </w:r>
      <w:r>
        <w:rPr>
          <w:spacing w:val="-3"/>
        </w:rPr>
        <w:t xml:space="preserve"> </w:t>
      </w:r>
      <w:r>
        <w:rPr>
          <w:b/>
        </w:rPr>
        <w:t>EXHIBITS</w:t>
      </w:r>
      <w:r>
        <w:rPr>
          <w:b/>
          <w:spacing w:val="-4"/>
        </w:rPr>
        <w:t xml:space="preserve"> </w:t>
      </w:r>
      <w:r>
        <w:rPr>
          <w:b/>
        </w:rPr>
        <w:t>C</w:t>
      </w:r>
      <w:r>
        <w:rPr>
          <w:b/>
          <w:spacing w:val="-5"/>
        </w:rPr>
        <w:t xml:space="preserve"> </w:t>
      </w:r>
      <w:r>
        <w:rPr>
          <w:b/>
        </w:rPr>
        <w:t>and</w:t>
      </w:r>
      <w:r>
        <w:rPr>
          <w:b/>
          <w:spacing w:val="-4"/>
        </w:rPr>
        <w:t xml:space="preserve"> </w:t>
      </w:r>
      <w:r>
        <w:rPr>
          <w:b/>
        </w:rPr>
        <w:t>D</w:t>
      </w:r>
      <w:r>
        <w:rPr>
          <w:b/>
          <w:spacing w:val="-7"/>
        </w:rPr>
        <w:t xml:space="preserve"> </w:t>
      </w:r>
      <w:r>
        <w:t>attached</w:t>
      </w:r>
      <w:r>
        <w:rPr>
          <w:spacing w:val="-5"/>
        </w:rPr>
        <w:t xml:space="preserve"> </w:t>
      </w:r>
      <w:r>
        <w:t>to</w:t>
      </w:r>
      <w:r>
        <w:rPr>
          <w:spacing w:val="-4"/>
        </w:rPr>
        <w:t xml:space="preserve"> </w:t>
      </w:r>
      <w:r>
        <w:t>these</w:t>
      </w:r>
      <w:r>
        <w:rPr>
          <w:spacing w:val="-6"/>
        </w:rPr>
        <w:t xml:space="preserve"> </w:t>
      </w:r>
      <w:r>
        <w:t>Guidelines.</w:t>
      </w:r>
      <w:r>
        <w:rPr>
          <w:spacing w:val="-3"/>
        </w:rPr>
        <w:t xml:space="preserve"> </w:t>
      </w:r>
      <w:r>
        <w:t>Site</w:t>
      </w:r>
      <w:r>
        <w:rPr>
          <w:spacing w:val="-6"/>
        </w:rPr>
        <w:t xml:space="preserve"> </w:t>
      </w:r>
      <w:r>
        <w:t xml:space="preserve">Development Applications will be accepted </w:t>
      </w:r>
      <w:r w:rsidR="00B51E98">
        <w:t xml:space="preserve">until </w:t>
      </w:r>
      <w:r w:rsidR="00B51E98">
        <w:rPr>
          <w:b/>
          <w:u w:val="single"/>
        </w:rPr>
        <w:t>5</w:t>
      </w:r>
      <w:r w:rsidR="007215BC">
        <w:rPr>
          <w:b/>
          <w:u w:val="single"/>
        </w:rPr>
        <w:t>pm, September 13, 2022</w:t>
      </w:r>
      <w:r>
        <w:t>.</w:t>
      </w:r>
    </w:p>
    <w:p w14:paraId="3F301EE5" w14:textId="77777777" w:rsidR="00850C02" w:rsidRDefault="00850C02">
      <w:pPr>
        <w:pStyle w:val="BodyText"/>
        <w:spacing w:before="1"/>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5593"/>
        <w:gridCol w:w="2384"/>
      </w:tblGrid>
      <w:tr w:rsidR="00850C02" w14:paraId="3F301EE9" w14:textId="77777777">
        <w:trPr>
          <w:trHeight w:val="275"/>
        </w:trPr>
        <w:tc>
          <w:tcPr>
            <w:tcW w:w="1896" w:type="dxa"/>
            <w:shd w:val="clear" w:color="auto" w:fill="003864"/>
          </w:tcPr>
          <w:p w14:paraId="3F301EE6" w14:textId="77777777" w:rsidR="00850C02" w:rsidRDefault="00397D2A">
            <w:pPr>
              <w:pStyle w:val="TableParagraph"/>
              <w:ind w:left="561"/>
              <w:rPr>
                <w:b/>
                <w:sz w:val="24"/>
              </w:rPr>
            </w:pPr>
            <w:r>
              <w:rPr>
                <w:b/>
                <w:color w:val="FFFFFF"/>
                <w:spacing w:val="-2"/>
                <w:sz w:val="24"/>
              </w:rPr>
              <w:t>Process</w:t>
            </w:r>
          </w:p>
        </w:tc>
        <w:tc>
          <w:tcPr>
            <w:tcW w:w="5593" w:type="dxa"/>
            <w:shd w:val="clear" w:color="auto" w:fill="003864"/>
          </w:tcPr>
          <w:p w14:paraId="3F301EE7" w14:textId="77777777" w:rsidR="00850C02" w:rsidRDefault="00397D2A">
            <w:pPr>
              <w:pStyle w:val="TableParagraph"/>
              <w:ind w:left="2193" w:right="2185"/>
              <w:jc w:val="center"/>
              <w:rPr>
                <w:b/>
                <w:sz w:val="24"/>
              </w:rPr>
            </w:pPr>
            <w:r>
              <w:rPr>
                <w:b/>
                <w:color w:val="FFFFFF"/>
                <w:spacing w:val="-2"/>
                <w:sz w:val="24"/>
              </w:rPr>
              <w:t>Description</w:t>
            </w:r>
          </w:p>
        </w:tc>
        <w:tc>
          <w:tcPr>
            <w:tcW w:w="2384" w:type="dxa"/>
            <w:shd w:val="clear" w:color="auto" w:fill="003864"/>
          </w:tcPr>
          <w:p w14:paraId="3F301EE8" w14:textId="77777777" w:rsidR="00850C02" w:rsidRDefault="00397D2A">
            <w:pPr>
              <w:pStyle w:val="TableParagraph"/>
              <w:ind w:left="937" w:right="932"/>
              <w:jc w:val="center"/>
              <w:rPr>
                <w:b/>
                <w:sz w:val="24"/>
              </w:rPr>
            </w:pPr>
            <w:r>
              <w:rPr>
                <w:b/>
                <w:color w:val="FFFFFF"/>
                <w:spacing w:val="-4"/>
                <w:sz w:val="24"/>
              </w:rPr>
              <w:t>Date</w:t>
            </w:r>
          </w:p>
        </w:tc>
      </w:tr>
      <w:tr w:rsidR="00850C02" w14:paraId="3F301EEF" w14:textId="77777777">
        <w:trPr>
          <w:trHeight w:val="1104"/>
        </w:trPr>
        <w:tc>
          <w:tcPr>
            <w:tcW w:w="1896" w:type="dxa"/>
          </w:tcPr>
          <w:p w14:paraId="3F301EEA" w14:textId="77777777" w:rsidR="00850C02" w:rsidRDefault="00397D2A">
            <w:pPr>
              <w:pStyle w:val="TableParagraph"/>
              <w:spacing w:before="138" w:line="240" w:lineRule="auto"/>
              <w:ind w:left="467" w:right="283" w:hanging="360"/>
              <w:rPr>
                <w:sz w:val="24"/>
              </w:rPr>
            </w:pPr>
            <w:r>
              <w:rPr>
                <w:sz w:val="24"/>
              </w:rPr>
              <w:t>1.</w:t>
            </w:r>
            <w:r>
              <w:rPr>
                <w:spacing w:val="80"/>
                <w:sz w:val="24"/>
              </w:rPr>
              <w:t xml:space="preserve"> </w:t>
            </w:r>
            <w:r>
              <w:rPr>
                <w:sz w:val="24"/>
              </w:rPr>
              <w:t xml:space="preserve">Application </w:t>
            </w:r>
            <w:r>
              <w:rPr>
                <w:spacing w:val="-2"/>
                <w:sz w:val="24"/>
              </w:rPr>
              <w:t>Window Opens</w:t>
            </w:r>
          </w:p>
        </w:tc>
        <w:tc>
          <w:tcPr>
            <w:tcW w:w="5593" w:type="dxa"/>
          </w:tcPr>
          <w:p w14:paraId="3F301EEB" w14:textId="35DDCB1B" w:rsidR="00850C02" w:rsidRPr="00D76C99" w:rsidRDefault="00397D2A">
            <w:pPr>
              <w:pStyle w:val="TableParagraph"/>
              <w:spacing w:line="240" w:lineRule="auto"/>
              <w:rPr>
                <w:b/>
                <w:bCs/>
                <w:sz w:val="24"/>
              </w:rPr>
            </w:pPr>
            <w:r>
              <w:rPr>
                <w:sz w:val="24"/>
              </w:rPr>
              <w:t>An application may be requested by any eligible applicant</w:t>
            </w:r>
            <w:r w:rsidR="00D76C99">
              <w:rPr>
                <w:sz w:val="24"/>
              </w:rPr>
              <w:t xml:space="preserve">. </w:t>
            </w:r>
            <w:r w:rsidRPr="00D76C99">
              <w:rPr>
                <w:b/>
                <w:bCs/>
                <w:sz w:val="24"/>
              </w:rPr>
              <w:t>A</w:t>
            </w:r>
            <w:r w:rsidRPr="00D76C99">
              <w:rPr>
                <w:b/>
                <w:bCs/>
                <w:spacing w:val="-6"/>
                <w:sz w:val="24"/>
              </w:rPr>
              <w:t xml:space="preserve"> </w:t>
            </w:r>
            <w:r w:rsidRPr="00D76C99">
              <w:rPr>
                <w:b/>
                <w:bCs/>
                <w:sz w:val="24"/>
              </w:rPr>
              <w:t>brief</w:t>
            </w:r>
            <w:r w:rsidRPr="00D76C99">
              <w:rPr>
                <w:b/>
                <w:bCs/>
                <w:spacing w:val="-7"/>
                <w:sz w:val="24"/>
              </w:rPr>
              <w:t xml:space="preserve"> </w:t>
            </w:r>
            <w:r w:rsidRPr="00D76C99">
              <w:rPr>
                <w:b/>
                <w:bCs/>
                <w:sz w:val="24"/>
              </w:rPr>
              <w:t>pre-application</w:t>
            </w:r>
            <w:r w:rsidRPr="00D76C99">
              <w:rPr>
                <w:b/>
                <w:bCs/>
                <w:spacing w:val="-6"/>
                <w:sz w:val="24"/>
              </w:rPr>
              <w:t xml:space="preserve"> </w:t>
            </w:r>
            <w:r w:rsidRPr="00D76C99">
              <w:rPr>
                <w:b/>
                <w:bCs/>
                <w:sz w:val="24"/>
              </w:rPr>
              <w:t>is</w:t>
            </w:r>
            <w:r w:rsidRPr="00D76C99">
              <w:rPr>
                <w:b/>
                <w:bCs/>
                <w:spacing w:val="-6"/>
                <w:sz w:val="24"/>
              </w:rPr>
              <w:t xml:space="preserve"> </w:t>
            </w:r>
            <w:r w:rsidRPr="00D76C99">
              <w:rPr>
                <w:b/>
                <w:bCs/>
                <w:sz w:val="24"/>
              </w:rPr>
              <w:t>required</w:t>
            </w:r>
            <w:r w:rsidRPr="00D76C99">
              <w:rPr>
                <w:b/>
                <w:bCs/>
                <w:spacing w:val="-5"/>
                <w:sz w:val="24"/>
              </w:rPr>
              <w:t xml:space="preserve"> </w:t>
            </w:r>
            <w:r w:rsidRPr="00D76C99">
              <w:rPr>
                <w:b/>
                <w:bCs/>
                <w:sz w:val="24"/>
              </w:rPr>
              <w:t>prior</w:t>
            </w:r>
            <w:r w:rsidRPr="00D76C99">
              <w:rPr>
                <w:b/>
                <w:bCs/>
                <w:spacing w:val="-5"/>
                <w:sz w:val="24"/>
              </w:rPr>
              <w:t xml:space="preserve"> </w:t>
            </w:r>
            <w:r w:rsidRPr="00D76C99">
              <w:rPr>
                <w:b/>
                <w:bCs/>
                <w:sz w:val="24"/>
              </w:rPr>
              <w:t>to being eligible to submit the full application via the</w:t>
            </w:r>
          </w:p>
          <w:p w14:paraId="3F301EEC" w14:textId="77777777" w:rsidR="00850C02" w:rsidRDefault="00397D2A">
            <w:pPr>
              <w:pStyle w:val="TableParagraph"/>
              <w:spacing w:line="257" w:lineRule="exact"/>
              <w:rPr>
                <w:sz w:val="24"/>
              </w:rPr>
            </w:pPr>
            <w:r w:rsidRPr="00D76C99">
              <w:rPr>
                <w:b/>
                <w:bCs/>
                <w:sz w:val="24"/>
              </w:rPr>
              <w:t>VBRSP</w:t>
            </w:r>
            <w:r w:rsidRPr="00D76C99">
              <w:rPr>
                <w:b/>
                <w:bCs/>
                <w:spacing w:val="-6"/>
                <w:sz w:val="24"/>
              </w:rPr>
              <w:t xml:space="preserve"> </w:t>
            </w:r>
            <w:proofErr w:type="spellStart"/>
            <w:r w:rsidRPr="00D76C99">
              <w:rPr>
                <w:b/>
                <w:bCs/>
                <w:sz w:val="24"/>
              </w:rPr>
              <w:t>FileShare</w:t>
            </w:r>
            <w:proofErr w:type="spellEnd"/>
            <w:r w:rsidRPr="00D76C99">
              <w:rPr>
                <w:b/>
                <w:bCs/>
                <w:spacing w:val="-9"/>
                <w:sz w:val="24"/>
              </w:rPr>
              <w:t xml:space="preserve"> </w:t>
            </w:r>
            <w:r w:rsidRPr="00D76C99">
              <w:rPr>
                <w:b/>
                <w:bCs/>
                <w:spacing w:val="-4"/>
                <w:sz w:val="24"/>
              </w:rPr>
              <w:t>Site</w:t>
            </w:r>
            <w:r>
              <w:rPr>
                <w:spacing w:val="-4"/>
                <w:sz w:val="24"/>
              </w:rPr>
              <w:t>.</w:t>
            </w:r>
          </w:p>
        </w:tc>
        <w:tc>
          <w:tcPr>
            <w:tcW w:w="2384" w:type="dxa"/>
          </w:tcPr>
          <w:p w14:paraId="3F301EED" w14:textId="77777777" w:rsidR="00850C02" w:rsidRDefault="00850C02">
            <w:pPr>
              <w:pStyle w:val="TableParagraph"/>
              <w:spacing w:line="240" w:lineRule="auto"/>
              <w:ind w:left="0"/>
              <w:rPr>
                <w:sz w:val="36"/>
              </w:rPr>
            </w:pPr>
          </w:p>
          <w:p w14:paraId="3F301EEE" w14:textId="29E582E6" w:rsidR="00850C02" w:rsidRDefault="008633E9">
            <w:pPr>
              <w:pStyle w:val="TableParagraph"/>
              <w:spacing w:line="240" w:lineRule="auto"/>
              <w:ind w:left="108"/>
              <w:rPr>
                <w:sz w:val="24"/>
              </w:rPr>
            </w:pPr>
            <w:r>
              <w:rPr>
                <w:sz w:val="24"/>
              </w:rPr>
              <w:t>July 1, 2022</w:t>
            </w:r>
          </w:p>
        </w:tc>
      </w:tr>
      <w:tr w:rsidR="00850C02" w14:paraId="3F301EF3" w14:textId="77777777">
        <w:trPr>
          <w:trHeight w:val="834"/>
        </w:trPr>
        <w:tc>
          <w:tcPr>
            <w:tcW w:w="1896" w:type="dxa"/>
          </w:tcPr>
          <w:p w14:paraId="3F301EF0" w14:textId="77777777" w:rsidR="00850C02" w:rsidRDefault="00397D2A">
            <w:pPr>
              <w:pStyle w:val="TableParagraph"/>
              <w:spacing w:line="278" w:lineRule="auto"/>
              <w:ind w:left="467" w:hanging="360"/>
              <w:rPr>
                <w:sz w:val="24"/>
              </w:rPr>
            </w:pPr>
            <w:r>
              <w:rPr>
                <w:sz w:val="24"/>
              </w:rPr>
              <w:t>2.</w:t>
            </w:r>
            <w:r>
              <w:rPr>
                <w:spacing w:val="80"/>
                <w:sz w:val="24"/>
              </w:rPr>
              <w:t xml:space="preserve"> </w:t>
            </w:r>
            <w:r>
              <w:rPr>
                <w:sz w:val="24"/>
              </w:rPr>
              <w:t xml:space="preserve">Pre- </w:t>
            </w:r>
            <w:r>
              <w:rPr>
                <w:spacing w:val="-2"/>
                <w:sz w:val="24"/>
              </w:rPr>
              <w:t>Application</w:t>
            </w:r>
          </w:p>
        </w:tc>
        <w:tc>
          <w:tcPr>
            <w:tcW w:w="5593" w:type="dxa"/>
          </w:tcPr>
          <w:p w14:paraId="3F301EF1" w14:textId="3286F6FD" w:rsidR="00850C02" w:rsidRDefault="00397D2A">
            <w:pPr>
              <w:pStyle w:val="TableParagraph"/>
              <w:spacing w:line="270" w:lineRule="atLeast"/>
              <w:ind w:right="187"/>
              <w:jc w:val="both"/>
              <w:rPr>
                <w:sz w:val="24"/>
              </w:rPr>
            </w:pPr>
            <w:r>
              <w:rPr>
                <w:sz w:val="24"/>
              </w:rPr>
              <w:t>Pre-Applications</w:t>
            </w:r>
            <w:r>
              <w:rPr>
                <w:spacing w:val="-1"/>
                <w:sz w:val="24"/>
              </w:rPr>
              <w:t xml:space="preserve"> </w:t>
            </w:r>
            <w:r>
              <w:rPr>
                <w:sz w:val="24"/>
              </w:rPr>
              <w:t>will</w:t>
            </w:r>
            <w:r>
              <w:rPr>
                <w:spacing w:val="-1"/>
                <w:sz w:val="24"/>
              </w:rPr>
              <w:t xml:space="preserve"> </w:t>
            </w:r>
            <w:r>
              <w:rPr>
                <w:sz w:val="24"/>
              </w:rPr>
              <w:t xml:space="preserve">be </w:t>
            </w:r>
            <w:r w:rsidR="00423527">
              <w:rPr>
                <w:sz w:val="24"/>
              </w:rPr>
              <w:t>due</w:t>
            </w:r>
            <w:r w:rsidR="00423527">
              <w:rPr>
                <w:spacing w:val="-1"/>
                <w:sz w:val="24"/>
              </w:rPr>
              <w:t xml:space="preserve"> </w:t>
            </w:r>
            <w:r w:rsidR="006C682A">
              <w:rPr>
                <w:sz w:val="24"/>
              </w:rPr>
              <w:t>to</w:t>
            </w:r>
            <w:r w:rsidR="006C682A">
              <w:rPr>
                <w:spacing w:val="-1"/>
                <w:sz w:val="24"/>
              </w:rPr>
              <w:t xml:space="preserve"> </w:t>
            </w:r>
            <w:r w:rsidR="006C682A">
              <w:rPr>
                <w:sz w:val="24"/>
              </w:rPr>
              <w:t>VEDP.</w:t>
            </w:r>
            <w:r>
              <w:rPr>
                <w:sz w:val="24"/>
              </w:rPr>
              <w:t xml:space="preserve"> Pre-applications</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screened</w:t>
            </w:r>
            <w:r>
              <w:rPr>
                <w:spacing w:val="-6"/>
                <w:sz w:val="24"/>
              </w:rPr>
              <w:t xml:space="preserve"> </w:t>
            </w:r>
            <w:r>
              <w:rPr>
                <w:sz w:val="24"/>
              </w:rPr>
              <w:t>for</w:t>
            </w:r>
            <w:r>
              <w:rPr>
                <w:spacing w:val="-6"/>
                <w:sz w:val="24"/>
              </w:rPr>
              <w:t xml:space="preserve"> </w:t>
            </w:r>
            <w:r>
              <w:rPr>
                <w:sz w:val="24"/>
              </w:rPr>
              <w:t>eligibility</w:t>
            </w:r>
            <w:r>
              <w:rPr>
                <w:spacing w:val="-6"/>
                <w:sz w:val="24"/>
              </w:rPr>
              <w:t xml:space="preserve"> </w:t>
            </w:r>
            <w:r>
              <w:rPr>
                <w:sz w:val="24"/>
              </w:rPr>
              <w:t>prior</w:t>
            </w:r>
            <w:r>
              <w:rPr>
                <w:spacing w:val="-6"/>
                <w:sz w:val="24"/>
              </w:rPr>
              <w:t xml:space="preserve"> </w:t>
            </w:r>
            <w:r>
              <w:rPr>
                <w:sz w:val="24"/>
              </w:rPr>
              <w:t>to sharing a full application with the applicant</w:t>
            </w:r>
          </w:p>
        </w:tc>
        <w:tc>
          <w:tcPr>
            <w:tcW w:w="2384" w:type="dxa"/>
          </w:tcPr>
          <w:p w14:paraId="3F301EF2" w14:textId="1DB34B81" w:rsidR="00850C02" w:rsidRDefault="008633E9">
            <w:pPr>
              <w:pStyle w:val="TableParagraph"/>
              <w:spacing w:before="140" w:line="240" w:lineRule="auto"/>
              <w:ind w:left="108" w:right="320"/>
              <w:rPr>
                <w:sz w:val="24"/>
              </w:rPr>
            </w:pPr>
            <w:r>
              <w:rPr>
                <w:sz w:val="24"/>
              </w:rPr>
              <w:t>August</w:t>
            </w:r>
            <w:r>
              <w:rPr>
                <w:spacing w:val="-15"/>
                <w:sz w:val="24"/>
              </w:rPr>
              <w:t xml:space="preserve"> </w:t>
            </w:r>
            <w:r w:rsidR="00397D2A">
              <w:rPr>
                <w:sz w:val="24"/>
              </w:rPr>
              <w:t>1,</w:t>
            </w:r>
            <w:r w:rsidR="00397D2A">
              <w:rPr>
                <w:spacing w:val="-15"/>
                <w:sz w:val="24"/>
              </w:rPr>
              <w:t xml:space="preserve"> </w:t>
            </w:r>
            <w:r w:rsidR="00397D2A">
              <w:rPr>
                <w:sz w:val="24"/>
              </w:rPr>
              <w:t>202</w:t>
            </w:r>
            <w:r w:rsidR="006319DE">
              <w:rPr>
                <w:sz w:val="24"/>
              </w:rPr>
              <w:t>2</w:t>
            </w:r>
          </w:p>
        </w:tc>
      </w:tr>
      <w:tr w:rsidR="00850C02" w14:paraId="3F301EF8" w14:textId="77777777">
        <w:trPr>
          <w:trHeight w:val="827"/>
        </w:trPr>
        <w:tc>
          <w:tcPr>
            <w:tcW w:w="1896" w:type="dxa"/>
          </w:tcPr>
          <w:p w14:paraId="3F301EF4" w14:textId="77777777" w:rsidR="00850C02" w:rsidRDefault="00397D2A">
            <w:pPr>
              <w:pStyle w:val="TableParagraph"/>
              <w:spacing w:line="276" w:lineRule="exact"/>
              <w:ind w:left="467" w:right="283" w:hanging="360"/>
              <w:rPr>
                <w:sz w:val="24"/>
              </w:rPr>
            </w:pPr>
            <w:r>
              <w:rPr>
                <w:sz w:val="24"/>
              </w:rPr>
              <w:t>3.</w:t>
            </w:r>
            <w:r>
              <w:rPr>
                <w:spacing w:val="80"/>
                <w:sz w:val="24"/>
              </w:rPr>
              <w:t xml:space="preserve"> </w:t>
            </w:r>
            <w:r>
              <w:rPr>
                <w:sz w:val="24"/>
              </w:rPr>
              <w:t xml:space="preserve">Application </w:t>
            </w:r>
            <w:r>
              <w:rPr>
                <w:spacing w:val="-2"/>
                <w:sz w:val="24"/>
              </w:rPr>
              <w:t>Question Cut-off</w:t>
            </w:r>
          </w:p>
        </w:tc>
        <w:tc>
          <w:tcPr>
            <w:tcW w:w="5593" w:type="dxa"/>
          </w:tcPr>
          <w:p w14:paraId="3F301EF5" w14:textId="77777777" w:rsidR="00850C02" w:rsidRDefault="00397D2A">
            <w:pPr>
              <w:pStyle w:val="TableParagraph"/>
              <w:spacing w:line="276" w:lineRule="exact"/>
              <w:ind w:right="198"/>
              <w:rPr>
                <w:sz w:val="24"/>
              </w:rPr>
            </w:pPr>
            <w:r>
              <w:rPr>
                <w:sz w:val="24"/>
              </w:rPr>
              <w:t>All</w:t>
            </w:r>
            <w:r>
              <w:rPr>
                <w:spacing w:val="-6"/>
                <w:sz w:val="24"/>
              </w:rPr>
              <w:t xml:space="preserve"> </w:t>
            </w:r>
            <w:r>
              <w:rPr>
                <w:sz w:val="24"/>
              </w:rPr>
              <w:t>questions</w:t>
            </w:r>
            <w:r>
              <w:rPr>
                <w:spacing w:val="-5"/>
                <w:sz w:val="24"/>
              </w:rPr>
              <w:t xml:space="preserve"> </w:t>
            </w:r>
            <w:r>
              <w:rPr>
                <w:sz w:val="24"/>
              </w:rPr>
              <w:t>about</w:t>
            </w:r>
            <w:r>
              <w:rPr>
                <w:spacing w:val="-6"/>
                <w:sz w:val="24"/>
              </w:rPr>
              <w:t xml:space="preserve"> </w:t>
            </w:r>
            <w:r>
              <w:rPr>
                <w:sz w:val="24"/>
              </w:rPr>
              <w:t>the</w:t>
            </w:r>
            <w:r>
              <w:rPr>
                <w:spacing w:val="-7"/>
                <w:sz w:val="24"/>
              </w:rPr>
              <w:t xml:space="preserve"> </w:t>
            </w:r>
            <w:r>
              <w:rPr>
                <w:sz w:val="24"/>
              </w:rPr>
              <w:t>application</w:t>
            </w:r>
            <w:r>
              <w:rPr>
                <w:spacing w:val="-5"/>
                <w:sz w:val="24"/>
              </w:rPr>
              <w:t xml:space="preserve"> </w:t>
            </w:r>
            <w:r>
              <w:rPr>
                <w:sz w:val="24"/>
              </w:rPr>
              <w:t>must</w:t>
            </w:r>
            <w:r>
              <w:rPr>
                <w:spacing w:val="-6"/>
                <w:sz w:val="24"/>
              </w:rPr>
              <w:t xml:space="preserve"> </w:t>
            </w:r>
            <w:r>
              <w:rPr>
                <w:sz w:val="24"/>
              </w:rPr>
              <w:t>be</w:t>
            </w:r>
            <w:r>
              <w:rPr>
                <w:spacing w:val="-7"/>
                <w:sz w:val="24"/>
              </w:rPr>
              <w:t xml:space="preserve"> </w:t>
            </w:r>
            <w:r>
              <w:rPr>
                <w:sz w:val="24"/>
              </w:rPr>
              <w:t>submitted at least one week prior to the application due date to ensure an answer.</w:t>
            </w:r>
          </w:p>
        </w:tc>
        <w:tc>
          <w:tcPr>
            <w:tcW w:w="2384" w:type="dxa"/>
          </w:tcPr>
          <w:p w14:paraId="3F301EF6" w14:textId="77777777" w:rsidR="00850C02" w:rsidRDefault="00850C02">
            <w:pPr>
              <w:pStyle w:val="TableParagraph"/>
              <w:spacing w:before="10" w:line="240" w:lineRule="auto"/>
              <w:ind w:left="0"/>
              <w:rPr>
                <w:sz w:val="23"/>
              </w:rPr>
            </w:pPr>
          </w:p>
          <w:p w14:paraId="3F301EF7" w14:textId="38B7805F" w:rsidR="00850C02" w:rsidRDefault="006319DE">
            <w:pPr>
              <w:pStyle w:val="TableParagraph"/>
              <w:spacing w:line="240" w:lineRule="auto"/>
              <w:ind w:left="108"/>
              <w:rPr>
                <w:sz w:val="24"/>
              </w:rPr>
            </w:pPr>
            <w:r>
              <w:rPr>
                <w:sz w:val="24"/>
              </w:rPr>
              <w:t>September 2</w:t>
            </w:r>
            <w:r w:rsidR="00397D2A">
              <w:rPr>
                <w:sz w:val="24"/>
              </w:rPr>
              <w:t>,</w:t>
            </w:r>
            <w:r w:rsidR="00397D2A">
              <w:rPr>
                <w:spacing w:val="-2"/>
                <w:sz w:val="24"/>
              </w:rPr>
              <w:t xml:space="preserve"> </w:t>
            </w:r>
            <w:r w:rsidR="00397D2A">
              <w:rPr>
                <w:spacing w:val="-4"/>
                <w:sz w:val="24"/>
              </w:rPr>
              <w:t>202</w:t>
            </w:r>
            <w:r>
              <w:rPr>
                <w:spacing w:val="-4"/>
                <w:sz w:val="24"/>
              </w:rPr>
              <w:t>2</w:t>
            </w:r>
          </w:p>
        </w:tc>
      </w:tr>
      <w:tr w:rsidR="00850C02" w14:paraId="3F301EFD" w14:textId="77777777">
        <w:trPr>
          <w:trHeight w:val="830"/>
        </w:trPr>
        <w:tc>
          <w:tcPr>
            <w:tcW w:w="1896" w:type="dxa"/>
          </w:tcPr>
          <w:p w14:paraId="3F301EF9" w14:textId="77777777" w:rsidR="00850C02" w:rsidRDefault="00397D2A">
            <w:pPr>
              <w:pStyle w:val="TableParagraph"/>
              <w:spacing w:before="137" w:line="240" w:lineRule="auto"/>
              <w:ind w:left="467" w:right="283" w:hanging="360"/>
              <w:rPr>
                <w:sz w:val="24"/>
              </w:rPr>
            </w:pPr>
            <w:r>
              <w:rPr>
                <w:sz w:val="24"/>
              </w:rPr>
              <w:t>4.</w:t>
            </w:r>
            <w:r>
              <w:rPr>
                <w:spacing w:val="80"/>
                <w:sz w:val="24"/>
              </w:rPr>
              <w:t xml:space="preserve"> </w:t>
            </w:r>
            <w:r>
              <w:rPr>
                <w:sz w:val="24"/>
              </w:rPr>
              <w:t>Application Due Date</w:t>
            </w:r>
          </w:p>
        </w:tc>
        <w:tc>
          <w:tcPr>
            <w:tcW w:w="5593" w:type="dxa"/>
          </w:tcPr>
          <w:p w14:paraId="3F301EFA" w14:textId="0BCC1661" w:rsidR="00850C02" w:rsidRDefault="00397D2A">
            <w:pPr>
              <w:pStyle w:val="TableParagraph"/>
              <w:spacing w:line="270" w:lineRule="atLeast"/>
              <w:ind w:right="198"/>
              <w:rPr>
                <w:sz w:val="24"/>
              </w:rPr>
            </w:pPr>
            <w:r>
              <w:rPr>
                <w:sz w:val="24"/>
              </w:rPr>
              <w:t xml:space="preserve">Applications must be submitted via the VBRSP </w:t>
            </w:r>
            <w:proofErr w:type="spellStart"/>
            <w:r>
              <w:rPr>
                <w:sz w:val="24"/>
              </w:rPr>
              <w:t>FileShare</w:t>
            </w:r>
            <w:proofErr w:type="spellEnd"/>
            <w:r>
              <w:rPr>
                <w:spacing w:val="-6"/>
                <w:sz w:val="24"/>
              </w:rPr>
              <w:t xml:space="preserve"> </w:t>
            </w:r>
            <w:r>
              <w:rPr>
                <w:sz w:val="24"/>
              </w:rPr>
              <w:t>Site</w:t>
            </w:r>
            <w:r>
              <w:rPr>
                <w:spacing w:val="-6"/>
                <w:sz w:val="24"/>
              </w:rPr>
              <w:t xml:space="preserve"> </w:t>
            </w:r>
            <w:r>
              <w:rPr>
                <w:sz w:val="24"/>
              </w:rPr>
              <w:t>by</w:t>
            </w:r>
            <w:r>
              <w:rPr>
                <w:spacing w:val="-5"/>
                <w:sz w:val="24"/>
              </w:rPr>
              <w:t xml:space="preserve"> </w:t>
            </w:r>
            <w:r w:rsidR="00B51E98">
              <w:rPr>
                <w:sz w:val="24"/>
              </w:rPr>
              <w:t>September</w:t>
            </w:r>
            <w:r w:rsidR="006319DE">
              <w:rPr>
                <w:sz w:val="24"/>
              </w:rPr>
              <w:t xml:space="preserve"> 13, 2022</w:t>
            </w:r>
            <w:r>
              <w:rPr>
                <w:sz w:val="24"/>
              </w:rPr>
              <w:t>,</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considered for funding.</w:t>
            </w:r>
          </w:p>
        </w:tc>
        <w:tc>
          <w:tcPr>
            <w:tcW w:w="2384" w:type="dxa"/>
          </w:tcPr>
          <w:p w14:paraId="3F301EFB" w14:textId="77777777" w:rsidR="00850C02" w:rsidRDefault="00850C02">
            <w:pPr>
              <w:pStyle w:val="TableParagraph"/>
              <w:spacing w:line="240" w:lineRule="auto"/>
              <w:ind w:left="0"/>
              <w:rPr>
                <w:sz w:val="24"/>
              </w:rPr>
            </w:pPr>
          </w:p>
          <w:p w14:paraId="3F301EFC" w14:textId="7AF90AD7" w:rsidR="00850C02" w:rsidRDefault="006319DE">
            <w:pPr>
              <w:pStyle w:val="TableParagraph"/>
              <w:spacing w:before="1" w:line="240" w:lineRule="auto"/>
              <w:ind w:left="108"/>
              <w:rPr>
                <w:sz w:val="24"/>
              </w:rPr>
            </w:pPr>
            <w:r>
              <w:rPr>
                <w:sz w:val="24"/>
              </w:rPr>
              <w:t xml:space="preserve">September </w:t>
            </w:r>
            <w:r w:rsidR="00442C5F">
              <w:rPr>
                <w:sz w:val="24"/>
              </w:rPr>
              <w:t>13, 2022</w:t>
            </w:r>
          </w:p>
        </w:tc>
      </w:tr>
      <w:tr w:rsidR="00850C02" w14:paraId="3F301F05" w14:textId="77777777">
        <w:trPr>
          <w:trHeight w:val="1932"/>
        </w:trPr>
        <w:tc>
          <w:tcPr>
            <w:tcW w:w="1896" w:type="dxa"/>
          </w:tcPr>
          <w:p w14:paraId="3F301EFE" w14:textId="77777777" w:rsidR="00850C02" w:rsidRDefault="00850C02">
            <w:pPr>
              <w:pStyle w:val="TableParagraph"/>
              <w:spacing w:before="9" w:line="240" w:lineRule="auto"/>
              <w:ind w:left="0"/>
              <w:rPr>
                <w:sz w:val="35"/>
              </w:rPr>
            </w:pPr>
          </w:p>
          <w:p w14:paraId="3F301EFF" w14:textId="77777777" w:rsidR="00850C02" w:rsidRDefault="00397D2A">
            <w:pPr>
              <w:pStyle w:val="TableParagraph"/>
              <w:spacing w:line="240" w:lineRule="auto"/>
              <w:ind w:left="467" w:hanging="360"/>
              <w:rPr>
                <w:sz w:val="24"/>
              </w:rPr>
            </w:pPr>
            <w:r>
              <w:rPr>
                <w:sz w:val="24"/>
              </w:rPr>
              <w:t>5.</w:t>
            </w:r>
            <w:r>
              <w:rPr>
                <w:spacing w:val="80"/>
                <w:sz w:val="24"/>
              </w:rPr>
              <w:t xml:space="preserve"> </w:t>
            </w:r>
            <w:r>
              <w:rPr>
                <w:sz w:val="24"/>
              </w:rPr>
              <w:t xml:space="preserve">Application </w:t>
            </w:r>
            <w:r>
              <w:rPr>
                <w:spacing w:val="-2"/>
                <w:sz w:val="24"/>
              </w:rPr>
              <w:t xml:space="preserve">Review Call/Virtual </w:t>
            </w:r>
            <w:r>
              <w:rPr>
                <w:sz w:val="24"/>
              </w:rPr>
              <w:t>Site Tour</w:t>
            </w:r>
          </w:p>
        </w:tc>
        <w:tc>
          <w:tcPr>
            <w:tcW w:w="5593" w:type="dxa"/>
          </w:tcPr>
          <w:p w14:paraId="3F301F00" w14:textId="77777777" w:rsidR="00850C02" w:rsidRDefault="00397D2A">
            <w:pPr>
              <w:pStyle w:val="TableParagraph"/>
              <w:spacing w:line="240" w:lineRule="auto"/>
              <w:ind w:right="137"/>
              <w:rPr>
                <w:sz w:val="24"/>
              </w:rPr>
            </w:pPr>
            <w:r>
              <w:rPr>
                <w:sz w:val="24"/>
              </w:rPr>
              <w:t>An</w:t>
            </w:r>
            <w:r>
              <w:rPr>
                <w:spacing w:val="-4"/>
                <w:sz w:val="24"/>
              </w:rPr>
              <w:t xml:space="preserve"> </w:t>
            </w:r>
            <w:r>
              <w:rPr>
                <w:sz w:val="24"/>
              </w:rPr>
              <w:t>application</w:t>
            </w:r>
            <w:r>
              <w:rPr>
                <w:spacing w:val="-4"/>
                <w:sz w:val="24"/>
              </w:rPr>
              <w:t xml:space="preserve"> </w:t>
            </w:r>
            <w:r>
              <w:rPr>
                <w:sz w:val="24"/>
              </w:rPr>
              <w:t>review</w:t>
            </w:r>
            <w:r>
              <w:rPr>
                <w:spacing w:val="-4"/>
                <w:sz w:val="24"/>
              </w:rPr>
              <w:t xml:space="preserve"> </w:t>
            </w:r>
            <w:r>
              <w:rPr>
                <w:sz w:val="24"/>
              </w:rPr>
              <w:t>call</w:t>
            </w:r>
            <w:r>
              <w:rPr>
                <w:spacing w:val="-2"/>
                <w:sz w:val="24"/>
              </w:rPr>
              <w:t xml:space="preserve"> </w:t>
            </w:r>
            <w:r>
              <w:rPr>
                <w:sz w:val="24"/>
              </w:rPr>
              <w:t>and</w:t>
            </w:r>
            <w:r>
              <w:rPr>
                <w:spacing w:val="-4"/>
                <w:sz w:val="24"/>
              </w:rPr>
              <w:t xml:space="preserve"> </w:t>
            </w:r>
            <w:r>
              <w:rPr>
                <w:sz w:val="24"/>
              </w:rPr>
              <w:t>/</w:t>
            </w:r>
            <w:r>
              <w:rPr>
                <w:spacing w:val="-4"/>
                <w:sz w:val="24"/>
              </w:rPr>
              <w:t xml:space="preserve"> </w:t>
            </w:r>
            <w:r>
              <w:rPr>
                <w:sz w:val="24"/>
              </w:rPr>
              <w:t>or</w:t>
            </w:r>
            <w:r>
              <w:rPr>
                <w:spacing w:val="-4"/>
                <w:sz w:val="24"/>
              </w:rPr>
              <w:t xml:space="preserve"> </w:t>
            </w:r>
            <w:r>
              <w:rPr>
                <w:sz w:val="24"/>
              </w:rPr>
              <w:t>virtual</w:t>
            </w:r>
            <w:r>
              <w:rPr>
                <w:spacing w:val="-4"/>
                <w:sz w:val="24"/>
              </w:rPr>
              <w:t xml:space="preserve"> </w:t>
            </w:r>
            <w:r>
              <w:rPr>
                <w:sz w:val="24"/>
              </w:rPr>
              <w:t>site</w:t>
            </w:r>
            <w:r>
              <w:rPr>
                <w:spacing w:val="-4"/>
                <w:sz w:val="24"/>
              </w:rPr>
              <w:t xml:space="preserve"> </w:t>
            </w:r>
            <w:r>
              <w:rPr>
                <w:sz w:val="24"/>
              </w:rPr>
              <w:t>tour</w:t>
            </w:r>
            <w:r>
              <w:rPr>
                <w:spacing w:val="-5"/>
                <w:sz w:val="24"/>
              </w:rPr>
              <w:t xml:space="preserve"> </w:t>
            </w:r>
            <w:r>
              <w:rPr>
                <w:sz w:val="24"/>
              </w:rPr>
              <w:t>will be used for the Project Review Committee to learn more about the proposed project, business case, return on investment, and to ask any questions about the project. The call typically will be 15-20 minutes in length and will require the applicant to prepare a</w:t>
            </w:r>
          </w:p>
          <w:p w14:paraId="3F301F01" w14:textId="77777777" w:rsidR="00850C02" w:rsidRDefault="00397D2A">
            <w:pPr>
              <w:pStyle w:val="TableParagraph"/>
              <w:spacing w:line="257" w:lineRule="exact"/>
              <w:rPr>
                <w:sz w:val="24"/>
              </w:rPr>
            </w:pPr>
            <w:r>
              <w:rPr>
                <w:spacing w:val="-2"/>
                <w:sz w:val="24"/>
              </w:rPr>
              <w:t>presentation.</w:t>
            </w:r>
          </w:p>
        </w:tc>
        <w:tc>
          <w:tcPr>
            <w:tcW w:w="2384" w:type="dxa"/>
          </w:tcPr>
          <w:p w14:paraId="3F301F02" w14:textId="77777777" w:rsidR="00850C02" w:rsidRDefault="00850C02">
            <w:pPr>
              <w:pStyle w:val="TableParagraph"/>
              <w:spacing w:line="240" w:lineRule="auto"/>
              <w:ind w:left="0"/>
              <w:rPr>
                <w:sz w:val="26"/>
              </w:rPr>
            </w:pPr>
          </w:p>
          <w:p w14:paraId="3F301F03" w14:textId="77777777" w:rsidR="00850C02" w:rsidRDefault="00850C02">
            <w:pPr>
              <w:pStyle w:val="TableParagraph"/>
              <w:spacing w:before="9" w:line="240" w:lineRule="auto"/>
              <w:ind w:left="0"/>
              <w:rPr>
                <w:sz w:val="33"/>
              </w:rPr>
            </w:pPr>
          </w:p>
          <w:p w14:paraId="3F301F04" w14:textId="07AA0495" w:rsidR="00850C02" w:rsidRDefault="00442C5F">
            <w:pPr>
              <w:pStyle w:val="TableParagraph"/>
              <w:spacing w:before="1" w:line="240" w:lineRule="auto"/>
              <w:ind w:left="108"/>
              <w:rPr>
                <w:sz w:val="24"/>
              </w:rPr>
            </w:pPr>
            <w:r>
              <w:rPr>
                <w:sz w:val="24"/>
              </w:rPr>
              <w:t>October 2022</w:t>
            </w:r>
          </w:p>
        </w:tc>
      </w:tr>
      <w:tr w:rsidR="00850C02" w14:paraId="3F301F0A" w14:textId="77777777">
        <w:trPr>
          <w:trHeight w:val="594"/>
        </w:trPr>
        <w:tc>
          <w:tcPr>
            <w:tcW w:w="1896" w:type="dxa"/>
          </w:tcPr>
          <w:p w14:paraId="3F301F06" w14:textId="77777777" w:rsidR="00850C02" w:rsidRDefault="00397D2A">
            <w:pPr>
              <w:pStyle w:val="TableParagraph"/>
              <w:spacing w:before="20" w:line="240" w:lineRule="auto"/>
              <w:ind w:left="467" w:hanging="360"/>
              <w:rPr>
                <w:sz w:val="24"/>
              </w:rPr>
            </w:pPr>
            <w:r>
              <w:rPr>
                <w:sz w:val="24"/>
              </w:rPr>
              <w:t>6.</w:t>
            </w:r>
            <w:r>
              <w:rPr>
                <w:spacing w:val="80"/>
                <w:sz w:val="24"/>
              </w:rPr>
              <w:t xml:space="preserve"> </w:t>
            </w:r>
            <w:r>
              <w:rPr>
                <w:sz w:val="24"/>
              </w:rPr>
              <w:t>Site</w:t>
            </w:r>
            <w:r>
              <w:rPr>
                <w:spacing w:val="-10"/>
                <w:sz w:val="24"/>
              </w:rPr>
              <w:t xml:space="preserve"> </w:t>
            </w:r>
            <w:r>
              <w:rPr>
                <w:sz w:val="24"/>
              </w:rPr>
              <w:t xml:space="preserve">Tour </w:t>
            </w:r>
            <w:r>
              <w:rPr>
                <w:spacing w:val="-2"/>
                <w:sz w:val="24"/>
              </w:rPr>
              <w:t>Selection</w:t>
            </w:r>
          </w:p>
        </w:tc>
        <w:tc>
          <w:tcPr>
            <w:tcW w:w="5593" w:type="dxa"/>
          </w:tcPr>
          <w:p w14:paraId="3F301F07" w14:textId="77777777" w:rsidR="00850C02" w:rsidRDefault="00397D2A">
            <w:pPr>
              <w:pStyle w:val="TableParagraph"/>
              <w:spacing w:before="20" w:line="240" w:lineRule="auto"/>
              <w:ind w:right="198"/>
              <w:rPr>
                <w:sz w:val="24"/>
              </w:rPr>
            </w:pPr>
            <w:r>
              <w:rPr>
                <w:sz w:val="24"/>
              </w:rPr>
              <w:t>All</w:t>
            </w:r>
            <w:r>
              <w:rPr>
                <w:spacing w:val="-6"/>
                <w:sz w:val="24"/>
              </w:rPr>
              <w:t xml:space="preserve"> </w:t>
            </w:r>
            <w:r>
              <w:rPr>
                <w:sz w:val="24"/>
              </w:rPr>
              <w:t>applications</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reviewed</w:t>
            </w:r>
            <w:r>
              <w:rPr>
                <w:spacing w:val="-6"/>
                <w:sz w:val="24"/>
              </w:rPr>
              <w:t xml:space="preserve"> </w:t>
            </w:r>
            <w:r>
              <w:rPr>
                <w:sz w:val="24"/>
              </w:rPr>
              <w:t>by</w:t>
            </w:r>
            <w:r>
              <w:rPr>
                <w:spacing w:val="-6"/>
                <w:sz w:val="24"/>
              </w:rPr>
              <w:t xml:space="preserve"> </w:t>
            </w:r>
            <w:r>
              <w:rPr>
                <w:sz w:val="24"/>
              </w:rPr>
              <w:t>the</w:t>
            </w:r>
            <w:r>
              <w:rPr>
                <w:spacing w:val="-2"/>
                <w:sz w:val="24"/>
              </w:rPr>
              <w:t xml:space="preserve"> </w:t>
            </w:r>
            <w:r>
              <w:rPr>
                <w:sz w:val="24"/>
              </w:rPr>
              <w:t>VBRSP Project Review Committee. Projects will be</w:t>
            </w:r>
          </w:p>
        </w:tc>
        <w:tc>
          <w:tcPr>
            <w:tcW w:w="2384" w:type="dxa"/>
          </w:tcPr>
          <w:p w14:paraId="3F301F09" w14:textId="69E51444" w:rsidR="00850C02" w:rsidRDefault="00442C5F">
            <w:pPr>
              <w:pStyle w:val="TableParagraph"/>
              <w:spacing w:line="240" w:lineRule="auto"/>
              <w:ind w:left="108"/>
              <w:rPr>
                <w:sz w:val="24"/>
              </w:rPr>
            </w:pPr>
            <w:r>
              <w:rPr>
                <w:spacing w:val="-4"/>
                <w:sz w:val="24"/>
              </w:rPr>
              <w:t xml:space="preserve">October - </w:t>
            </w:r>
            <w:r>
              <w:rPr>
                <w:sz w:val="24"/>
              </w:rPr>
              <w:t>November 2022</w:t>
            </w:r>
          </w:p>
        </w:tc>
      </w:tr>
    </w:tbl>
    <w:p w14:paraId="3F301F0B" w14:textId="77777777" w:rsidR="00850C02" w:rsidRDefault="00850C02">
      <w:pPr>
        <w:rPr>
          <w:sz w:val="24"/>
        </w:rPr>
        <w:sectPr w:rsidR="00850C02">
          <w:pgSz w:w="12240" w:h="15840"/>
          <w:pgMar w:top="1360" w:right="800" w:bottom="1920" w:left="760" w:header="0" w:footer="1734"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5593"/>
        <w:gridCol w:w="2384"/>
      </w:tblGrid>
      <w:tr w:rsidR="00850C02" w14:paraId="3F301F0F" w14:textId="77777777">
        <w:trPr>
          <w:trHeight w:val="597"/>
        </w:trPr>
        <w:tc>
          <w:tcPr>
            <w:tcW w:w="1896" w:type="dxa"/>
          </w:tcPr>
          <w:p w14:paraId="3F301F0C" w14:textId="77777777" w:rsidR="00850C02" w:rsidRDefault="00850C02">
            <w:pPr>
              <w:pStyle w:val="TableParagraph"/>
              <w:spacing w:line="240" w:lineRule="auto"/>
              <w:ind w:left="0"/>
            </w:pPr>
          </w:p>
        </w:tc>
        <w:tc>
          <w:tcPr>
            <w:tcW w:w="5593" w:type="dxa"/>
          </w:tcPr>
          <w:p w14:paraId="3F301F0D" w14:textId="77777777" w:rsidR="00850C02" w:rsidRDefault="00397D2A">
            <w:pPr>
              <w:pStyle w:val="TableParagraph"/>
              <w:spacing w:line="240" w:lineRule="auto"/>
              <w:rPr>
                <w:sz w:val="24"/>
              </w:rPr>
            </w:pPr>
            <w:r>
              <w:rPr>
                <w:sz w:val="24"/>
              </w:rPr>
              <w:t>competitively</w:t>
            </w:r>
            <w:r>
              <w:rPr>
                <w:spacing w:val="-7"/>
                <w:sz w:val="24"/>
              </w:rPr>
              <w:t xml:space="preserve"> </w:t>
            </w:r>
            <w:r>
              <w:rPr>
                <w:sz w:val="24"/>
              </w:rPr>
              <w:t>ranked</w:t>
            </w:r>
            <w:r>
              <w:rPr>
                <w:spacing w:val="-7"/>
                <w:sz w:val="24"/>
              </w:rPr>
              <w:t xml:space="preserve"> </w:t>
            </w:r>
            <w:r>
              <w:rPr>
                <w:sz w:val="24"/>
              </w:rPr>
              <w:t>against</w:t>
            </w:r>
            <w:r>
              <w:rPr>
                <w:spacing w:val="-7"/>
                <w:sz w:val="24"/>
              </w:rPr>
              <w:t xml:space="preserve"> </w:t>
            </w:r>
            <w:r>
              <w:rPr>
                <w:sz w:val="24"/>
              </w:rPr>
              <w:t>all</w:t>
            </w:r>
            <w:r>
              <w:rPr>
                <w:spacing w:val="-7"/>
                <w:sz w:val="24"/>
              </w:rPr>
              <w:t xml:space="preserve"> </w:t>
            </w:r>
            <w:r>
              <w:rPr>
                <w:sz w:val="24"/>
              </w:rPr>
              <w:t>projects</w:t>
            </w:r>
            <w:r>
              <w:rPr>
                <w:spacing w:val="-4"/>
                <w:sz w:val="24"/>
              </w:rPr>
              <w:t xml:space="preserve"> </w:t>
            </w:r>
            <w:r>
              <w:rPr>
                <w:sz w:val="24"/>
              </w:rPr>
              <w:t>considered</w:t>
            </w:r>
            <w:r>
              <w:rPr>
                <w:spacing w:val="-7"/>
                <w:sz w:val="24"/>
              </w:rPr>
              <w:t xml:space="preserve"> </w:t>
            </w:r>
            <w:r>
              <w:rPr>
                <w:sz w:val="24"/>
              </w:rPr>
              <w:t>for the funding.</w:t>
            </w:r>
          </w:p>
        </w:tc>
        <w:tc>
          <w:tcPr>
            <w:tcW w:w="2384" w:type="dxa"/>
          </w:tcPr>
          <w:p w14:paraId="3F301F0E" w14:textId="77777777" w:rsidR="00850C02" w:rsidRDefault="00850C02">
            <w:pPr>
              <w:pStyle w:val="TableParagraph"/>
              <w:spacing w:line="240" w:lineRule="auto"/>
              <w:ind w:left="0"/>
            </w:pPr>
          </w:p>
        </w:tc>
      </w:tr>
      <w:tr w:rsidR="00850C02" w14:paraId="3F301F1B" w14:textId="77777777">
        <w:trPr>
          <w:trHeight w:val="827"/>
        </w:trPr>
        <w:tc>
          <w:tcPr>
            <w:tcW w:w="1896" w:type="dxa"/>
          </w:tcPr>
          <w:p w14:paraId="3F301F17" w14:textId="77777777" w:rsidR="00850C02" w:rsidRDefault="00850C02">
            <w:pPr>
              <w:pStyle w:val="TableParagraph"/>
              <w:spacing w:before="10" w:line="240" w:lineRule="auto"/>
              <w:ind w:left="0"/>
              <w:rPr>
                <w:sz w:val="23"/>
              </w:rPr>
            </w:pPr>
          </w:p>
          <w:p w14:paraId="3F301F18" w14:textId="21D9C20F" w:rsidR="00850C02" w:rsidRDefault="004D1CF6">
            <w:pPr>
              <w:pStyle w:val="TableParagraph"/>
              <w:spacing w:line="240" w:lineRule="auto"/>
              <w:rPr>
                <w:sz w:val="24"/>
              </w:rPr>
            </w:pPr>
            <w:r>
              <w:rPr>
                <w:sz w:val="24"/>
              </w:rPr>
              <w:t>7</w:t>
            </w:r>
            <w:r w:rsidR="00397D2A">
              <w:rPr>
                <w:sz w:val="24"/>
              </w:rPr>
              <w:t>.</w:t>
            </w:r>
            <w:r w:rsidR="00397D2A">
              <w:rPr>
                <w:spacing w:val="29"/>
                <w:sz w:val="24"/>
              </w:rPr>
              <w:t xml:space="preserve">  </w:t>
            </w:r>
            <w:r w:rsidR="00397D2A">
              <w:rPr>
                <w:sz w:val="24"/>
              </w:rPr>
              <w:t>Site</w:t>
            </w:r>
            <w:r w:rsidR="00397D2A">
              <w:rPr>
                <w:spacing w:val="-1"/>
                <w:sz w:val="24"/>
              </w:rPr>
              <w:t xml:space="preserve"> </w:t>
            </w:r>
            <w:r w:rsidR="00397D2A">
              <w:rPr>
                <w:spacing w:val="-2"/>
                <w:sz w:val="24"/>
              </w:rPr>
              <w:t>Tours</w:t>
            </w:r>
          </w:p>
        </w:tc>
        <w:tc>
          <w:tcPr>
            <w:tcW w:w="5593" w:type="dxa"/>
          </w:tcPr>
          <w:p w14:paraId="3F301F19" w14:textId="77777777" w:rsidR="00850C02" w:rsidRDefault="00397D2A">
            <w:pPr>
              <w:pStyle w:val="TableParagraph"/>
              <w:spacing w:line="276" w:lineRule="exact"/>
              <w:rPr>
                <w:sz w:val="24"/>
              </w:rPr>
            </w:pPr>
            <w:r>
              <w:rPr>
                <w:sz w:val="24"/>
              </w:rPr>
              <w:t>Site</w:t>
            </w:r>
            <w:r>
              <w:rPr>
                <w:spacing w:val="-5"/>
                <w:sz w:val="24"/>
              </w:rPr>
              <w:t xml:space="preserve"> </w:t>
            </w:r>
            <w:r>
              <w:rPr>
                <w:sz w:val="24"/>
              </w:rPr>
              <w:t>tours</w:t>
            </w:r>
            <w:r>
              <w:rPr>
                <w:spacing w:val="-4"/>
                <w:sz w:val="24"/>
              </w:rPr>
              <w:t xml:space="preserve"> </w:t>
            </w:r>
            <w:r>
              <w:rPr>
                <w:sz w:val="24"/>
              </w:rPr>
              <w:t>are</w:t>
            </w:r>
            <w:r>
              <w:rPr>
                <w:spacing w:val="-6"/>
                <w:sz w:val="24"/>
              </w:rPr>
              <w:t xml:space="preserve"> </w:t>
            </w:r>
            <w:r>
              <w:rPr>
                <w:sz w:val="24"/>
              </w:rPr>
              <w:t>expected</w:t>
            </w:r>
            <w:r>
              <w:rPr>
                <w:spacing w:val="-5"/>
                <w:sz w:val="24"/>
              </w:rPr>
              <w:t xml:space="preserve"> </w:t>
            </w:r>
            <w:r>
              <w:rPr>
                <w:sz w:val="24"/>
              </w:rPr>
              <w:t>to</w:t>
            </w:r>
            <w:r>
              <w:rPr>
                <w:spacing w:val="-2"/>
                <w:sz w:val="24"/>
              </w:rPr>
              <w:t xml:space="preserve"> </w:t>
            </w:r>
            <w:r>
              <w:rPr>
                <w:sz w:val="24"/>
              </w:rPr>
              <w:t>be</w:t>
            </w:r>
            <w:r>
              <w:rPr>
                <w:spacing w:val="-5"/>
                <w:sz w:val="24"/>
              </w:rPr>
              <w:t xml:space="preserve"> </w:t>
            </w:r>
            <w:r>
              <w:rPr>
                <w:sz w:val="24"/>
              </w:rPr>
              <w:t>treated</w:t>
            </w:r>
            <w:r>
              <w:rPr>
                <w:spacing w:val="-4"/>
                <w:sz w:val="24"/>
              </w:rPr>
              <w:t xml:space="preserve"> </w:t>
            </w:r>
            <w:r>
              <w:rPr>
                <w:sz w:val="24"/>
              </w:rPr>
              <w:t>by</w:t>
            </w:r>
            <w:r>
              <w:rPr>
                <w:spacing w:val="-2"/>
                <w:sz w:val="24"/>
              </w:rPr>
              <w:t xml:space="preserve"> </w:t>
            </w:r>
            <w:r>
              <w:rPr>
                <w:sz w:val="24"/>
              </w:rPr>
              <w:t>applicants</w:t>
            </w:r>
            <w:r>
              <w:rPr>
                <w:spacing w:val="-1"/>
                <w:sz w:val="24"/>
              </w:rPr>
              <w:t xml:space="preserve"> </w:t>
            </w:r>
            <w:r>
              <w:rPr>
                <w:sz w:val="24"/>
              </w:rPr>
              <w:t>as</w:t>
            </w:r>
            <w:r>
              <w:rPr>
                <w:spacing w:val="-4"/>
                <w:sz w:val="24"/>
              </w:rPr>
              <w:t xml:space="preserve"> </w:t>
            </w:r>
            <w:r>
              <w:rPr>
                <w:sz w:val="24"/>
              </w:rPr>
              <w:t>a real site selection project. This tour will aid in determining funding recommendations.</w:t>
            </w:r>
          </w:p>
        </w:tc>
        <w:tc>
          <w:tcPr>
            <w:tcW w:w="2384" w:type="dxa"/>
          </w:tcPr>
          <w:p w14:paraId="3F301F1A" w14:textId="0F513337" w:rsidR="00850C02" w:rsidRDefault="00442C5F">
            <w:pPr>
              <w:pStyle w:val="TableParagraph"/>
              <w:spacing w:before="135" w:line="240" w:lineRule="auto"/>
              <w:ind w:left="108" w:right="123"/>
              <w:rPr>
                <w:sz w:val="24"/>
              </w:rPr>
            </w:pPr>
            <w:r>
              <w:rPr>
                <w:sz w:val="24"/>
              </w:rPr>
              <w:t>November, 2022</w:t>
            </w:r>
          </w:p>
        </w:tc>
      </w:tr>
      <w:tr w:rsidR="00850C02" w14:paraId="3F301F20" w14:textId="77777777">
        <w:trPr>
          <w:trHeight w:val="593"/>
        </w:trPr>
        <w:tc>
          <w:tcPr>
            <w:tcW w:w="1896" w:type="dxa"/>
          </w:tcPr>
          <w:p w14:paraId="3F301F1C" w14:textId="60A4F964" w:rsidR="00850C02" w:rsidRDefault="004D1CF6">
            <w:pPr>
              <w:pStyle w:val="TableParagraph"/>
              <w:spacing w:before="19" w:line="240" w:lineRule="auto"/>
              <w:ind w:left="0" w:right="765"/>
              <w:jc w:val="right"/>
              <w:rPr>
                <w:sz w:val="24"/>
              </w:rPr>
            </w:pPr>
            <w:r>
              <w:rPr>
                <w:sz w:val="24"/>
              </w:rPr>
              <w:t>8</w:t>
            </w:r>
            <w:r w:rsidR="00397D2A">
              <w:rPr>
                <w:sz w:val="24"/>
              </w:rPr>
              <w:t>.</w:t>
            </w:r>
            <w:r w:rsidR="00397D2A">
              <w:rPr>
                <w:spacing w:val="28"/>
                <w:sz w:val="24"/>
              </w:rPr>
              <w:t xml:space="preserve">  </w:t>
            </w:r>
            <w:r w:rsidR="00397D2A">
              <w:rPr>
                <w:spacing w:val="-2"/>
                <w:sz w:val="24"/>
              </w:rPr>
              <w:t>Award</w:t>
            </w:r>
          </w:p>
          <w:p w14:paraId="3F301F1D" w14:textId="77777777" w:rsidR="00850C02" w:rsidRDefault="00397D2A">
            <w:pPr>
              <w:pStyle w:val="TableParagraph"/>
              <w:spacing w:line="240" w:lineRule="auto"/>
              <w:ind w:left="0" w:right="805"/>
              <w:jc w:val="right"/>
              <w:rPr>
                <w:sz w:val="24"/>
              </w:rPr>
            </w:pPr>
            <w:r>
              <w:rPr>
                <w:spacing w:val="-2"/>
                <w:sz w:val="24"/>
              </w:rPr>
              <w:t>Offers</w:t>
            </w:r>
          </w:p>
        </w:tc>
        <w:tc>
          <w:tcPr>
            <w:tcW w:w="5593" w:type="dxa"/>
          </w:tcPr>
          <w:p w14:paraId="3F301F1E" w14:textId="77777777" w:rsidR="00850C02" w:rsidRDefault="00397D2A">
            <w:pPr>
              <w:pStyle w:val="TableParagraph"/>
              <w:spacing w:before="19" w:line="240" w:lineRule="auto"/>
              <w:rPr>
                <w:sz w:val="24"/>
              </w:rPr>
            </w:pPr>
            <w:r>
              <w:rPr>
                <w:sz w:val="24"/>
              </w:rPr>
              <w:t>When</w:t>
            </w:r>
            <w:r>
              <w:rPr>
                <w:spacing w:val="-5"/>
                <w:sz w:val="24"/>
              </w:rPr>
              <w:t xml:space="preserve"> </w:t>
            </w:r>
            <w:r>
              <w:rPr>
                <w:sz w:val="24"/>
              </w:rPr>
              <w:t>an</w:t>
            </w:r>
            <w:r>
              <w:rPr>
                <w:spacing w:val="-3"/>
                <w:sz w:val="24"/>
              </w:rPr>
              <w:t xml:space="preserve"> </w:t>
            </w:r>
            <w:r>
              <w:rPr>
                <w:sz w:val="24"/>
              </w:rPr>
              <w:t>award</w:t>
            </w:r>
            <w:r>
              <w:rPr>
                <w:spacing w:val="-5"/>
                <w:sz w:val="24"/>
              </w:rPr>
              <w:t xml:space="preserve"> </w:t>
            </w:r>
            <w:r>
              <w:rPr>
                <w:sz w:val="24"/>
              </w:rPr>
              <w:t>is</w:t>
            </w:r>
            <w:r>
              <w:rPr>
                <w:spacing w:val="-2"/>
                <w:sz w:val="24"/>
              </w:rPr>
              <w:t xml:space="preserve"> </w:t>
            </w:r>
            <w:r>
              <w:rPr>
                <w:sz w:val="24"/>
              </w:rPr>
              <w:t>accepted,</w:t>
            </w:r>
            <w:r>
              <w:rPr>
                <w:spacing w:val="-5"/>
                <w:sz w:val="24"/>
              </w:rPr>
              <w:t xml:space="preserve"> </w:t>
            </w:r>
            <w:r>
              <w:rPr>
                <w:sz w:val="24"/>
              </w:rPr>
              <w:t>the</w:t>
            </w:r>
            <w:r>
              <w:rPr>
                <w:spacing w:val="-6"/>
                <w:sz w:val="24"/>
              </w:rPr>
              <w:t xml:space="preserve"> </w:t>
            </w:r>
            <w:r>
              <w:rPr>
                <w:sz w:val="24"/>
              </w:rPr>
              <w:t>recipient</w:t>
            </w:r>
            <w:r>
              <w:rPr>
                <w:spacing w:val="-4"/>
                <w:sz w:val="24"/>
              </w:rPr>
              <w:t xml:space="preserve"> </w:t>
            </w:r>
            <w:r>
              <w:rPr>
                <w:sz w:val="24"/>
              </w:rPr>
              <w:t>is</w:t>
            </w:r>
            <w:r>
              <w:rPr>
                <w:spacing w:val="-5"/>
                <w:sz w:val="24"/>
              </w:rPr>
              <w:t xml:space="preserve"> </w:t>
            </w:r>
            <w:r>
              <w:rPr>
                <w:sz w:val="24"/>
              </w:rPr>
              <w:t>required</w:t>
            </w:r>
            <w:r>
              <w:rPr>
                <w:spacing w:val="-5"/>
                <w:sz w:val="24"/>
              </w:rPr>
              <w:t xml:space="preserve"> </w:t>
            </w:r>
            <w:r>
              <w:rPr>
                <w:sz w:val="24"/>
              </w:rPr>
              <w:t>to enter into a performance agreement</w:t>
            </w:r>
          </w:p>
        </w:tc>
        <w:tc>
          <w:tcPr>
            <w:tcW w:w="2384" w:type="dxa"/>
          </w:tcPr>
          <w:p w14:paraId="3F301F1F" w14:textId="07BEBBE2" w:rsidR="00850C02" w:rsidRDefault="00397D2A">
            <w:pPr>
              <w:pStyle w:val="TableParagraph"/>
              <w:spacing w:before="159" w:line="240" w:lineRule="auto"/>
              <w:ind w:left="108"/>
              <w:rPr>
                <w:sz w:val="24"/>
              </w:rPr>
            </w:pPr>
            <w:r w:rsidDel="00442C5F">
              <w:rPr>
                <w:sz w:val="24"/>
              </w:rPr>
              <w:t xml:space="preserve">December </w:t>
            </w:r>
            <w:r w:rsidR="00442C5F">
              <w:rPr>
                <w:sz w:val="24"/>
              </w:rPr>
              <w:t>2022 – January 2023</w:t>
            </w:r>
          </w:p>
        </w:tc>
      </w:tr>
    </w:tbl>
    <w:p w14:paraId="3F301F21" w14:textId="77777777" w:rsidR="00850C02" w:rsidRDefault="00850C02">
      <w:pPr>
        <w:pStyle w:val="BodyText"/>
        <w:rPr>
          <w:sz w:val="20"/>
        </w:rPr>
      </w:pPr>
    </w:p>
    <w:p w14:paraId="3F301F22" w14:textId="77777777" w:rsidR="00850C02" w:rsidRDefault="00850C02">
      <w:pPr>
        <w:pStyle w:val="BodyText"/>
        <w:spacing w:before="4"/>
        <w:rPr>
          <w:sz w:val="20"/>
        </w:rPr>
      </w:pPr>
    </w:p>
    <w:p w14:paraId="3F301F23" w14:textId="77777777" w:rsidR="00850C02" w:rsidRDefault="00397D2A">
      <w:pPr>
        <w:pStyle w:val="Heading3"/>
        <w:spacing w:before="90"/>
        <w:rPr>
          <w:u w:val="none"/>
        </w:rPr>
      </w:pPr>
      <w:r>
        <w:rPr>
          <w:u w:val="none"/>
        </w:rPr>
        <w:t>Section</w:t>
      </w:r>
      <w:r>
        <w:rPr>
          <w:spacing w:val="-4"/>
          <w:u w:val="none"/>
        </w:rPr>
        <w:t xml:space="preserve"> </w:t>
      </w:r>
      <w:proofErr w:type="gramStart"/>
      <w:r>
        <w:rPr>
          <w:u w:val="none"/>
        </w:rPr>
        <w:t>IV.2</w:t>
      </w:r>
      <w:r>
        <w:rPr>
          <w:spacing w:val="27"/>
          <w:u w:val="none"/>
        </w:rPr>
        <w:t xml:space="preserve">  </w:t>
      </w:r>
      <w:r>
        <w:t>Required</w:t>
      </w:r>
      <w:proofErr w:type="gramEnd"/>
      <w:r>
        <w:rPr>
          <w:spacing w:val="-2"/>
        </w:rPr>
        <w:t xml:space="preserve"> </w:t>
      </w:r>
      <w:r>
        <w:t>Application</w:t>
      </w:r>
      <w:r>
        <w:rPr>
          <w:spacing w:val="-3"/>
        </w:rPr>
        <w:t xml:space="preserve"> </w:t>
      </w:r>
      <w:r>
        <w:rPr>
          <w:spacing w:val="-2"/>
        </w:rPr>
        <w:t>Information</w:t>
      </w:r>
    </w:p>
    <w:p w14:paraId="3F301F24" w14:textId="77777777" w:rsidR="00850C02" w:rsidRDefault="00850C02">
      <w:pPr>
        <w:pStyle w:val="BodyText"/>
        <w:spacing w:before="2"/>
        <w:rPr>
          <w:b/>
          <w:sz w:val="16"/>
        </w:rPr>
      </w:pPr>
    </w:p>
    <w:p w14:paraId="3F301F25" w14:textId="77777777" w:rsidR="00850C02" w:rsidRDefault="00397D2A">
      <w:pPr>
        <w:pStyle w:val="BodyText"/>
        <w:spacing w:before="90"/>
        <w:ind w:left="680"/>
      </w:pPr>
      <w:r>
        <w:t>There</w:t>
      </w:r>
      <w:r>
        <w:rPr>
          <w:spacing w:val="-4"/>
        </w:rPr>
        <w:t xml:space="preserve"> </w:t>
      </w:r>
      <w:r>
        <w:t>is</w:t>
      </w:r>
      <w:r>
        <w:rPr>
          <w:spacing w:val="-2"/>
        </w:rPr>
        <w:t xml:space="preserve"> </w:t>
      </w:r>
      <w:r>
        <w:t>a</w:t>
      </w:r>
      <w:r>
        <w:rPr>
          <w:spacing w:val="-1"/>
        </w:rPr>
        <w:t xml:space="preserve"> </w:t>
      </w:r>
      <w:r>
        <w:t>standard</w:t>
      </w:r>
      <w:r>
        <w:rPr>
          <w:spacing w:val="-2"/>
        </w:rPr>
        <w:t xml:space="preserve"> </w:t>
      </w:r>
      <w:r>
        <w:t>site</w:t>
      </w:r>
      <w:r>
        <w:rPr>
          <w:spacing w:val="-2"/>
        </w:rPr>
        <w:t xml:space="preserve"> </w:t>
      </w:r>
      <w:r>
        <w:t>application</w:t>
      </w:r>
      <w:r>
        <w:rPr>
          <w:spacing w:val="-1"/>
        </w:rPr>
        <w:t xml:space="preserve"> </w:t>
      </w:r>
      <w:r>
        <w:t>form,</w:t>
      </w:r>
      <w:r>
        <w:rPr>
          <w:spacing w:val="-2"/>
        </w:rPr>
        <w:t xml:space="preserve"> </w:t>
      </w:r>
      <w:r>
        <w:t>which</w:t>
      </w:r>
      <w:r>
        <w:rPr>
          <w:spacing w:val="-2"/>
        </w:rPr>
        <w:t xml:space="preserve"> </w:t>
      </w:r>
      <w:r>
        <w:t>among</w:t>
      </w:r>
      <w:r>
        <w:rPr>
          <w:spacing w:val="-1"/>
        </w:rPr>
        <w:t xml:space="preserve"> </w:t>
      </w:r>
      <w:r>
        <w:t>other</w:t>
      </w:r>
      <w:r>
        <w:rPr>
          <w:spacing w:val="-2"/>
        </w:rPr>
        <w:t xml:space="preserve"> </w:t>
      </w:r>
      <w:r>
        <w:t>items,</w:t>
      </w:r>
      <w:r>
        <w:rPr>
          <w:spacing w:val="-2"/>
        </w:rPr>
        <w:t xml:space="preserve"> includes:</w:t>
      </w:r>
    </w:p>
    <w:p w14:paraId="3F301F26" w14:textId="77777777" w:rsidR="00850C02" w:rsidRDefault="00850C02">
      <w:pPr>
        <w:pStyle w:val="BodyText"/>
      </w:pPr>
    </w:p>
    <w:p w14:paraId="3F301F27" w14:textId="77777777" w:rsidR="00850C02" w:rsidRDefault="00397D2A">
      <w:pPr>
        <w:pStyle w:val="ListParagraph"/>
        <w:numPr>
          <w:ilvl w:val="0"/>
          <w:numId w:val="2"/>
        </w:numPr>
        <w:tabs>
          <w:tab w:val="left" w:pos="1761"/>
        </w:tabs>
        <w:ind w:right="640"/>
        <w:jc w:val="both"/>
        <w:rPr>
          <w:sz w:val="24"/>
        </w:rPr>
      </w:pPr>
      <w:r>
        <w:rPr>
          <w:sz w:val="24"/>
        </w:rPr>
        <w:t>The</w:t>
      </w:r>
      <w:r>
        <w:rPr>
          <w:spacing w:val="-1"/>
          <w:sz w:val="24"/>
        </w:rPr>
        <w:t xml:space="preserve"> </w:t>
      </w:r>
      <w:r>
        <w:rPr>
          <w:sz w:val="24"/>
        </w:rPr>
        <w:t xml:space="preserve">business case explaining why the site is well positioned to compete for economic development projects, including community support, and regional </w:t>
      </w:r>
      <w:proofErr w:type="gramStart"/>
      <w:r>
        <w:rPr>
          <w:sz w:val="24"/>
        </w:rPr>
        <w:t>assets;</w:t>
      </w:r>
      <w:proofErr w:type="gramEnd"/>
    </w:p>
    <w:p w14:paraId="3F301F28" w14:textId="77777777" w:rsidR="00850C02" w:rsidRDefault="00850C02">
      <w:pPr>
        <w:pStyle w:val="BodyText"/>
      </w:pPr>
    </w:p>
    <w:p w14:paraId="3F301F29" w14:textId="77777777" w:rsidR="00850C02" w:rsidRDefault="00397D2A">
      <w:pPr>
        <w:pStyle w:val="ListParagraph"/>
        <w:numPr>
          <w:ilvl w:val="0"/>
          <w:numId w:val="2"/>
        </w:numPr>
        <w:tabs>
          <w:tab w:val="left" w:pos="1761"/>
        </w:tabs>
        <w:ind w:right="637"/>
        <w:jc w:val="both"/>
        <w:rPr>
          <w:sz w:val="24"/>
        </w:rPr>
      </w:pPr>
      <w:r>
        <w:rPr>
          <w:sz w:val="24"/>
        </w:rPr>
        <w:t>the proposed scope of work describing the complete nature of the work to be undertaken, and an estimated timeline</w:t>
      </w:r>
    </w:p>
    <w:p w14:paraId="3F301F2A" w14:textId="77777777" w:rsidR="00850C02" w:rsidRDefault="00850C02">
      <w:pPr>
        <w:pStyle w:val="BodyText"/>
      </w:pPr>
    </w:p>
    <w:p w14:paraId="3F301F2B" w14:textId="37FA8EEE" w:rsidR="00850C02" w:rsidRDefault="00397D2A">
      <w:pPr>
        <w:pStyle w:val="ListParagraph"/>
        <w:numPr>
          <w:ilvl w:val="0"/>
          <w:numId w:val="2"/>
        </w:numPr>
        <w:tabs>
          <w:tab w:val="left" w:pos="1761"/>
        </w:tabs>
        <w:ind w:right="637"/>
        <w:jc w:val="both"/>
        <w:rPr>
          <w:sz w:val="24"/>
        </w:rPr>
      </w:pPr>
      <w:r>
        <w:rPr>
          <w:sz w:val="24"/>
        </w:rPr>
        <w:t>a description of all activities, timeline, and estimate of the associated costs necessary to</w:t>
      </w:r>
      <w:r>
        <w:rPr>
          <w:spacing w:val="-1"/>
          <w:sz w:val="24"/>
        </w:rPr>
        <w:t xml:space="preserve"> </w:t>
      </w:r>
      <w:r>
        <w:rPr>
          <w:sz w:val="24"/>
        </w:rPr>
        <w:t>raise</w:t>
      </w:r>
      <w:r>
        <w:rPr>
          <w:spacing w:val="-1"/>
          <w:sz w:val="24"/>
        </w:rPr>
        <w:t xml:space="preserve"> </w:t>
      </w:r>
      <w:r>
        <w:rPr>
          <w:sz w:val="24"/>
        </w:rPr>
        <w:t>the</w:t>
      </w:r>
      <w:r>
        <w:rPr>
          <w:spacing w:val="-2"/>
          <w:sz w:val="24"/>
        </w:rPr>
        <w:t xml:space="preserve"> </w:t>
      </w:r>
      <w:r>
        <w:rPr>
          <w:sz w:val="24"/>
        </w:rPr>
        <w:t>Site’s</w:t>
      </w:r>
      <w:r>
        <w:rPr>
          <w:spacing w:val="-2"/>
          <w:sz w:val="24"/>
        </w:rPr>
        <w:t xml:space="preserve"> </w:t>
      </w:r>
      <w:r>
        <w:rPr>
          <w:sz w:val="24"/>
        </w:rPr>
        <w:t>current Tier</w:t>
      </w:r>
      <w:r>
        <w:rPr>
          <w:spacing w:val="-2"/>
          <w:sz w:val="24"/>
        </w:rPr>
        <w:t xml:space="preserve"> </w:t>
      </w:r>
      <w:r>
        <w:rPr>
          <w:sz w:val="24"/>
        </w:rPr>
        <w:t>Level</w:t>
      </w:r>
      <w:r>
        <w:rPr>
          <w:spacing w:val="-1"/>
          <w:sz w:val="24"/>
        </w:rPr>
        <w:t xml:space="preserve"> </w:t>
      </w:r>
      <w:r w:rsidR="006B3F69">
        <w:rPr>
          <w:spacing w:val="-1"/>
          <w:sz w:val="24"/>
        </w:rPr>
        <w:t xml:space="preserve">and </w:t>
      </w:r>
      <w:r>
        <w:rPr>
          <w:sz w:val="24"/>
        </w:rPr>
        <w:t>to each applicable Tier</w:t>
      </w:r>
      <w:r>
        <w:rPr>
          <w:spacing w:val="-2"/>
          <w:sz w:val="24"/>
        </w:rPr>
        <w:t xml:space="preserve"> </w:t>
      </w:r>
      <w:r>
        <w:rPr>
          <w:sz w:val="24"/>
        </w:rPr>
        <w:t>Level up</w:t>
      </w:r>
      <w:r>
        <w:rPr>
          <w:spacing w:val="-1"/>
          <w:sz w:val="24"/>
        </w:rPr>
        <w:t xml:space="preserve"> </w:t>
      </w:r>
      <w:r>
        <w:rPr>
          <w:sz w:val="24"/>
        </w:rPr>
        <w:t>to</w:t>
      </w:r>
      <w:r>
        <w:rPr>
          <w:spacing w:val="-1"/>
          <w:sz w:val="24"/>
        </w:rPr>
        <w:t xml:space="preserve"> </w:t>
      </w:r>
      <w:r>
        <w:rPr>
          <w:sz w:val="24"/>
        </w:rPr>
        <w:t>and</w:t>
      </w:r>
      <w:r>
        <w:rPr>
          <w:spacing w:val="-1"/>
          <w:sz w:val="24"/>
        </w:rPr>
        <w:t xml:space="preserve"> </w:t>
      </w:r>
      <w:r>
        <w:rPr>
          <w:sz w:val="24"/>
        </w:rPr>
        <w:t xml:space="preserve">including Tier </w:t>
      </w:r>
      <w:proofErr w:type="gramStart"/>
      <w:r>
        <w:rPr>
          <w:sz w:val="24"/>
        </w:rPr>
        <w:t>5;</w:t>
      </w:r>
      <w:proofErr w:type="gramEnd"/>
    </w:p>
    <w:p w14:paraId="3F301F2C" w14:textId="77777777" w:rsidR="00850C02" w:rsidRDefault="00850C02">
      <w:pPr>
        <w:pStyle w:val="BodyText"/>
      </w:pPr>
    </w:p>
    <w:p w14:paraId="3F301F2D" w14:textId="77777777" w:rsidR="00850C02" w:rsidRDefault="00397D2A">
      <w:pPr>
        <w:pStyle w:val="ListParagraph"/>
        <w:numPr>
          <w:ilvl w:val="0"/>
          <w:numId w:val="2"/>
        </w:numPr>
        <w:tabs>
          <w:tab w:val="left" w:pos="1761"/>
        </w:tabs>
        <w:ind w:right="639"/>
        <w:jc w:val="both"/>
        <w:rPr>
          <w:sz w:val="24"/>
        </w:rPr>
      </w:pPr>
      <w:r>
        <w:rPr>
          <w:sz w:val="24"/>
        </w:rPr>
        <w:t>a</w:t>
      </w:r>
      <w:r>
        <w:rPr>
          <w:spacing w:val="-14"/>
          <w:sz w:val="24"/>
        </w:rPr>
        <w:t xml:space="preserve"> </w:t>
      </w:r>
      <w:r>
        <w:rPr>
          <w:sz w:val="24"/>
        </w:rPr>
        <w:t>relevant</w:t>
      </w:r>
      <w:r>
        <w:rPr>
          <w:spacing w:val="-13"/>
          <w:sz w:val="24"/>
        </w:rPr>
        <w:t xml:space="preserve"> </w:t>
      </w:r>
      <w:r>
        <w:rPr>
          <w:sz w:val="24"/>
        </w:rPr>
        <w:t>third-party</w:t>
      </w:r>
      <w:r>
        <w:rPr>
          <w:spacing w:val="-13"/>
          <w:sz w:val="24"/>
        </w:rPr>
        <w:t xml:space="preserve"> </w:t>
      </w:r>
      <w:r>
        <w:rPr>
          <w:sz w:val="24"/>
        </w:rPr>
        <w:t>or</w:t>
      </w:r>
      <w:r>
        <w:rPr>
          <w:spacing w:val="-14"/>
          <w:sz w:val="24"/>
        </w:rPr>
        <w:t xml:space="preserve"> </w:t>
      </w:r>
      <w:r>
        <w:rPr>
          <w:sz w:val="24"/>
        </w:rPr>
        <w:t>subject</w:t>
      </w:r>
      <w:r>
        <w:rPr>
          <w:spacing w:val="-12"/>
          <w:sz w:val="24"/>
        </w:rPr>
        <w:t xml:space="preserve"> </w:t>
      </w:r>
      <w:r>
        <w:rPr>
          <w:sz w:val="24"/>
        </w:rPr>
        <w:t>matter</w:t>
      </w:r>
      <w:r>
        <w:rPr>
          <w:spacing w:val="-11"/>
          <w:sz w:val="24"/>
        </w:rPr>
        <w:t xml:space="preserve"> </w:t>
      </w:r>
      <w:r>
        <w:rPr>
          <w:sz w:val="24"/>
        </w:rPr>
        <w:t>expert</w:t>
      </w:r>
      <w:r>
        <w:rPr>
          <w:spacing w:val="-11"/>
          <w:sz w:val="24"/>
        </w:rPr>
        <w:t xml:space="preserve"> </w:t>
      </w:r>
      <w:r>
        <w:rPr>
          <w:sz w:val="24"/>
        </w:rPr>
        <w:t>estimate</w:t>
      </w:r>
      <w:r>
        <w:rPr>
          <w:spacing w:val="-13"/>
          <w:sz w:val="24"/>
        </w:rPr>
        <w:t xml:space="preserve"> </w:t>
      </w:r>
      <w:r>
        <w:rPr>
          <w:sz w:val="24"/>
        </w:rPr>
        <w:t>of</w:t>
      </w:r>
      <w:r>
        <w:rPr>
          <w:spacing w:val="-11"/>
          <w:sz w:val="24"/>
        </w:rPr>
        <w:t xml:space="preserve"> </w:t>
      </w:r>
      <w:r>
        <w:rPr>
          <w:sz w:val="24"/>
        </w:rPr>
        <w:t>the</w:t>
      </w:r>
      <w:r>
        <w:rPr>
          <w:spacing w:val="-12"/>
          <w:sz w:val="24"/>
        </w:rPr>
        <w:t xml:space="preserve"> </w:t>
      </w:r>
      <w:r>
        <w:rPr>
          <w:sz w:val="24"/>
        </w:rPr>
        <w:t>total</w:t>
      </w:r>
      <w:r>
        <w:rPr>
          <w:spacing w:val="-9"/>
          <w:sz w:val="24"/>
        </w:rPr>
        <w:t xml:space="preserve"> </w:t>
      </w:r>
      <w:r>
        <w:rPr>
          <w:sz w:val="24"/>
        </w:rPr>
        <w:t>costs</w:t>
      </w:r>
      <w:r>
        <w:rPr>
          <w:spacing w:val="-10"/>
          <w:sz w:val="24"/>
        </w:rPr>
        <w:t xml:space="preserve"> </w:t>
      </w:r>
      <w:r>
        <w:rPr>
          <w:sz w:val="24"/>
        </w:rPr>
        <w:t>associated</w:t>
      </w:r>
      <w:r>
        <w:rPr>
          <w:spacing w:val="-12"/>
          <w:sz w:val="24"/>
        </w:rPr>
        <w:t xml:space="preserve"> </w:t>
      </w:r>
      <w:r>
        <w:rPr>
          <w:sz w:val="24"/>
        </w:rPr>
        <w:t xml:space="preserve">with the scope of </w:t>
      </w:r>
      <w:proofErr w:type="gramStart"/>
      <w:r>
        <w:rPr>
          <w:sz w:val="24"/>
        </w:rPr>
        <w:t>work;</w:t>
      </w:r>
      <w:proofErr w:type="gramEnd"/>
    </w:p>
    <w:p w14:paraId="3F301F2E" w14:textId="77777777" w:rsidR="00850C02" w:rsidRDefault="00850C02">
      <w:pPr>
        <w:pStyle w:val="BodyText"/>
        <w:spacing w:before="7"/>
        <w:rPr>
          <w:sz w:val="27"/>
        </w:rPr>
      </w:pPr>
    </w:p>
    <w:p w14:paraId="3F301F2F" w14:textId="77777777" w:rsidR="00850C02" w:rsidRDefault="00397D2A">
      <w:pPr>
        <w:pStyle w:val="ListParagraph"/>
        <w:numPr>
          <w:ilvl w:val="0"/>
          <w:numId w:val="2"/>
        </w:numPr>
        <w:tabs>
          <w:tab w:val="left" w:pos="1761"/>
        </w:tabs>
        <w:ind w:right="637"/>
        <w:jc w:val="both"/>
        <w:rPr>
          <w:sz w:val="24"/>
        </w:rPr>
      </w:pPr>
      <w:proofErr w:type="spellStart"/>
      <w:r>
        <w:rPr>
          <w:sz w:val="24"/>
        </w:rPr>
        <w:t>a</w:t>
      </w:r>
      <w:proofErr w:type="spellEnd"/>
      <w:r>
        <w:rPr>
          <w:spacing w:val="-12"/>
          <w:sz w:val="24"/>
        </w:rPr>
        <w:t xml:space="preserve"> </w:t>
      </w:r>
      <w:r>
        <w:rPr>
          <w:sz w:val="24"/>
        </w:rPr>
        <w:t>Sources</w:t>
      </w:r>
      <w:r>
        <w:rPr>
          <w:spacing w:val="-8"/>
          <w:sz w:val="24"/>
        </w:rPr>
        <w:t xml:space="preserve"> </w:t>
      </w:r>
      <w:r>
        <w:rPr>
          <w:sz w:val="24"/>
        </w:rPr>
        <w:t>and</w:t>
      </w:r>
      <w:r>
        <w:rPr>
          <w:spacing w:val="-11"/>
          <w:sz w:val="24"/>
        </w:rPr>
        <w:t xml:space="preserve"> </w:t>
      </w:r>
      <w:r>
        <w:rPr>
          <w:sz w:val="24"/>
        </w:rPr>
        <w:t>Uses</w:t>
      </w:r>
      <w:r>
        <w:rPr>
          <w:spacing w:val="-10"/>
          <w:sz w:val="24"/>
        </w:rPr>
        <w:t xml:space="preserve"> </w:t>
      </w:r>
      <w:r>
        <w:rPr>
          <w:sz w:val="24"/>
        </w:rPr>
        <w:t>of</w:t>
      </w:r>
      <w:r>
        <w:rPr>
          <w:spacing w:val="-8"/>
          <w:sz w:val="24"/>
        </w:rPr>
        <w:t xml:space="preserve"> </w:t>
      </w:r>
      <w:r>
        <w:rPr>
          <w:sz w:val="24"/>
        </w:rPr>
        <w:t>Funding</w:t>
      </w:r>
      <w:r>
        <w:rPr>
          <w:spacing w:val="-10"/>
          <w:sz w:val="24"/>
        </w:rPr>
        <w:t xml:space="preserve"> </w:t>
      </w:r>
      <w:r>
        <w:rPr>
          <w:sz w:val="24"/>
        </w:rPr>
        <w:t>document,</w:t>
      </w:r>
      <w:r>
        <w:rPr>
          <w:spacing w:val="-11"/>
          <w:sz w:val="24"/>
        </w:rPr>
        <w:t xml:space="preserve"> </w:t>
      </w:r>
      <w:r>
        <w:rPr>
          <w:sz w:val="24"/>
        </w:rPr>
        <w:t>including</w:t>
      </w:r>
      <w:r>
        <w:rPr>
          <w:spacing w:val="-10"/>
          <w:sz w:val="24"/>
        </w:rPr>
        <w:t xml:space="preserve"> </w:t>
      </w:r>
      <w:r>
        <w:rPr>
          <w:sz w:val="24"/>
        </w:rPr>
        <w:t>a</w:t>
      </w:r>
      <w:r>
        <w:rPr>
          <w:spacing w:val="-12"/>
          <w:sz w:val="24"/>
        </w:rPr>
        <w:t xml:space="preserve"> </w:t>
      </w:r>
      <w:r>
        <w:rPr>
          <w:sz w:val="24"/>
        </w:rPr>
        <w:t>detailed</w:t>
      </w:r>
      <w:r>
        <w:rPr>
          <w:spacing w:val="-11"/>
          <w:sz w:val="24"/>
        </w:rPr>
        <w:t xml:space="preserve"> </w:t>
      </w:r>
      <w:r>
        <w:rPr>
          <w:sz w:val="24"/>
        </w:rPr>
        <w:t>description</w:t>
      </w:r>
      <w:r>
        <w:rPr>
          <w:spacing w:val="-11"/>
          <w:sz w:val="24"/>
        </w:rPr>
        <w:t xml:space="preserve"> </w:t>
      </w:r>
      <w:r>
        <w:rPr>
          <w:sz w:val="24"/>
        </w:rPr>
        <w:t>and</w:t>
      </w:r>
      <w:r>
        <w:rPr>
          <w:spacing w:val="-11"/>
          <w:sz w:val="24"/>
        </w:rPr>
        <w:t xml:space="preserve"> </w:t>
      </w:r>
      <w:r>
        <w:rPr>
          <w:sz w:val="24"/>
        </w:rPr>
        <w:t>value</w:t>
      </w:r>
      <w:r>
        <w:rPr>
          <w:spacing w:val="-10"/>
          <w:sz w:val="24"/>
        </w:rPr>
        <w:t xml:space="preserve"> </w:t>
      </w:r>
      <w:r>
        <w:rPr>
          <w:sz w:val="24"/>
        </w:rPr>
        <w:t xml:space="preserve">of in-kind contributions being invested in the </w:t>
      </w:r>
      <w:proofErr w:type="gramStart"/>
      <w:r>
        <w:rPr>
          <w:sz w:val="24"/>
        </w:rPr>
        <w:t>project;</w:t>
      </w:r>
      <w:proofErr w:type="gramEnd"/>
    </w:p>
    <w:p w14:paraId="3F301F30" w14:textId="77777777" w:rsidR="00850C02" w:rsidRDefault="00850C02">
      <w:pPr>
        <w:pStyle w:val="BodyText"/>
      </w:pPr>
    </w:p>
    <w:p w14:paraId="3F301F31" w14:textId="77777777" w:rsidR="00850C02" w:rsidRDefault="00397D2A">
      <w:pPr>
        <w:pStyle w:val="ListParagraph"/>
        <w:numPr>
          <w:ilvl w:val="0"/>
          <w:numId w:val="2"/>
        </w:numPr>
        <w:tabs>
          <w:tab w:val="left" w:pos="1761"/>
        </w:tabs>
        <w:ind w:right="637"/>
        <w:jc w:val="both"/>
        <w:rPr>
          <w:sz w:val="24"/>
        </w:rPr>
      </w:pPr>
      <w:r>
        <w:rPr>
          <w:sz w:val="24"/>
        </w:rPr>
        <w:t xml:space="preserve">a Site Characterization Report from a licensed engineer or equivalent (“Site Development Professional”) who has inspected the site confirming the site’s current Tier Level and providing a roadmap for advancing the site to subsequent Tier Levels, ideally through Tier 5, including cost estimates and timeline. A sample report is available at </w:t>
      </w:r>
      <w:r>
        <w:rPr>
          <w:color w:val="0000FF"/>
          <w:sz w:val="24"/>
          <w:u w:val="single" w:color="0000FF"/>
        </w:rPr>
        <w:t>https:/</w:t>
      </w:r>
      <w:hyperlink r:id="rId14">
        <w:r>
          <w:rPr>
            <w:color w:val="0000FF"/>
            <w:sz w:val="24"/>
            <w:u w:val="single" w:color="0000FF"/>
          </w:rPr>
          <w:t>/www</w:t>
        </w:r>
      </w:hyperlink>
      <w:r>
        <w:rPr>
          <w:color w:val="0000FF"/>
          <w:sz w:val="24"/>
          <w:u w:val="single" w:color="0000FF"/>
        </w:rPr>
        <w:t>.</w:t>
      </w:r>
      <w:hyperlink r:id="rId15">
        <w:r>
          <w:rPr>
            <w:color w:val="0000FF"/>
            <w:sz w:val="24"/>
            <w:u w:val="single" w:color="0000FF"/>
          </w:rPr>
          <w:t>vedp.org/vbrsp</w:t>
        </w:r>
      </w:hyperlink>
    </w:p>
    <w:p w14:paraId="3F301F32" w14:textId="77777777" w:rsidR="00850C02" w:rsidRDefault="00850C02">
      <w:pPr>
        <w:pStyle w:val="BodyText"/>
        <w:spacing w:before="3"/>
        <w:rPr>
          <w:sz w:val="16"/>
        </w:rPr>
      </w:pPr>
    </w:p>
    <w:p w14:paraId="3F301F33" w14:textId="4303A32D" w:rsidR="00850C02" w:rsidRDefault="00397D2A">
      <w:pPr>
        <w:pStyle w:val="BodyText"/>
        <w:spacing w:before="90"/>
        <w:ind w:left="680" w:right="664"/>
      </w:pPr>
      <w:r>
        <w:t>The VBRSP Project Review Committee expects to announce site development awards for Fiscal Year 202</w:t>
      </w:r>
      <w:r w:rsidR="00C27DA9">
        <w:t>3</w:t>
      </w:r>
      <w:r>
        <w:t xml:space="preserve"> in December 202</w:t>
      </w:r>
      <w:r w:rsidR="00C27DA9">
        <w:t>2</w:t>
      </w:r>
      <w:r>
        <w:t>.</w:t>
      </w:r>
    </w:p>
    <w:p w14:paraId="3F301F34" w14:textId="77777777" w:rsidR="00850C02" w:rsidRDefault="00850C02">
      <w:pPr>
        <w:sectPr w:rsidR="00850C02">
          <w:type w:val="continuous"/>
          <w:pgSz w:w="12240" w:h="15840"/>
          <w:pgMar w:top="1440" w:right="800" w:bottom="1920" w:left="760" w:header="0" w:footer="1734" w:gutter="0"/>
          <w:cols w:space="720"/>
        </w:sectPr>
      </w:pPr>
    </w:p>
    <w:p w14:paraId="3F301F35" w14:textId="77777777" w:rsidR="00850C02" w:rsidRDefault="00397D2A">
      <w:pPr>
        <w:pStyle w:val="Heading1"/>
        <w:spacing w:before="60"/>
        <w:rPr>
          <w:u w:val="none"/>
        </w:rPr>
      </w:pPr>
      <w:r>
        <w:lastRenderedPageBreak/>
        <w:t>Document</w:t>
      </w:r>
      <w:r>
        <w:rPr>
          <w:spacing w:val="-7"/>
        </w:rPr>
        <w:t xml:space="preserve"> </w:t>
      </w:r>
      <w:r>
        <w:rPr>
          <w:spacing w:val="-2"/>
        </w:rPr>
        <w:t>Attachments</w:t>
      </w:r>
    </w:p>
    <w:p w14:paraId="3F301F36" w14:textId="77777777" w:rsidR="00850C02" w:rsidRDefault="00850C02">
      <w:pPr>
        <w:pStyle w:val="BodyText"/>
        <w:rPr>
          <w:b/>
        </w:rPr>
      </w:pPr>
    </w:p>
    <w:p w14:paraId="3F301F37" w14:textId="77777777" w:rsidR="00850C02" w:rsidRDefault="00397D2A">
      <w:pPr>
        <w:spacing w:line="322" w:lineRule="exact"/>
        <w:ind w:left="680"/>
        <w:rPr>
          <w:sz w:val="28"/>
        </w:rPr>
      </w:pPr>
      <w:r>
        <w:rPr>
          <w:b/>
          <w:sz w:val="28"/>
        </w:rPr>
        <w:t>EXHIBIT</w:t>
      </w:r>
      <w:r>
        <w:rPr>
          <w:b/>
          <w:spacing w:val="-4"/>
          <w:sz w:val="28"/>
        </w:rPr>
        <w:t xml:space="preserve"> </w:t>
      </w:r>
      <w:r>
        <w:rPr>
          <w:b/>
          <w:sz w:val="28"/>
        </w:rPr>
        <w:t>A</w:t>
      </w:r>
      <w:r>
        <w:rPr>
          <w:b/>
          <w:spacing w:val="-6"/>
          <w:sz w:val="28"/>
        </w:rPr>
        <w:t xml:space="preserve"> </w:t>
      </w:r>
      <w:r>
        <w:rPr>
          <w:sz w:val="28"/>
        </w:rPr>
        <w:t>–</w:t>
      </w:r>
      <w:r>
        <w:rPr>
          <w:spacing w:val="-4"/>
          <w:sz w:val="28"/>
        </w:rPr>
        <w:t xml:space="preserve"> </w:t>
      </w:r>
      <w:r>
        <w:rPr>
          <w:sz w:val="28"/>
        </w:rPr>
        <w:t>Site</w:t>
      </w:r>
      <w:r>
        <w:rPr>
          <w:spacing w:val="-4"/>
          <w:sz w:val="28"/>
        </w:rPr>
        <w:t xml:space="preserve"> </w:t>
      </w:r>
      <w:r>
        <w:rPr>
          <w:sz w:val="28"/>
        </w:rPr>
        <w:t>Characterization</w:t>
      </w:r>
      <w:r>
        <w:rPr>
          <w:spacing w:val="-3"/>
          <w:sz w:val="28"/>
        </w:rPr>
        <w:t xml:space="preserve"> </w:t>
      </w:r>
      <w:r>
        <w:rPr>
          <w:sz w:val="28"/>
        </w:rPr>
        <w:t>Tier</w:t>
      </w:r>
      <w:r>
        <w:rPr>
          <w:spacing w:val="-6"/>
          <w:sz w:val="28"/>
        </w:rPr>
        <w:t xml:space="preserve"> </w:t>
      </w:r>
      <w:r>
        <w:rPr>
          <w:spacing w:val="-2"/>
          <w:sz w:val="28"/>
        </w:rPr>
        <w:t>Levels</w:t>
      </w:r>
    </w:p>
    <w:p w14:paraId="3F301F38" w14:textId="77777777" w:rsidR="00850C02" w:rsidRDefault="00397D2A">
      <w:pPr>
        <w:spacing w:line="322" w:lineRule="exact"/>
        <w:ind w:left="680"/>
        <w:rPr>
          <w:sz w:val="28"/>
        </w:rPr>
      </w:pPr>
      <w:r>
        <w:rPr>
          <w:b/>
          <w:sz w:val="28"/>
        </w:rPr>
        <w:t>EXHIBIT</w:t>
      </w:r>
      <w:r>
        <w:rPr>
          <w:b/>
          <w:spacing w:val="-6"/>
          <w:sz w:val="28"/>
        </w:rPr>
        <w:t xml:space="preserve"> </w:t>
      </w:r>
      <w:r>
        <w:rPr>
          <w:b/>
          <w:sz w:val="28"/>
        </w:rPr>
        <w:t>B</w:t>
      </w:r>
      <w:r>
        <w:rPr>
          <w:b/>
          <w:spacing w:val="-5"/>
          <w:sz w:val="28"/>
        </w:rPr>
        <w:t xml:space="preserve"> </w:t>
      </w:r>
      <w:r>
        <w:rPr>
          <w:sz w:val="28"/>
        </w:rPr>
        <w:t>–</w:t>
      </w:r>
      <w:r>
        <w:rPr>
          <w:spacing w:val="-3"/>
          <w:sz w:val="28"/>
        </w:rPr>
        <w:t xml:space="preserve"> </w:t>
      </w:r>
      <w:r>
        <w:rPr>
          <w:sz w:val="28"/>
        </w:rPr>
        <w:t>Sliding</w:t>
      </w:r>
      <w:r>
        <w:rPr>
          <w:spacing w:val="-3"/>
          <w:sz w:val="28"/>
        </w:rPr>
        <w:t xml:space="preserve"> </w:t>
      </w:r>
      <w:r>
        <w:rPr>
          <w:sz w:val="28"/>
        </w:rPr>
        <w:t>Scale</w:t>
      </w:r>
      <w:r>
        <w:rPr>
          <w:spacing w:val="-4"/>
          <w:sz w:val="28"/>
        </w:rPr>
        <w:t xml:space="preserve"> </w:t>
      </w:r>
      <w:r>
        <w:rPr>
          <w:sz w:val="28"/>
        </w:rPr>
        <w:t>for</w:t>
      </w:r>
      <w:r>
        <w:rPr>
          <w:spacing w:val="-3"/>
          <w:sz w:val="28"/>
        </w:rPr>
        <w:t xml:space="preserve"> </w:t>
      </w:r>
      <w:r>
        <w:rPr>
          <w:sz w:val="28"/>
        </w:rPr>
        <w:t>Required</w:t>
      </w:r>
      <w:r>
        <w:rPr>
          <w:spacing w:val="-7"/>
          <w:sz w:val="28"/>
        </w:rPr>
        <w:t xml:space="preserve"> </w:t>
      </w:r>
      <w:r>
        <w:rPr>
          <w:sz w:val="28"/>
        </w:rPr>
        <w:t>Local</w:t>
      </w:r>
      <w:r>
        <w:rPr>
          <w:spacing w:val="-2"/>
          <w:sz w:val="28"/>
        </w:rPr>
        <w:t xml:space="preserve"> Match</w:t>
      </w:r>
    </w:p>
    <w:p w14:paraId="3F301F39" w14:textId="77777777" w:rsidR="00850C02" w:rsidRDefault="00397D2A">
      <w:pPr>
        <w:ind w:left="680" w:right="1534"/>
        <w:rPr>
          <w:sz w:val="28"/>
        </w:rPr>
      </w:pPr>
      <w:r>
        <w:rPr>
          <w:b/>
          <w:sz w:val="28"/>
        </w:rPr>
        <w:t xml:space="preserve">EXHIBIT C </w:t>
      </w:r>
      <w:r>
        <w:rPr>
          <w:sz w:val="28"/>
        </w:rPr>
        <w:t xml:space="preserve">– VBRSP Site Development Application Overview </w:t>
      </w:r>
      <w:r>
        <w:rPr>
          <w:b/>
          <w:sz w:val="28"/>
        </w:rPr>
        <w:t>EXHIBIT</w:t>
      </w:r>
      <w:r>
        <w:rPr>
          <w:b/>
          <w:spacing w:val="-5"/>
          <w:sz w:val="28"/>
        </w:rPr>
        <w:t xml:space="preserve"> </w:t>
      </w:r>
      <w:r>
        <w:rPr>
          <w:b/>
          <w:sz w:val="28"/>
        </w:rPr>
        <w:t>D</w:t>
      </w:r>
      <w:r>
        <w:rPr>
          <w:b/>
          <w:spacing w:val="-7"/>
          <w:sz w:val="28"/>
        </w:rPr>
        <w:t xml:space="preserve"> </w:t>
      </w:r>
      <w:r>
        <w:rPr>
          <w:sz w:val="28"/>
        </w:rPr>
        <w:t>–</w:t>
      </w:r>
      <w:r>
        <w:rPr>
          <w:spacing w:val="-5"/>
          <w:sz w:val="28"/>
        </w:rPr>
        <w:t xml:space="preserve"> </w:t>
      </w:r>
      <w:r>
        <w:rPr>
          <w:sz w:val="28"/>
        </w:rPr>
        <w:t>Sample</w:t>
      </w:r>
      <w:r>
        <w:rPr>
          <w:spacing w:val="-5"/>
          <w:sz w:val="28"/>
        </w:rPr>
        <w:t xml:space="preserve"> </w:t>
      </w:r>
      <w:r>
        <w:rPr>
          <w:sz w:val="28"/>
        </w:rPr>
        <w:t>VBRSP</w:t>
      </w:r>
      <w:r>
        <w:rPr>
          <w:spacing w:val="-6"/>
          <w:sz w:val="28"/>
        </w:rPr>
        <w:t xml:space="preserve"> </w:t>
      </w:r>
      <w:r>
        <w:rPr>
          <w:sz w:val="28"/>
        </w:rPr>
        <w:t>Site</w:t>
      </w:r>
      <w:r>
        <w:rPr>
          <w:spacing w:val="-8"/>
          <w:sz w:val="28"/>
        </w:rPr>
        <w:t xml:space="preserve"> </w:t>
      </w:r>
      <w:r>
        <w:rPr>
          <w:sz w:val="28"/>
        </w:rPr>
        <w:t>Development</w:t>
      </w:r>
      <w:r>
        <w:rPr>
          <w:spacing w:val="-3"/>
          <w:sz w:val="28"/>
        </w:rPr>
        <w:t xml:space="preserve"> </w:t>
      </w:r>
      <w:r>
        <w:rPr>
          <w:sz w:val="28"/>
        </w:rPr>
        <w:t xml:space="preserve">Pre-Application </w:t>
      </w:r>
      <w:r>
        <w:rPr>
          <w:b/>
          <w:sz w:val="28"/>
        </w:rPr>
        <w:t xml:space="preserve">EXHIBIT E </w:t>
      </w:r>
      <w:r>
        <w:rPr>
          <w:sz w:val="28"/>
        </w:rPr>
        <w:t>– VBRSP Sources &amp; Uses of Funding</w:t>
      </w:r>
    </w:p>
    <w:p w14:paraId="3F301F3A" w14:textId="77777777" w:rsidR="00850C02" w:rsidRDefault="00850C02">
      <w:pPr>
        <w:rPr>
          <w:sz w:val="28"/>
        </w:rPr>
        <w:sectPr w:rsidR="00850C02">
          <w:pgSz w:w="12240" w:h="15840"/>
          <w:pgMar w:top="1380" w:right="800" w:bottom="1920" w:left="760" w:header="0" w:footer="1734" w:gutter="0"/>
          <w:cols w:space="720"/>
        </w:sectPr>
      </w:pPr>
    </w:p>
    <w:p w14:paraId="3F301F3B" w14:textId="77777777" w:rsidR="00850C02" w:rsidRDefault="00397D2A">
      <w:pPr>
        <w:pStyle w:val="Heading2"/>
      </w:pPr>
      <w:r>
        <w:lastRenderedPageBreak/>
        <w:t>EXHIBIT</w:t>
      </w:r>
      <w:r>
        <w:rPr>
          <w:spacing w:val="-8"/>
        </w:rPr>
        <w:t xml:space="preserve"> </w:t>
      </w:r>
      <w:r>
        <w:rPr>
          <w:spacing w:val="-12"/>
        </w:rPr>
        <w:t>A</w:t>
      </w:r>
    </w:p>
    <w:p w14:paraId="3F301F3C" w14:textId="77777777" w:rsidR="00850C02" w:rsidRDefault="00397D2A">
      <w:pPr>
        <w:pStyle w:val="Heading3"/>
        <w:ind w:left="882" w:right="845"/>
        <w:jc w:val="center"/>
        <w:rPr>
          <w:u w:val="none"/>
        </w:rPr>
      </w:pPr>
      <w:r>
        <w:t>Site</w:t>
      </w:r>
      <w:r>
        <w:rPr>
          <w:spacing w:val="-11"/>
        </w:rPr>
        <w:t xml:space="preserve"> </w:t>
      </w:r>
      <w:r>
        <w:t>Characterization</w:t>
      </w:r>
      <w:r>
        <w:rPr>
          <w:spacing w:val="-8"/>
        </w:rPr>
        <w:t xml:space="preserve"> </w:t>
      </w:r>
      <w:r>
        <w:t>Tier</w:t>
      </w:r>
      <w:r>
        <w:rPr>
          <w:spacing w:val="-10"/>
        </w:rPr>
        <w:t xml:space="preserve"> </w:t>
      </w:r>
      <w:r>
        <w:rPr>
          <w:spacing w:val="-2"/>
        </w:rPr>
        <w:t>Levels</w:t>
      </w:r>
    </w:p>
    <w:p w14:paraId="3F301F3D" w14:textId="77777777" w:rsidR="00850C02" w:rsidRDefault="00850C02">
      <w:pPr>
        <w:pStyle w:val="BodyText"/>
        <w:spacing w:before="2"/>
        <w:rPr>
          <w:b/>
          <w:sz w:val="16"/>
        </w:rPr>
      </w:pPr>
    </w:p>
    <w:p w14:paraId="3F301F3E" w14:textId="77777777" w:rsidR="00850C02" w:rsidRDefault="00397D2A">
      <w:pPr>
        <w:pStyle w:val="BodyText"/>
        <w:spacing w:before="90"/>
        <w:ind w:left="680" w:right="709"/>
      </w:pPr>
      <w:r>
        <w:t>The</w:t>
      </w:r>
      <w:r>
        <w:rPr>
          <w:spacing w:val="-5"/>
        </w:rPr>
        <w:t xml:space="preserve"> </w:t>
      </w:r>
      <w:r>
        <w:t>following</w:t>
      </w:r>
      <w:r>
        <w:rPr>
          <w:spacing w:val="-3"/>
        </w:rPr>
        <w:t xml:space="preserve"> </w:t>
      </w:r>
      <w:r>
        <w:t>Site</w:t>
      </w:r>
      <w:r>
        <w:rPr>
          <w:spacing w:val="-4"/>
        </w:rPr>
        <w:t xml:space="preserve"> </w:t>
      </w:r>
      <w:r>
        <w:t>Characterization</w:t>
      </w:r>
      <w:r>
        <w:rPr>
          <w:spacing w:val="-3"/>
        </w:rPr>
        <w:t xml:space="preserve"> </w:t>
      </w:r>
      <w:r>
        <w:t>Tier</w:t>
      </w:r>
      <w:r>
        <w:rPr>
          <w:spacing w:val="-3"/>
        </w:rPr>
        <w:t xml:space="preserve"> </w:t>
      </w:r>
      <w:r>
        <w:t>Levels</w:t>
      </w:r>
      <w:r>
        <w:rPr>
          <w:spacing w:val="-3"/>
        </w:rPr>
        <w:t xml:space="preserve"> </w:t>
      </w:r>
      <w:r>
        <w:t>describe</w:t>
      </w:r>
      <w:r>
        <w:rPr>
          <w:spacing w:val="-5"/>
        </w:rPr>
        <w:t xml:space="preserve"> </w:t>
      </w:r>
      <w:r>
        <w:t>the</w:t>
      </w:r>
      <w:r>
        <w:rPr>
          <w:spacing w:val="-1"/>
        </w:rPr>
        <w:t xml:space="preserve"> </w:t>
      </w:r>
      <w:r>
        <w:t>current</w:t>
      </w:r>
      <w:r>
        <w:rPr>
          <w:spacing w:val="-3"/>
        </w:rPr>
        <w:t xml:space="preserve"> </w:t>
      </w:r>
      <w:r>
        <w:t>level</w:t>
      </w:r>
      <w:r>
        <w:rPr>
          <w:spacing w:val="-1"/>
        </w:rPr>
        <w:t xml:space="preserve"> </w:t>
      </w:r>
      <w:r>
        <w:t>of</w:t>
      </w:r>
      <w:r>
        <w:rPr>
          <w:spacing w:val="-3"/>
        </w:rPr>
        <w:t xml:space="preserve"> </w:t>
      </w:r>
      <w:r>
        <w:t>development</w:t>
      </w:r>
      <w:r>
        <w:rPr>
          <w:spacing w:val="-3"/>
        </w:rPr>
        <w:t xml:space="preserve"> </w:t>
      </w:r>
      <w:r>
        <w:t>at</w:t>
      </w:r>
      <w:r>
        <w:rPr>
          <w:spacing w:val="-3"/>
        </w:rPr>
        <w:t xml:space="preserve"> </w:t>
      </w:r>
      <w:r>
        <w:t xml:space="preserve">a </w:t>
      </w:r>
      <w:r>
        <w:rPr>
          <w:spacing w:val="-2"/>
        </w:rPr>
        <w:t>site:</w:t>
      </w:r>
    </w:p>
    <w:p w14:paraId="3F301F3F" w14:textId="77777777" w:rsidR="00850C02" w:rsidRDefault="00850C02">
      <w:pPr>
        <w:pStyle w:val="BodyText"/>
      </w:pPr>
    </w:p>
    <w:p w14:paraId="3F301F40" w14:textId="77777777" w:rsidR="00850C02" w:rsidRDefault="00397D2A">
      <w:pPr>
        <w:spacing w:line="276" w:lineRule="auto"/>
        <w:ind w:left="860" w:right="709"/>
        <w:rPr>
          <w:i/>
          <w:sz w:val="24"/>
        </w:rPr>
      </w:pPr>
      <w:r>
        <w:rPr>
          <w:b/>
          <w:sz w:val="24"/>
          <w:u w:val="single"/>
        </w:rPr>
        <w:t>Tier 1</w:t>
      </w:r>
      <w:r>
        <w:rPr>
          <w:b/>
          <w:i/>
          <w:sz w:val="24"/>
        </w:rPr>
        <w:t>:</w:t>
      </w:r>
      <w:r>
        <w:rPr>
          <w:b/>
          <w:i/>
          <w:spacing w:val="40"/>
          <w:sz w:val="24"/>
        </w:rPr>
        <w:t xml:space="preserve"> </w:t>
      </w:r>
      <w:r>
        <w:rPr>
          <w:i/>
          <w:sz w:val="24"/>
        </w:rPr>
        <w:t>Site is under (a) public ownership, (b) public/private ownership, or (c) private ownership, and of which such owner(s) are agreeable to marketing the site for economic development</w:t>
      </w:r>
      <w:r>
        <w:rPr>
          <w:i/>
          <w:spacing w:val="-4"/>
          <w:sz w:val="24"/>
        </w:rPr>
        <w:t xml:space="preserve"> </w:t>
      </w:r>
      <w:r>
        <w:rPr>
          <w:i/>
          <w:sz w:val="24"/>
        </w:rPr>
        <w:t>purposes</w:t>
      </w:r>
      <w:r>
        <w:rPr>
          <w:i/>
          <w:spacing w:val="-4"/>
          <w:sz w:val="24"/>
        </w:rPr>
        <w:t xml:space="preserve"> </w:t>
      </w:r>
      <w:r>
        <w:rPr>
          <w:i/>
          <w:sz w:val="24"/>
        </w:rPr>
        <w:t>and</w:t>
      </w:r>
      <w:r>
        <w:rPr>
          <w:i/>
          <w:spacing w:val="-4"/>
          <w:sz w:val="24"/>
        </w:rPr>
        <w:t xml:space="preserve"> </w:t>
      </w:r>
      <w:r>
        <w:rPr>
          <w:i/>
          <w:sz w:val="24"/>
        </w:rPr>
        <w:t>allowing</w:t>
      </w:r>
      <w:r>
        <w:rPr>
          <w:i/>
          <w:spacing w:val="-4"/>
          <w:sz w:val="24"/>
        </w:rPr>
        <w:t xml:space="preserve"> </w:t>
      </w:r>
      <w:r>
        <w:rPr>
          <w:i/>
          <w:sz w:val="24"/>
        </w:rPr>
        <w:t>access</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property</w:t>
      </w:r>
      <w:r>
        <w:rPr>
          <w:i/>
          <w:spacing w:val="-4"/>
          <w:sz w:val="24"/>
        </w:rPr>
        <w:t xml:space="preserve"> </w:t>
      </w:r>
      <w:r>
        <w:rPr>
          <w:i/>
          <w:sz w:val="24"/>
        </w:rPr>
        <w:t>for</w:t>
      </w:r>
      <w:r>
        <w:rPr>
          <w:i/>
          <w:spacing w:val="-4"/>
          <w:sz w:val="24"/>
        </w:rPr>
        <w:t xml:space="preserve"> </w:t>
      </w:r>
      <w:r>
        <w:rPr>
          <w:i/>
          <w:sz w:val="24"/>
        </w:rPr>
        <w:t>site</w:t>
      </w:r>
      <w:r>
        <w:rPr>
          <w:i/>
          <w:spacing w:val="-4"/>
          <w:sz w:val="24"/>
        </w:rPr>
        <w:t xml:space="preserve"> </w:t>
      </w:r>
      <w:r>
        <w:rPr>
          <w:i/>
          <w:sz w:val="24"/>
        </w:rPr>
        <w:t>assessment</w:t>
      </w:r>
      <w:r>
        <w:rPr>
          <w:i/>
          <w:spacing w:val="-4"/>
          <w:sz w:val="24"/>
        </w:rPr>
        <w:t xml:space="preserve"> </w:t>
      </w:r>
      <w:r>
        <w:rPr>
          <w:i/>
          <w:sz w:val="24"/>
        </w:rPr>
        <w:t>and</w:t>
      </w:r>
      <w:r>
        <w:rPr>
          <w:i/>
          <w:spacing w:val="-4"/>
          <w:sz w:val="24"/>
        </w:rPr>
        <w:t xml:space="preserve"> </w:t>
      </w:r>
      <w:r>
        <w:rPr>
          <w:i/>
          <w:sz w:val="24"/>
        </w:rPr>
        <w:t>marketing purposes.</w:t>
      </w:r>
      <w:r>
        <w:rPr>
          <w:i/>
          <w:spacing w:val="40"/>
          <w:sz w:val="24"/>
        </w:rPr>
        <w:t xml:space="preserve"> </w:t>
      </w:r>
      <w:r>
        <w:rPr>
          <w:i/>
          <w:sz w:val="24"/>
        </w:rPr>
        <w:t>The site has no established sales price, has minimal or no infrastructure, and has been subject to minimal or no due diligence.</w:t>
      </w:r>
    </w:p>
    <w:p w14:paraId="3F301F41" w14:textId="77777777" w:rsidR="00850C02" w:rsidRDefault="00850C02">
      <w:pPr>
        <w:pStyle w:val="BodyText"/>
        <w:rPr>
          <w:i/>
          <w:sz w:val="26"/>
        </w:rPr>
      </w:pPr>
    </w:p>
    <w:p w14:paraId="3F301F42" w14:textId="77777777" w:rsidR="00850C02" w:rsidRDefault="00850C02">
      <w:pPr>
        <w:pStyle w:val="BodyText"/>
        <w:spacing w:before="5"/>
        <w:rPr>
          <w:i/>
          <w:sz w:val="36"/>
        </w:rPr>
      </w:pPr>
    </w:p>
    <w:p w14:paraId="3F301F43" w14:textId="77777777" w:rsidR="00850C02" w:rsidRDefault="00397D2A">
      <w:pPr>
        <w:spacing w:line="276" w:lineRule="auto"/>
        <w:ind w:left="860" w:right="713"/>
        <w:rPr>
          <w:i/>
          <w:sz w:val="24"/>
        </w:rPr>
      </w:pPr>
      <w:r>
        <w:rPr>
          <w:b/>
          <w:sz w:val="24"/>
          <w:u w:val="single"/>
        </w:rPr>
        <w:t>Tier 2</w:t>
      </w:r>
      <w:r>
        <w:rPr>
          <w:b/>
          <w:i/>
          <w:sz w:val="24"/>
        </w:rPr>
        <w:t xml:space="preserve">: </w:t>
      </w:r>
      <w:r>
        <w:rPr>
          <w:i/>
          <w:sz w:val="24"/>
        </w:rPr>
        <w:t>Site is under (a) public ownership, (b) public/private ownership, or (c) private ownership with an option agreement or other documentation of a commitment by the private owner(s) to a competitive sales price; permit access to the site for site assessment, construction, and marketing; and market the site for industrial or commercial economic development purposes. Comprehensive Plan reflects that the site is intended</w:t>
      </w:r>
      <w:r>
        <w:rPr>
          <w:i/>
          <w:spacing w:val="-1"/>
          <w:sz w:val="24"/>
        </w:rPr>
        <w:t xml:space="preserve"> </w:t>
      </w:r>
      <w:r>
        <w:rPr>
          <w:i/>
          <w:sz w:val="24"/>
        </w:rPr>
        <w:t>for industrial or commercial</w:t>
      </w:r>
      <w:r>
        <w:rPr>
          <w:i/>
          <w:spacing w:val="-3"/>
          <w:sz w:val="24"/>
        </w:rPr>
        <w:t xml:space="preserve"> </w:t>
      </w:r>
      <w:r>
        <w:rPr>
          <w:i/>
          <w:sz w:val="24"/>
        </w:rPr>
        <w:t>development</w:t>
      </w:r>
      <w:r>
        <w:rPr>
          <w:i/>
          <w:spacing w:val="-3"/>
          <w:sz w:val="24"/>
        </w:rPr>
        <w:t xml:space="preserve"> </w:t>
      </w:r>
      <w:r>
        <w:rPr>
          <w:i/>
          <w:sz w:val="24"/>
        </w:rPr>
        <w:t>land</w:t>
      </w:r>
      <w:r>
        <w:rPr>
          <w:i/>
          <w:spacing w:val="-3"/>
          <w:sz w:val="24"/>
        </w:rPr>
        <w:t xml:space="preserve"> </w:t>
      </w:r>
      <w:r>
        <w:rPr>
          <w:i/>
          <w:sz w:val="24"/>
        </w:rPr>
        <w:t>use,</w:t>
      </w:r>
      <w:r>
        <w:rPr>
          <w:i/>
          <w:spacing w:val="-3"/>
          <w:sz w:val="24"/>
        </w:rPr>
        <w:t xml:space="preserve"> </w:t>
      </w:r>
      <w:r>
        <w:rPr>
          <w:i/>
          <w:sz w:val="24"/>
        </w:rPr>
        <w:t>but</w:t>
      </w:r>
      <w:r>
        <w:rPr>
          <w:i/>
          <w:spacing w:val="-3"/>
          <w:sz w:val="24"/>
        </w:rPr>
        <w:t xml:space="preserve"> </w:t>
      </w:r>
      <w:r>
        <w:rPr>
          <w:i/>
          <w:sz w:val="24"/>
        </w:rPr>
        <w:t>site</w:t>
      </w:r>
      <w:r>
        <w:rPr>
          <w:i/>
          <w:spacing w:val="-4"/>
          <w:sz w:val="24"/>
        </w:rPr>
        <w:t xml:space="preserve"> </w:t>
      </w:r>
      <w:r>
        <w:rPr>
          <w:i/>
          <w:sz w:val="24"/>
        </w:rPr>
        <w:t>is</w:t>
      </w:r>
      <w:r>
        <w:rPr>
          <w:i/>
          <w:spacing w:val="-3"/>
          <w:sz w:val="24"/>
        </w:rPr>
        <w:t xml:space="preserve"> </w:t>
      </w:r>
      <w:r>
        <w:rPr>
          <w:i/>
          <w:sz w:val="24"/>
        </w:rPr>
        <w:t>not</w:t>
      </w:r>
      <w:r>
        <w:rPr>
          <w:i/>
          <w:spacing w:val="-3"/>
          <w:sz w:val="24"/>
        </w:rPr>
        <w:t xml:space="preserve"> </w:t>
      </w:r>
      <w:r>
        <w:rPr>
          <w:i/>
          <w:sz w:val="24"/>
        </w:rPr>
        <w:t>zoned</w:t>
      </w:r>
      <w:r>
        <w:rPr>
          <w:i/>
          <w:spacing w:val="-3"/>
          <w:sz w:val="24"/>
        </w:rPr>
        <w:t xml:space="preserve"> </w:t>
      </w:r>
      <w:r>
        <w:rPr>
          <w:i/>
          <w:sz w:val="24"/>
        </w:rPr>
        <w:t>as</w:t>
      </w:r>
      <w:r>
        <w:rPr>
          <w:i/>
          <w:spacing w:val="-3"/>
          <w:sz w:val="24"/>
        </w:rPr>
        <w:t xml:space="preserve"> </w:t>
      </w:r>
      <w:proofErr w:type="gramStart"/>
      <w:r>
        <w:rPr>
          <w:i/>
          <w:sz w:val="24"/>
        </w:rPr>
        <w:t>such</w:t>
      </w:r>
      <w:proofErr w:type="gramEnd"/>
      <w:r>
        <w:rPr>
          <w:i/>
          <w:spacing w:val="-3"/>
          <w:sz w:val="24"/>
        </w:rPr>
        <w:t xml:space="preserve"> </w:t>
      </w:r>
      <w:r>
        <w:rPr>
          <w:i/>
          <w:sz w:val="24"/>
        </w:rPr>
        <w:t>and</w:t>
      </w:r>
      <w:r>
        <w:rPr>
          <w:i/>
          <w:spacing w:val="-3"/>
          <w:sz w:val="24"/>
        </w:rPr>
        <w:t xml:space="preserve"> </w:t>
      </w:r>
      <w:r>
        <w:rPr>
          <w:i/>
          <w:sz w:val="24"/>
        </w:rPr>
        <w:t>a</w:t>
      </w:r>
      <w:r>
        <w:rPr>
          <w:i/>
          <w:spacing w:val="-3"/>
          <w:sz w:val="24"/>
        </w:rPr>
        <w:t xml:space="preserve"> </w:t>
      </w:r>
      <w:r>
        <w:rPr>
          <w:i/>
          <w:sz w:val="24"/>
        </w:rPr>
        <w:t>rezoning</w:t>
      </w:r>
      <w:r>
        <w:rPr>
          <w:i/>
          <w:spacing w:val="-3"/>
          <w:sz w:val="24"/>
        </w:rPr>
        <w:t xml:space="preserve"> </w:t>
      </w:r>
      <w:r>
        <w:rPr>
          <w:i/>
          <w:sz w:val="24"/>
        </w:rPr>
        <w:t>hearing</w:t>
      </w:r>
      <w:r>
        <w:rPr>
          <w:i/>
          <w:spacing w:val="-3"/>
          <w:sz w:val="24"/>
        </w:rPr>
        <w:t xml:space="preserve"> </w:t>
      </w:r>
      <w:r>
        <w:rPr>
          <w:i/>
          <w:sz w:val="24"/>
        </w:rPr>
        <w:t>needs to be scheduled.</w:t>
      </w:r>
      <w:r>
        <w:rPr>
          <w:i/>
          <w:spacing w:val="40"/>
          <w:sz w:val="24"/>
        </w:rPr>
        <w:t xml:space="preserve"> </w:t>
      </w:r>
      <w:r>
        <w:rPr>
          <w:i/>
          <w:sz w:val="24"/>
        </w:rPr>
        <w:t>Preliminary evaluation is complete to confirm site has minimal or no infrastructure and/or minimal or no due diligence in place.</w:t>
      </w:r>
    </w:p>
    <w:p w14:paraId="3F301F44" w14:textId="77777777" w:rsidR="00850C02" w:rsidRDefault="00850C02">
      <w:pPr>
        <w:pStyle w:val="BodyText"/>
        <w:rPr>
          <w:i/>
          <w:sz w:val="26"/>
        </w:rPr>
      </w:pPr>
    </w:p>
    <w:p w14:paraId="3F301F45" w14:textId="77777777" w:rsidR="00850C02" w:rsidRDefault="00850C02">
      <w:pPr>
        <w:pStyle w:val="BodyText"/>
        <w:spacing w:before="5"/>
        <w:rPr>
          <w:i/>
          <w:sz w:val="36"/>
        </w:rPr>
      </w:pPr>
    </w:p>
    <w:p w14:paraId="3F301F46" w14:textId="77777777" w:rsidR="00850C02" w:rsidRDefault="00397D2A">
      <w:pPr>
        <w:spacing w:line="276" w:lineRule="auto"/>
        <w:ind w:left="860" w:right="671"/>
        <w:rPr>
          <w:i/>
          <w:sz w:val="24"/>
        </w:rPr>
      </w:pPr>
      <w:r>
        <w:rPr>
          <w:b/>
          <w:sz w:val="24"/>
          <w:u w:val="single"/>
        </w:rPr>
        <w:t>Tier 3</w:t>
      </w:r>
      <w:r>
        <w:rPr>
          <w:b/>
          <w:i/>
          <w:sz w:val="24"/>
        </w:rPr>
        <w:t xml:space="preserve">: </w:t>
      </w:r>
      <w:r>
        <w:rPr>
          <w:i/>
          <w:sz w:val="24"/>
        </w:rPr>
        <w:t>Site is zoned for industrial or commercial development land use. Site could have minimal</w:t>
      </w:r>
      <w:r>
        <w:rPr>
          <w:i/>
          <w:spacing w:val="-3"/>
          <w:sz w:val="24"/>
        </w:rPr>
        <w:t xml:space="preserve"> </w:t>
      </w:r>
      <w:r>
        <w:rPr>
          <w:i/>
          <w:sz w:val="24"/>
        </w:rPr>
        <w:t>or</w:t>
      </w:r>
      <w:r>
        <w:rPr>
          <w:i/>
          <w:spacing w:val="-3"/>
          <w:sz w:val="24"/>
        </w:rPr>
        <w:t xml:space="preserve"> </w:t>
      </w:r>
      <w:r>
        <w:rPr>
          <w:i/>
          <w:sz w:val="24"/>
        </w:rPr>
        <w:t>no</w:t>
      </w:r>
      <w:r>
        <w:rPr>
          <w:i/>
          <w:spacing w:val="-3"/>
          <w:sz w:val="24"/>
        </w:rPr>
        <w:t xml:space="preserve"> </w:t>
      </w:r>
      <w:r>
        <w:rPr>
          <w:i/>
          <w:sz w:val="24"/>
        </w:rPr>
        <w:t>infrastructure</w:t>
      </w:r>
      <w:r>
        <w:rPr>
          <w:i/>
          <w:spacing w:val="-4"/>
          <w:sz w:val="24"/>
        </w:rPr>
        <w:t xml:space="preserve"> </w:t>
      </w:r>
      <w:r>
        <w:rPr>
          <w:i/>
          <w:sz w:val="24"/>
        </w:rPr>
        <w:t>in</w:t>
      </w:r>
      <w:r>
        <w:rPr>
          <w:i/>
          <w:spacing w:val="-3"/>
          <w:sz w:val="24"/>
        </w:rPr>
        <w:t xml:space="preserve"> </w:t>
      </w:r>
      <w:r>
        <w:rPr>
          <w:i/>
          <w:sz w:val="24"/>
        </w:rPr>
        <w:t>place.</w:t>
      </w:r>
      <w:r>
        <w:rPr>
          <w:i/>
          <w:spacing w:val="-3"/>
          <w:sz w:val="24"/>
        </w:rPr>
        <w:t xml:space="preserve"> </w:t>
      </w:r>
      <w:r>
        <w:rPr>
          <w:i/>
          <w:sz w:val="24"/>
        </w:rPr>
        <w:t>Due</w:t>
      </w:r>
      <w:r>
        <w:rPr>
          <w:i/>
          <w:spacing w:val="-5"/>
          <w:sz w:val="24"/>
        </w:rPr>
        <w:t xml:space="preserve"> </w:t>
      </w:r>
      <w:r>
        <w:rPr>
          <w:i/>
          <w:sz w:val="24"/>
        </w:rPr>
        <w:t>diligence</w:t>
      </w:r>
      <w:r>
        <w:rPr>
          <w:i/>
          <w:spacing w:val="-4"/>
          <w:sz w:val="24"/>
        </w:rPr>
        <w:t xml:space="preserve"> </w:t>
      </w:r>
      <w:r>
        <w:rPr>
          <w:i/>
          <w:sz w:val="24"/>
        </w:rPr>
        <w:t>is</w:t>
      </w:r>
      <w:r>
        <w:rPr>
          <w:i/>
          <w:spacing w:val="-3"/>
          <w:sz w:val="24"/>
        </w:rPr>
        <w:t xml:space="preserve"> </w:t>
      </w:r>
      <w:r>
        <w:rPr>
          <w:i/>
          <w:sz w:val="24"/>
        </w:rPr>
        <w:t>complete</w:t>
      </w:r>
      <w:r>
        <w:rPr>
          <w:i/>
          <w:spacing w:val="-4"/>
          <w:sz w:val="24"/>
        </w:rPr>
        <w:t xml:space="preserve"> </w:t>
      </w:r>
      <w:r>
        <w:rPr>
          <w:i/>
          <w:sz w:val="24"/>
        </w:rPr>
        <w:t>including,</w:t>
      </w:r>
      <w:r>
        <w:rPr>
          <w:i/>
          <w:spacing w:val="-3"/>
          <w:sz w:val="24"/>
        </w:rPr>
        <w:t xml:space="preserve"> </w:t>
      </w:r>
      <w:r>
        <w:rPr>
          <w:i/>
          <w:sz w:val="24"/>
        </w:rPr>
        <w:t>but</w:t>
      </w:r>
      <w:r>
        <w:rPr>
          <w:i/>
          <w:spacing w:val="-3"/>
          <w:sz w:val="24"/>
        </w:rPr>
        <w:t xml:space="preserve"> </w:t>
      </w:r>
      <w:r>
        <w:rPr>
          <w:i/>
          <w:sz w:val="24"/>
        </w:rPr>
        <w:t>not</w:t>
      </w:r>
      <w:r>
        <w:rPr>
          <w:i/>
          <w:spacing w:val="-3"/>
          <w:sz w:val="24"/>
        </w:rPr>
        <w:t xml:space="preserve"> </w:t>
      </w:r>
      <w:r>
        <w:rPr>
          <w:i/>
          <w:sz w:val="24"/>
        </w:rPr>
        <w:t>limited</w:t>
      </w:r>
      <w:r>
        <w:rPr>
          <w:i/>
          <w:spacing w:val="-3"/>
          <w:sz w:val="24"/>
        </w:rPr>
        <w:t xml:space="preserve"> </w:t>
      </w:r>
      <w:r>
        <w:rPr>
          <w:i/>
          <w:sz w:val="24"/>
        </w:rPr>
        <w:t>to,</w:t>
      </w:r>
      <w:r>
        <w:rPr>
          <w:i/>
          <w:spacing w:val="-3"/>
          <w:sz w:val="24"/>
        </w:rPr>
        <w:t xml:space="preserve"> </w:t>
      </w:r>
      <w:r>
        <w:rPr>
          <w:i/>
          <w:sz w:val="24"/>
        </w:rPr>
        <w:t>a waters of the US (wetlands and streams) delineation with US Army Corps of Engineers approval within the last five years (i.e. a Preliminary Jurisdictional Determination or Approved Jurisdictional Determination letter), geotechnical borings and preliminary evaluation (i.e. Preliminary Geotechnical Report), boundary survey with easements and encumbrances identified (ALTA preferred), one-foot topographic survey completed for the purposes of design or real property improvements signed and sealed by a duly licensed professional in the Commonwealth of Virginia, a current cultural resources review, a current threatened and endangered species review, a Phase I Environmental Site Assessment within</w:t>
      </w:r>
      <w:r>
        <w:rPr>
          <w:i/>
          <w:spacing w:val="40"/>
          <w:sz w:val="24"/>
        </w:rPr>
        <w:t xml:space="preserve"> </w:t>
      </w:r>
      <w:r>
        <w:rPr>
          <w:i/>
          <w:sz w:val="24"/>
        </w:rPr>
        <w:t>the last five years and, if necessary, a floodplain study or geological / karst evaluation. Master planning and preliminary engineering work is complete with associated reports and estimated costs and timelines for infrastructure development quantified.</w:t>
      </w:r>
    </w:p>
    <w:p w14:paraId="3F301F47" w14:textId="77777777" w:rsidR="00850C02" w:rsidRDefault="00850C02">
      <w:pPr>
        <w:spacing w:line="276" w:lineRule="auto"/>
        <w:rPr>
          <w:sz w:val="24"/>
        </w:rPr>
        <w:sectPr w:rsidR="00850C02">
          <w:pgSz w:w="12240" w:h="15840"/>
          <w:pgMar w:top="1360" w:right="800" w:bottom="1920" w:left="760" w:header="0" w:footer="1734" w:gutter="0"/>
          <w:cols w:space="720"/>
        </w:sectPr>
      </w:pPr>
    </w:p>
    <w:p w14:paraId="3F301F48" w14:textId="77777777" w:rsidR="00850C02" w:rsidRDefault="00397D2A">
      <w:pPr>
        <w:spacing w:before="79" w:line="276" w:lineRule="auto"/>
        <w:ind w:left="860" w:right="1067"/>
        <w:rPr>
          <w:i/>
          <w:sz w:val="24"/>
        </w:rPr>
      </w:pPr>
      <w:r>
        <w:rPr>
          <w:b/>
          <w:sz w:val="24"/>
          <w:u w:val="single"/>
        </w:rPr>
        <w:lastRenderedPageBreak/>
        <w:t>Tier</w:t>
      </w:r>
      <w:r>
        <w:rPr>
          <w:b/>
          <w:spacing w:val="-5"/>
          <w:sz w:val="24"/>
          <w:u w:val="single"/>
        </w:rPr>
        <w:t xml:space="preserve"> </w:t>
      </w:r>
      <w:r>
        <w:rPr>
          <w:b/>
          <w:sz w:val="24"/>
          <w:u w:val="single"/>
        </w:rPr>
        <w:t>4</w:t>
      </w:r>
      <w:r>
        <w:rPr>
          <w:b/>
          <w:i/>
          <w:sz w:val="24"/>
        </w:rPr>
        <w:t>:</w:t>
      </w:r>
      <w:r>
        <w:rPr>
          <w:b/>
          <w:i/>
          <w:spacing w:val="-4"/>
          <w:sz w:val="24"/>
        </w:rPr>
        <w:t xml:space="preserve"> </w:t>
      </w:r>
      <w:r>
        <w:rPr>
          <w:i/>
          <w:sz w:val="24"/>
        </w:rPr>
        <w:t>Site</w:t>
      </w:r>
      <w:r>
        <w:rPr>
          <w:i/>
          <w:spacing w:val="-4"/>
          <w:sz w:val="24"/>
        </w:rPr>
        <w:t xml:space="preserve"> </w:t>
      </w:r>
      <w:r>
        <w:rPr>
          <w:i/>
          <w:sz w:val="24"/>
        </w:rPr>
        <w:t>is</w:t>
      </w:r>
      <w:r>
        <w:rPr>
          <w:i/>
          <w:spacing w:val="-3"/>
          <w:sz w:val="24"/>
        </w:rPr>
        <w:t xml:space="preserve"> </w:t>
      </w:r>
      <w:r>
        <w:rPr>
          <w:i/>
          <w:sz w:val="24"/>
        </w:rPr>
        <w:t>positioned</w:t>
      </w:r>
      <w:r>
        <w:rPr>
          <w:i/>
          <w:spacing w:val="-3"/>
          <w:sz w:val="24"/>
        </w:rPr>
        <w:t xml:space="preserve"> </w:t>
      </w:r>
      <w:r>
        <w:rPr>
          <w:i/>
          <w:sz w:val="24"/>
        </w:rPr>
        <w:t>to</w:t>
      </w:r>
      <w:r>
        <w:rPr>
          <w:i/>
          <w:spacing w:val="-3"/>
          <w:sz w:val="24"/>
        </w:rPr>
        <w:t xml:space="preserve"> </w:t>
      </w:r>
      <w:r>
        <w:rPr>
          <w:i/>
          <w:sz w:val="24"/>
        </w:rPr>
        <w:t>support</w:t>
      </w:r>
      <w:r>
        <w:rPr>
          <w:i/>
          <w:spacing w:val="-3"/>
          <w:sz w:val="24"/>
        </w:rPr>
        <w:t xml:space="preserve"> </w:t>
      </w:r>
      <w:r>
        <w:rPr>
          <w:i/>
          <w:sz w:val="24"/>
        </w:rPr>
        <w:t>development</w:t>
      </w:r>
      <w:r>
        <w:rPr>
          <w:i/>
          <w:spacing w:val="-2"/>
          <w:sz w:val="24"/>
        </w:rPr>
        <w:t xml:space="preserve"> </w:t>
      </w:r>
      <w:r>
        <w:rPr>
          <w:i/>
          <w:sz w:val="24"/>
        </w:rPr>
        <w:t>such</w:t>
      </w:r>
      <w:r>
        <w:rPr>
          <w:i/>
          <w:spacing w:val="-3"/>
          <w:sz w:val="24"/>
        </w:rPr>
        <w:t xml:space="preserve"> </w:t>
      </w:r>
      <w:r>
        <w:rPr>
          <w:i/>
          <w:sz w:val="24"/>
        </w:rPr>
        <w:t>that</w:t>
      </w:r>
      <w:r>
        <w:rPr>
          <w:i/>
          <w:spacing w:val="-3"/>
          <w:sz w:val="24"/>
        </w:rPr>
        <w:t xml:space="preserve"> </w:t>
      </w:r>
      <w:r>
        <w:rPr>
          <w:i/>
          <w:sz w:val="24"/>
        </w:rPr>
        <w:t>building</w:t>
      </w:r>
      <w:r>
        <w:rPr>
          <w:i/>
          <w:spacing w:val="-3"/>
          <w:sz w:val="24"/>
        </w:rPr>
        <w:t xml:space="preserve"> </w:t>
      </w:r>
      <w:r>
        <w:rPr>
          <w:i/>
          <w:sz w:val="24"/>
        </w:rPr>
        <w:t>construction</w:t>
      </w:r>
      <w:r>
        <w:rPr>
          <w:i/>
          <w:spacing w:val="-3"/>
          <w:sz w:val="24"/>
        </w:rPr>
        <w:t xml:space="preserve"> </w:t>
      </w:r>
      <w:r>
        <w:rPr>
          <w:i/>
          <w:sz w:val="24"/>
        </w:rPr>
        <w:t>can</w:t>
      </w:r>
      <w:r>
        <w:rPr>
          <w:i/>
          <w:spacing w:val="-3"/>
          <w:sz w:val="24"/>
        </w:rPr>
        <w:t xml:space="preserve"> </w:t>
      </w:r>
      <w:r>
        <w:rPr>
          <w:i/>
          <w:sz w:val="24"/>
        </w:rPr>
        <w:t>take place in 12-18 months or less, with all infrastructure improvements in place, or plans for necessary infrastructure improvements completed and approved and deemed deliverable within 12-18 months by a licensed Professional Engineer in the Commonwealth of Virginia.</w:t>
      </w:r>
      <w:r>
        <w:rPr>
          <w:i/>
          <w:spacing w:val="40"/>
          <w:sz w:val="24"/>
        </w:rPr>
        <w:t xml:space="preserve"> </w:t>
      </w:r>
      <w:r>
        <w:rPr>
          <w:i/>
          <w:sz w:val="24"/>
        </w:rPr>
        <w:t>All infrastructure permit issues are identified and quantified</w:t>
      </w:r>
      <w:r>
        <w:rPr>
          <w:i/>
          <w:color w:val="FF0000"/>
          <w:sz w:val="24"/>
        </w:rPr>
        <w:t>.</w:t>
      </w:r>
    </w:p>
    <w:p w14:paraId="3F301F49" w14:textId="77777777" w:rsidR="00850C02" w:rsidRDefault="00850C02">
      <w:pPr>
        <w:pStyle w:val="BodyText"/>
        <w:rPr>
          <w:i/>
          <w:sz w:val="26"/>
        </w:rPr>
      </w:pPr>
    </w:p>
    <w:p w14:paraId="3F301F4A" w14:textId="77777777" w:rsidR="00850C02" w:rsidRDefault="00850C02">
      <w:pPr>
        <w:pStyle w:val="BodyText"/>
        <w:spacing w:before="4"/>
        <w:rPr>
          <w:i/>
          <w:sz w:val="36"/>
        </w:rPr>
      </w:pPr>
    </w:p>
    <w:p w14:paraId="3F301F4B" w14:textId="77777777" w:rsidR="00850C02" w:rsidRDefault="00397D2A">
      <w:pPr>
        <w:spacing w:line="276" w:lineRule="auto"/>
        <w:ind w:left="860" w:right="629"/>
        <w:rPr>
          <w:i/>
          <w:sz w:val="24"/>
        </w:rPr>
      </w:pPr>
      <w:r>
        <w:rPr>
          <w:b/>
          <w:sz w:val="24"/>
          <w:u w:val="single"/>
        </w:rPr>
        <w:t>Tier 5</w:t>
      </w:r>
      <w:r>
        <w:rPr>
          <w:i/>
          <w:sz w:val="24"/>
        </w:rPr>
        <w:t>:</w:t>
      </w:r>
      <w:r>
        <w:rPr>
          <w:i/>
          <w:spacing w:val="40"/>
          <w:sz w:val="24"/>
        </w:rPr>
        <w:t xml:space="preserve"> </w:t>
      </w:r>
      <w:r>
        <w:rPr>
          <w:i/>
          <w:sz w:val="24"/>
        </w:rPr>
        <w:t xml:space="preserve">Site is considered “shovel ready” with all </w:t>
      </w:r>
      <w:proofErr w:type="gramStart"/>
      <w:r>
        <w:rPr>
          <w:i/>
          <w:sz w:val="24"/>
        </w:rPr>
        <w:t>site</w:t>
      </w:r>
      <w:proofErr w:type="gramEnd"/>
      <w:r>
        <w:rPr>
          <w:i/>
          <w:sz w:val="24"/>
        </w:rPr>
        <w:t xml:space="preserve"> permits in place or identified such that building</w:t>
      </w:r>
      <w:r>
        <w:rPr>
          <w:i/>
          <w:spacing w:val="-3"/>
          <w:sz w:val="24"/>
        </w:rPr>
        <w:t xml:space="preserve"> </w:t>
      </w:r>
      <w:r>
        <w:rPr>
          <w:i/>
          <w:sz w:val="24"/>
        </w:rPr>
        <w:t>construction</w:t>
      </w:r>
      <w:r>
        <w:rPr>
          <w:i/>
          <w:spacing w:val="-3"/>
          <w:sz w:val="24"/>
        </w:rPr>
        <w:t xml:space="preserve"> </w:t>
      </w:r>
      <w:r>
        <w:rPr>
          <w:i/>
          <w:sz w:val="24"/>
        </w:rPr>
        <w:t>can</w:t>
      </w:r>
      <w:r>
        <w:rPr>
          <w:i/>
          <w:spacing w:val="-3"/>
          <w:sz w:val="24"/>
        </w:rPr>
        <w:t xml:space="preserve"> </w:t>
      </w:r>
      <w:r>
        <w:rPr>
          <w:i/>
          <w:sz w:val="24"/>
        </w:rPr>
        <w:t>begin</w:t>
      </w:r>
      <w:r>
        <w:rPr>
          <w:i/>
          <w:spacing w:val="-3"/>
          <w:sz w:val="24"/>
        </w:rPr>
        <w:t xml:space="preserve"> </w:t>
      </w:r>
      <w:r>
        <w:rPr>
          <w:i/>
          <w:sz w:val="24"/>
        </w:rPr>
        <w:t>as</w:t>
      </w:r>
      <w:r>
        <w:rPr>
          <w:i/>
          <w:spacing w:val="-3"/>
          <w:sz w:val="24"/>
        </w:rPr>
        <w:t xml:space="preserve"> </w:t>
      </w:r>
      <w:r>
        <w:rPr>
          <w:i/>
          <w:sz w:val="24"/>
        </w:rPr>
        <w:t>soon</w:t>
      </w:r>
      <w:r>
        <w:rPr>
          <w:i/>
          <w:spacing w:val="-3"/>
          <w:sz w:val="24"/>
        </w:rPr>
        <w:t xml:space="preserve"> </w:t>
      </w:r>
      <w:r>
        <w:rPr>
          <w:i/>
          <w:sz w:val="24"/>
        </w:rPr>
        <w:t>as</w:t>
      </w:r>
      <w:r>
        <w:rPr>
          <w:i/>
          <w:spacing w:val="-3"/>
          <w:sz w:val="24"/>
        </w:rPr>
        <w:t xml:space="preserve"> </w:t>
      </w:r>
      <w:r>
        <w:rPr>
          <w:i/>
          <w:sz w:val="24"/>
        </w:rPr>
        <w:t>necessary</w:t>
      </w:r>
      <w:r>
        <w:rPr>
          <w:i/>
          <w:spacing w:val="-3"/>
          <w:sz w:val="24"/>
        </w:rPr>
        <w:t xml:space="preserve"> </w:t>
      </w:r>
      <w:r>
        <w:rPr>
          <w:i/>
          <w:sz w:val="24"/>
        </w:rPr>
        <w:t>land</w:t>
      </w:r>
      <w:r>
        <w:rPr>
          <w:i/>
          <w:spacing w:val="-3"/>
          <w:sz w:val="24"/>
        </w:rPr>
        <w:t xml:space="preserve"> </w:t>
      </w:r>
      <w:r>
        <w:rPr>
          <w:i/>
          <w:sz w:val="24"/>
        </w:rPr>
        <w:t>disturbance</w:t>
      </w:r>
      <w:r>
        <w:rPr>
          <w:i/>
          <w:spacing w:val="-4"/>
          <w:sz w:val="24"/>
        </w:rPr>
        <w:t xml:space="preserve"> </w:t>
      </w:r>
      <w:r>
        <w:rPr>
          <w:i/>
          <w:sz w:val="24"/>
        </w:rPr>
        <w:t>permits</w:t>
      </w:r>
      <w:r>
        <w:rPr>
          <w:i/>
          <w:spacing w:val="-3"/>
          <w:sz w:val="24"/>
        </w:rPr>
        <w:t xml:space="preserve"> </w:t>
      </w:r>
      <w:r>
        <w:rPr>
          <w:i/>
          <w:sz w:val="24"/>
        </w:rPr>
        <w:t>can</w:t>
      </w:r>
      <w:r>
        <w:rPr>
          <w:i/>
          <w:spacing w:val="-3"/>
          <w:sz w:val="24"/>
        </w:rPr>
        <w:t xml:space="preserve"> </w:t>
      </w:r>
      <w:r>
        <w:rPr>
          <w:i/>
          <w:sz w:val="24"/>
        </w:rPr>
        <w:t>be</w:t>
      </w:r>
      <w:r>
        <w:rPr>
          <w:i/>
          <w:spacing w:val="-4"/>
          <w:sz w:val="24"/>
        </w:rPr>
        <w:t xml:space="preserve"> </w:t>
      </w:r>
      <w:r>
        <w:rPr>
          <w:i/>
          <w:sz w:val="24"/>
        </w:rPr>
        <w:t>obtained by prospective industry.</w:t>
      </w:r>
    </w:p>
    <w:p w14:paraId="3F301F4C" w14:textId="77777777" w:rsidR="00850C02" w:rsidRDefault="00850C02">
      <w:pPr>
        <w:spacing w:line="276" w:lineRule="auto"/>
        <w:rPr>
          <w:sz w:val="24"/>
        </w:rPr>
        <w:sectPr w:rsidR="00850C02">
          <w:pgSz w:w="12240" w:h="15840"/>
          <w:pgMar w:top="1360" w:right="800" w:bottom="1920" w:left="760" w:header="0" w:footer="1734" w:gutter="0"/>
          <w:cols w:space="720"/>
        </w:sectPr>
      </w:pPr>
    </w:p>
    <w:p w14:paraId="3F301F4D" w14:textId="77777777" w:rsidR="00850C02" w:rsidRDefault="00397D2A">
      <w:pPr>
        <w:pStyle w:val="Heading2"/>
        <w:ind w:right="634"/>
      </w:pPr>
      <w:r>
        <w:lastRenderedPageBreak/>
        <w:t>EXHIBIT</w:t>
      </w:r>
      <w:r>
        <w:rPr>
          <w:spacing w:val="-8"/>
        </w:rPr>
        <w:t xml:space="preserve"> </w:t>
      </w:r>
      <w:r>
        <w:rPr>
          <w:spacing w:val="-12"/>
        </w:rPr>
        <w:t>B</w:t>
      </w:r>
    </w:p>
    <w:p w14:paraId="3F301F4E" w14:textId="77777777" w:rsidR="00850C02" w:rsidRDefault="00397D2A">
      <w:pPr>
        <w:pStyle w:val="Heading3"/>
        <w:spacing w:before="180"/>
        <w:ind w:left="882" w:right="845"/>
        <w:jc w:val="center"/>
        <w:rPr>
          <w:u w:val="none"/>
        </w:rPr>
      </w:pPr>
      <w:r>
        <w:t>Sliding</w:t>
      </w:r>
      <w:r>
        <w:rPr>
          <w:spacing w:val="-5"/>
        </w:rPr>
        <w:t xml:space="preserve"> </w:t>
      </w:r>
      <w:r>
        <w:t>Scale</w:t>
      </w:r>
      <w:r>
        <w:rPr>
          <w:spacing w:val="-4"/>
        </w:rPr>
        <w:t xml:space="preserve"> </w:t>
      </w:r>
      <w:r>
        <w:t>for</w:t>
      </w:r>
      <w:r>
        <w:rPr>
          <w:spacing w:val="-5"/>
        </w:rPr>
        <w:t xml:space="preserve"> </w:t>
      </w:r>
      <w:r>
        <w:t>Required</w:t>
      </w:r>
      <w:r>
        <w:rPr>
          <w:spacing w:val="-4"/>
        </w:rPr>
        <w:t xml:space="preserve"> </w:t>
      </w:r>
      <w:r>
        <w:t>Local</w:t>
      </w:r>
      <w:r>
        <w:rPr>
          <w:spacing w:val="-5"/>
        </w:rPr>
        <w:t xml:space="preserve"> </w:t>
      </w:r>
      <w:r>
        <w:rPr>
          <w:spacing w:val="-4"/>
        </w:rPr>
        <w:t>Match</w:t>
      </w:r>
    </w:p>
    <w:p w14:paraId="3F301F4F" w14:textId="77777777" w:rsidR="00850C02" w:rsidRDefault="00850C02">
      <w:pPr>
        <w:pStyle w:val="BodyText"/>
        <w:spacing w:before="1"/>
        <w:rPr>
          <w:b/>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64"/>
        <w:gridCol w:w="6276"/>
      </w:tblGrid>
      <w:tr w:rsidR="00850C02" w14:paraId="3F301F56" w14:textId="77777777">
        <w:trPr>
          <w:trHeight w:val="1379"/>
        </w:trPr>
        <w:tc>
          <w:tcPr>
            <w:tcW w:w="1706" w:type="dxa"/>
            <w:shd w:val="clear" w:color="auto" w:fill="D9D9D9"/>
          </w:tcPr>
          <w:p w14:paraId="3F301F50" w14:textId="77777777" w:rsidR="00850C02" w:rsidRDefault="00397D2A">
            <w:pPr>
              <w:pStyle w:val="TableParagraph"/>
              <w:spacing w:line="276" w:lineRule="exact"/>
              <w:ind w:left="160" w:right="155" w:firstLine="2"/>
              <w:jc w:val="center"/>
              <w:rPr>
                <w:b/>
                <w:sz w:val="24"/>
              </w:rPr>
            </w:pPr>
            <w:r>
              <w:rPr>
                <w:b/>
                <w:spacing w:val="-2"/>
                <w:sz w:val="24"/>
              </w:rPr>
              <w:t xml:space="preserve">Required </w:t>
            </w:r>
            <w:r>
              <w:rPr>
                <w:b/>
                <w:sz w:val="24"/>
              </w:rPr>
              <w:t>Local Match (Ratio of Award to Local</w:t>
            </w:r>
            <w:r>
              <w:rPr>
                <w:b/>
                <w:spacing w:val="-15"/>
                <w:sz w:val="24"/>
              </w:rPr>
              <w:t xml:space="preserve"> </w:t>
            </w:r>
            <w:r>
              <w:rPr>
                <w:b/>
                <w:sz w:val="24"/>
              </w:rPr>
              <w:t>Match)</w:t>
            </w:r>
          </w:p>
        </w:tc>
        <w:tc>
          <w:tcPr>
            <w:tcW w:w="1464" w:type="dxa"/>
            <w:shd w:val="clear" w:color="auto" w:fill="D9D9D9"/>
          </w:tcPr>
          <w:p w14:paraId="3F301F51" w14:textId="77777777" w:rsidR="00850C02" w:rsidRDefault="00850C02">
            <w:pPr>
              <w:pStyle w:val="TableParagraph"/>
              <w:spacing w:before="10" w:line="240" w:lineRule="auto"/>
              <w:ind w:left="0"/>
              <w:rPr>
                <w:b/>
                <w:sz w:val="23"/>
              </w:rPr>
            </w:pPr>
          </w:p>
          <w:p w14:paraId="3F301F52" w14:textId="77777777" w:rsidR="00850C02" w:rsidRDefault="00397D2A">
            <w:pPr>
              <w:pStyle w:val="TableParagraph"/>
              <w:spacing w:line="240" w:lineRule="auto"/>
              <w:ind w:left="283" w:right="276" w:firstLine="1"/>
              <w:jc w:val="center"/>
              <w:rPr>
                <w:b/>
                <w:sz w:val="24"/>
              </w:rPr>
            </w:pPr>
            <w:r>
              <w:rPr>
                <w:b/>
                <w:spacing w:val="-2"/>
                <w:sz w:val="24"/>
              </w:rPr>
              <w:t>Locality Distress- Level</w:t>
            </w:r>
          </w:p>
        </w:tc>
        <w:tc>
          <w:tcPr>
            <w:tcW w:w="6276" w:type="dxa"/>
            <w:shd w:val="clear" w:color="auto" w:fill="D9D9D9"/>
          </w:tcPr>
          <w:p w14:paraId="3F301F53" w14:textId="77777777" w:rsidR="00850C02" w:rsidRDefault="00850C02">
            <w:pPr>
              <w:pStyle w:val="TableParagraph"/>
              <w:spacing w:line="240" w:lineRule="auto"/>
              <w:ind w:left="0"/>
              <w:rPr>
                <w:b/>
                <w:sz w:val="26"/>
              </w:rPr>
            </w:pPr>
          </w:p>
          <w:p w14:paraId="3F301F54" w14:textId="77777777" w:rsidR="00850C02" w:rsidRDefault="00850C02">
            <w:pPr>
              <w:pStyle w:val="TableParagraph"/>
              <w:spacing w:before="10" w:line="240" w:lineRule="auto"/>
              <w:ind w:left="0"/>
              <w:rPr>
                <w:b/>
                <w:sz w:val="21"/>
              </w:rPr>
            </w:pPr>
          </w:p>
          <w:p w14:paraId="3F301F55" w14:textId="77777777" w:rsidR="00850C02" w:rsidRDefault="00397D2A">
            <w:pPr>
              <w:pStyle w:val="TableParagraph"/>
              <w:spacing w:line="240" w:lineRule="auto"/>
              <w:ind w:left="1820"/>
              <w:rPr>
                <w:b/>
                <w:sz w:val="24"/>
              </w:rPr>
            </w:pPr>
            <w:r>
              <w:rPr>
                <w:b/>
                <w:spacing w:val="-2"/>
                <w:sz w:val="24"/>
              </w:rPr>
              <w:t>Distress-Level</w:t>
            </w:r>
            <w:r>
              <w:rPr>
                <w:b/>
                <w:spacing w:val="9"/>
                <w:sz w:val="24"/>
              </w:rPr>
              <w:t xml:space="preserve"> </w:t>
            </w:r>
            <w:r>
              <w:rPr>
                <w:b/>
                <w:spacing w:val="-2"/>
                <w:sz w:val="24"/>
              </w:rPr>
              <w:t>Definitions</w:t>
            </w:r>
          </w:p>
        </w:tc>
      </w:tr>
      <w:tr w:rsidR="00850C02" w14:paraId="3F301F5F" w14:textId="77777777">
        <w:trPr>
          <w:trHeight w:val="1932"/>
        </w:trPr>
        <w:tc>
          <w:tcPr>
            <w:tcW w:w="1706" w:type="dxa"/>
          </w:tcPr>
          <w:p w14:paraId="3F301F57" w14:textId="77777777" w:rsidR="00850C02" w:rsidRDefault="00850C02">
            <w:pPr>
              <w:pStyle w:val="TableParagraph"/>
              <w:spacing w:line="240" w:lineRule="auto"/>
              <w:ind w:left="0"/>
              <w:rPr>
                <w:b/>
                <w:sz w:val="26"/>
              </w:rPr>
            </w:pPr>
          </w:p>
          <w:p w14:paraId="3F301F58" w14:textId="77777777" w:rsidR="00850C02" w:rsidRDefault="00850C02">
            <w:pPr>
              <w:pStyle w:val="TableParagraph"/>
              <w:spacing w:line="240" w:lineRule="auto"/>
              <w:ind w:left="0"/>
              <w:rPr>
                <w:b/>
                <w:sz w:val="26"/>
              </w:rPr>
            </w:pPr>
          </w:p>
          <w:p w14:paraId="3F301F59" w14:textId="77777777" w:rsidR="00850C02" w:rsidRDefault="00397D2A">
            <w:pPr>
              <w:pStyle w:val="TableParagraph"/>
              <w:spacing w:before="228" w:line="240" w:lineRule="auto"/>
              <w:ind w:left="0" w:right="689"/>
              <w:jc w:val="right"/>
              <w:rPr>
                <w:sz w:val="24"/>
              </w:rPr>
            </w:pPr>
            <w:r>
              <w:rPr>
                <w:spacing w:val="-5"/>
                <w:sz w:val="24"/>
              </w:rPr>
              <w:t>1:1</w:t>
            </w:r>
          </w:p>
        </w:tc>
        <w:tc>
          <w:tcPr>
            <w:tcW w:w="1464" w:type="dxa"/>
          </w:tcPr>
          <w:p w14:paraId="3F301F5A" w14:textId="77777777" w:rsidR="00850C02" w:rsidRDefault="00850C02">
            <w:pPr>
              <w:pStyle w:val="TableParagraph"/>
              <w:spacing w:line="240" w:lineRule="auto"/>
              <w:ind w:left="0"/>
              <w:rPr>
                <w:b/>
                <w:sz w:val="26"/>
              </w:rPr>
            </w:pPr>
          </w:p>
          <w:p w14:paraId="3F301F5B" w14:textId="77777777" w:rsidR="00850C02" w:rsidRDefault="00850C02">
            <w:pPr>
              <w:pStyle w:val="TableParagraph"/>
              <w:spacing w:before="11" w:line="240" w:lineRule="auto"/>
              <w:ind w:left="0"/>
              <w:rPr>
                <w:b/>
                <w:sz w:val="33"/>
              </w:rPr>
            </w:pPr>
          </w:p>
          <w:p w14:paraId="3F301F5C" w14:textId="77777777" w:rsidR="00850C02" w:rsidRDefault="00397D2A">
            <w:pPr>
              <w:pStyle w:val="TableParagraph"/>
              <w:spacing w:line="240" w:lineRule="auto"/>
              <w:ind w:left="230" w:firstLine="319"/>
              <w:rPr>
                <w:sz w:val="24"/>
              </w:rPr>
            </w:pPr>
            <w:r>
              <w:rPr>
                <w:spacing w:val="-4"/>
                <w:sz w:val="24"/>
              </w:rPr>
              <w:t xml:space="preserve">Not </w:t>
            </w:r>
            <w:r>
              <w:rPr>
                <w:spacing w:val="-2"/>
                <w:sz w:val="24"/>
              </w:rPr>
              <w:t>Distressed</w:t>
            </w:r>
          </w:p>
        </w:tc>
        <w:tc>
          <w:tcPr>
            <w:tcW w:w="6276" w:type="dxa"/>
          </w:tcPr>
          <w:p w14:paraId="3F301F5D" w14:textId="77777777" w:rsidR="00850C02" w:rsidRDefault="00397D2A">
            <w:pPr>
              <w:pStyle w:val="TableParagraph"/>
              <w:spacing w:line="240" w:lineRule="auto"/>
              <w:ind w:left="108" w:right="96"/>
              <w:jc w:val="both"/>
              <w:rPr>
                <w:sz w:val="24"/>
              </w:rPr>
            </w:pPr>
            <w:r>
              <w:rPr>
                <w:sz w:val="24"/>
              </w:rPr>
              <w:t xml:space="preserve">Site </w:t>
            </w:r>
            <w:proofErr w:type="gramStart"/>
            <w:r>
              <w:rPr>
                <w:sz w:val="24"/>
              </w:rPr>
              <w:t>is located in</w:t>
            </w:r>
            <w:proofErr w:type="gramEnd"/>
            <w:r>
              <w:rPr>
                <w:sz w:val="24"/>
              </w:rPr>
              <w:t xml:space="preserve"> locality with </w:t>
            </w:r>
            <w:r>
              <w:rPr>
                <w:b/>
                <w:sz w:val="24"/>
                <w:u w:val="single"/>
              </w:rPr>
              <w:t>both</w:t>
            </w:r>
            <w:r>
              <w:rPr>
                <w:sz w:val="24"/>
              </w:rPr>
              <w:t>: (</w:t>
            </w:r>
            <w:proofErr w:type="spellStart"/>
            <w:r>
              <w:rPr>
                <w:sz w:val="24"/>
              </w:rPr>
              <w:t>i</w:t>
            </w:r>
            <w:proofErr w:type="spellEnd"/>
            <w:r>
              <w:rPr>
                <w:sz w:val="24"/>
              </w:rPr>
              <w:t xml:space="preserve">) an annual unemployment rate that is </w:t>
            </w:r>
            <w:r>
              <w:rPr>
                <w:b/>
                <w:sz w:val="24"/>
                <w:u w:val="single"/>
              </w:rPr>
              <w:t>not</w:t>
            </w:r>
            <w:r>
              <w:rPr>
                <w:b/>
                <w:sz w:val="24"/>
              </w:rPr>
              <w:t xml:space="preserve"> </w:t>
            </w:r>
            <w:r>
              <w:rPr>
                <w:sz w:val="24"/>
              </w:rPr>
              <w:t>greater than the corresponding statewide average unemployment rate as of the most recent calendar</w:t>
            </w:r>
            <w:r>
              <w:rPr>
                <w:spacing w:val="-15"/>
                <w:sz w:val="24"/>
              </w:rPr>
              <w:t xml:space="preserve"> </w:t>
            </w:r>
            <w:r>
              <w:rPr>
                <w:sz w:val="24"/>
              </w:rPr>
              <w:t>year</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such</w:t>
            </w:r>
            <w:r>
              <w:rPr>
                <w:spacing w:val="-15"/>
                <w:sz w:val="24"/>
              </w:rPr>
              <w:t xml:space="preserve"> </w:t>
            </w:r>
            <w:r>
              <w:rPr>
                <w:sz w:val="24"/>
              </w:rPr>
              <w:t>data</w:t>
            </w:r>
            <w:r>
              <w:rPr>
                <w:spacing w:val="-15"/>
                <w:sz w:val="24"/>
              </w:rPr>
              <w:t xml:space="preserve"> </w:t>
            </w:r>
            <w:r>
              <w:rPr>
                <w:sz w:val="24"/>
              </w:rPr>
              <w:t>is</w:t>
            </w:r>
            <w:r>
              <w:rPr>
                <w:spacing w:val="-15"/>
                <w:sz w:val="24"/>
              </w:rPr>
              <w:t xml:space="preserve"> </w:t>
            </w:r>
            <w:r>
              <w:rPr>
                <w:sz w:val="24"/>
              </w:rPr>
              <w:t>available,</w:t>
            </w:r>
            <w:r>
              <w:rPr>
                <w:spacing w:val="-15"/>
                <w:sz w:val="24"/>
              </w:rPr>
              <w:t xml:space="preserve"> </w:t>
            </w:r>
            <w:r>
              <w:rPr>
                <w:b/>
                <w:sz w:val="24"/>
                <w:u w:val="single"/>
              </w:rPr>
              <w:t>and</w:t>
            </w:r>
            <w:r>
              <w:rPr>
                <w:b/>
                <w:spacing w:val="-15"/>
                <w:sz w:val="24"/>
              </w:rPr>
              <w:t xml:space="preserve"> </w:t>
            </w:r>
            <w:r>
              <w:rPr>
                <w:sz w:val="24"/>
              </w:rPr>
              <w:t>(ii)</w:t>
            </w:r>
            <w:r>
              <w:rPr>
                <w:spacing w:val="-15"/>
                <w:sz w:val="24"/>
              </w:rPr>
              <w:t xml:space="preserve"> </w:t>
            </w:r>
            <w:r>
              <w:rPr>
                <w:sz w:val="24"/>
              </w:rPr>
              <w:t>a</w:t>
            </w:r>
            <w:r>
              <w:rPr>
                <w:spacing w:val="-15"/>
                <w:sz w:val="24"/>
              </w:rPr>
              <w:t xml:space="preserve"> </w:t>
            </w:r>
            <w:r>
              <w:rPr>
                <w:sz w:val="24"/>
              </w:rPr>
              <w:t>poverty rate</w:t>
            </w:r>
            <w:r>
              <w:rPr>
                <w:spacing w:val="6"/>
                <w:sz w:val="24"/>
              </w:rPr>
              <w:t xml:space="preserve"> </w:t>
            </w:r>
            <w:r>
              <w:rPr>
                <w:sz w:val="24"/>
              </w:rPr>
              <w:t>that</w:t>
            </w:r>
            <w:r>
              <w:rPr>
                <w:spacing w:val="6"/>
                <w:sz w:val="24"/>
              </w:rPr>
              <w:t xml:space="preserve"> </w:t>
            </w:r>
            <w:r>
              <w:rPr>
                <w:sz w:val="24"/>
              </w:rPr>
              <w:t>does</w:t>
            </w:r>
            <w:r>
              <w:rPr>
                <w:spacing w:val="7"/>
                <w:sz w:val="24"/>
              </w:rPr>
              <w:t xml:space="preserve"> </w:t>
            </w:r>
            <w:r>
              <w:rPr>
                <w:b/>
                <w:sz w:val="24"/>
                <w:u w:val="single"/>
              </w:rPr>
              <w:t>not</w:t>
            </w:r>
            <w:r>
              <w:rPr>
                <w:b/>
                <w:spacing w:val="6"/>
                <w:sz w:val="24"/>
              </w:rPr>
              <w:t xml:space="preserve"> </w:t>
            </w:r>
            <w:r>
              <w:rPr>
                <w:sz w:val="24"/>
              </w:rPr>
              <w:t>exceed</w:t>
            </w:r>
            <w:r>
              <w:rPr>
                <w:spacing w:val="7"/>
                <w:sz w:val="24"/>
              </w:rPr>
              <w:t xml:space="preserve"> </w:t>
            </w:r>
            <w:r>
              <w:rPr>
                <w:sz w:val="24"/>
              </w:rPr>
              <w:t>the</w:t>
            </w:r>
            <w:r>
              <w:rPr>
                <w:spacing w:val="6"/>
                <w:sz w:val="24"/>
              </w:rPr>
              <w:t xml:space="preserve"> </w:t>
            </w:r>
            <w:r>
              <w:rPr>
                <w:sz w:val="24"/>
              </w:rPr>
              <w:t>corresponding</w:t>
            </w:r>
            <w:r>
              <w:rPr>
                <w:spacing w:val="5"/>
                <w:sz w:val="24"/>
              </w:rPr>
              <w:t xml:space="preserve"> </w:t>
            </w:r>
            <w:r>
              <w:rPr>
                <w:sz w:val="24"/>
              </w:rPr>
              <w:t>statewide</w:t>
            </w:r>
            <w:r>
              <w:rPr>
                <w:spacing w:val="5"/>
                <w:sz w:val="24"/>
              </w:rPr>
              <w:t xml:space="preserve"> </w:t>
            </w:r>
            <w:r>
              <w:rPr>
                <w:spacing w:val="-2"/>
                <w:sz w:val="24"/>
              </w:rPr>
              <w:t>average</w:t>
            </w:r>
          </w:p>
          <w:p w14:paraId="3F301F5E" w14:textId="77777777" w:rsidR="00850C02" w:rsidRDefault="00397D2A">
            <w:pPr>
              <w:pStyle w:val="TableParagraph"/>
              <w:spacing w:line="270" w:lineRule="atLeast"/>
              <w:ind w:left="108" w:right="101"/>
              <w:jc w:val="both"/>
              <w:rPr>
                <w:sz w:val="24"/>
              </w:rPr>
            </w:pPr>
            <w:r>
              <w:rPr>
                <w:sz w:val="24"/>
              </w:rPr>
              <w:t>poverty</w:t>
            </w:r>
            <w:r>
              <w:rPr>
                <w:spacing w:val="-2"/>
                <w:sz w:val="24"/>
              </w:rPr>
              <w:t xml:space="preserve"> </w:t>
            </w:r>
            <w:r>
              <w:rPr>
                <w:sz w:val="24"/>
              </w:rPr>
              <w:t>rate as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most</w:t>
            </w:r>
            <w:r>
              <w:rPr>
                <w:spacing w:val="-1"/>
                <w:sz w:val="24"/>
              </w:rPr>
              <w:t xml:space="preserve"> </w:t>
            </w:r>
            <w:r>
              <w:rPr>
                <w:sz w:val="24"/>
              </w:rPr>
              <w:t>recent</w:t>
            </w:r>
            <w:r>
              <w:rPr>
                <w:spacing w:val="-1"/>
                <w:sz w:val="24"/>
              </w:rPr>
              <w:t xml:space="preserve"> </w:t>
            </w:r>
            <w:r>
              <w:rPr>
                <w:sz w:val="24"/>
              </w:rPr>
              <w:t>calendar</w:t>
            </w:r>
            <w:r>
              <w:rPr>
                <w:spacing w:val="-2"/>
                <w:sz w:val="24"/>
              </w:rPr>
              <w:t xml:space="preserve"> </w:t>
            </w:r>
            <w:r>
              <w:rPr>
                <w:sz w:val="24"/>
              </w:rPr>
              <w:t>year</w:t>
            </w:r>
            <w:r>
              <w:rPr>
                <w:spacing w:val="-2"/>
                <w:sz w:val="24"/>
              </w:rPr>
              <w:t xml:space="preserve"> </w:t>
            </w:r>
            <w:r>
              <w:rPr>
                <w:sz w:val="24"/>
              </w:rPr>
              <w:t>for</w:t>
            </w:r>
            <w:r>
              <w:rPr>
                <w:spacing w:val="-2"/>
                <w:sz w:val="24"/>
              </w:rPr>
              <w:t xml:space="preserve"> </w:t>
            </w:r>
            <w:r>
              <w:rPr>
                <w:sz w:val="24"/>
              </w:rPr>
              <w:t>which</w:t>
            </w:r>
            <w:r>
              <w:rPr>
                <w:spacing w:val="-1"/>
                <w:sz w:val="24"/>
              </w:rPr>
              <w:t xml:space="preserve"> </w:t>
            </w:r>
            <w:r>
              <w:rPr>
                <w:sz w:val="24"/>
              </w:rPr>
              <w:t>such data is available.</w:t>
            </w:r>
          </w:p>
        </w:tc>
      </w:tr>
      <w:tr w:rsidR="00850C02" w14:paraId="3F301F67" w14:textId="77777777">
        <w:trPr>
          <w:trHeight w:val="1931"/>
        </w:trPr>
        <w:tc>
          <w:tcPr>
            <w:tcW w:w="1706" w:type="dxa"/>
          </w:tcPr>
          <w:p w14:paraId="3F301F60" w14:textId="77777777" w:rsidR="00850C02" w:rsidRDefault="00850C02">
            <w:pPr>
              <w:pStyle w:val="TableParagraph"/>
              <w:spacing w:line="240" w:lineRule="auto"/>
              <w:ind w:left="0"/>
              <w:rPr>
                <w:b/>
                <w:sz w:val="26"/>
              </w:rPr>
            </w:pPr>
          </w:p>
          <w:p w14:paraId="3F301F61" w14:textId="77777777" w:rsidR="00850C02" w:rsidRDefault="00850C02">
            <w:pPr>
              <w:pStyle w:val="TableParagraph"/>
              <w:spacing w:line="240" w:lineRule="auto"/>
              <w:ind w:left="0"/>
              <w:rPr>
                <w:b/>
                <w:sz w:val="26"/>
              </w:rPr>
            </w:pPr>
          </w:p>
          <w:p w14:paraId="3F301F62" w14:textId="77777777" w:rsidR="00850C02" w:rsidRDefault="00397D2A">
            <w:pPr>
              <w:pStyle w:val="TableParagraph"/>
              <w:spacing w:before="229" w:line="240" w:lineRule="auto"/>
              <w:ind w:left="0" w:right="689"/>
              <w:jc w:val="right"/>
              <w:rPr>
                <w:sz w:val="24"/>
              </w:rPr>
            </w:pPr>
            <w:r>
              <w:rPr>
                <w:spacing w:val="-5"/>
                <w:sz w:val="24"/>
              </w:rPr>
              <w:t>2:1</w:t>
            </w:r>
          </w:p>
        </w:tc>
        <w:tc>
          <w:tcPr>
            <w:tcW w:w="1464" w:type="dxa"/>
          </w:tcPr>
          <w:p w14:paraId="3F301F63" w14:textId="77777777" w:rsidR="00850C02" w:rsidRDefault="00850C02">
            <w:pPr>
              <w:pStyle w:val="TableParagraph"/>
              <w:spacing w:line="240" w:lineRule="auto"/>
              <w:ind w:left="0"/>
              <w:rPr>
                <w:b/>
                <w:sz w:val="26"/>
              </w:rPr>
            </w:pPr>
          </w:p>
          <w:p w14:paraId="3F301F64" w14:textId="77777777" w:rsidR="00850C02" w:rsidRDefault="00850C02">
            <w:pPr>
              <w:pStyle w:val="TableParagraph"/>
              <w:spacing w:line="240" w:lineRule="auto"/>
              <w:ind w:left="0"/>
              <w:rPr>
                <w:b/>
                <w:sz w:val="26"/>
              </w:rPr>
            </w:pPr>
          </w:p>
          <w:p w14:paraId="3F301F65" w14:textId="77777777" w:rsidR="00850C02" w:rsidRDefault="00397D2A">
            <w:pPr>
              <w:pStyle w:val="TableParagraph"/>
              <w:spacing w:before="229" w:line="240" w:lineRule="auto"/>
              <w:ind w:left="230"/>
              <w:rPr>
                <w:sz w:val="24"/>
              </w:rPr>
            </w:pPr>
            <w:r>
              <w:rPr>
                <w:spacing w:val="-2"/>
                <w:sz w:val="24"/>
              </w:rPr>
              <w:t>Distressed</w:t>
            </w:r>
          </w:p>
        </w:tc>
        <w:tc>
          <w:tcPr>
            <w:tcW w:w="6276" w:type="dxa"/>
          </w:tcPr>
          <w:p w14:paraId="3F301F66" w14:textId="77777777" w:rsidR="00850C02" w:rsidRDefault="00397D2A">
            <w:pPr>
              <w:pStyle w:val="TableParagraph"/>
              <w:spacing w:line="276" w:lineRule="exact"/>
              <w:ind w:left="108" w:right="95"/>
              <w:jc w:val="both"/>
              <w:rPr>
                <w:sz w:val="24"/>
              </w:rPr>
            </w:pPr>
            <w:r>
              <w:rPr>
                <w:sz w:val="24"/>
              </w:rPr>
              <w:t xml:space="preserve">Site </w:t>
            </w:r>
            <w:proofErr w:type="gramStart"/>
            <w:r>
              <w:rPr>
                <w:sz w:val="24"/>
              </w:rPr>
              <w:t>is located in</w:t>
            </w:r>
            <w:proofErr w:type="gramEnd"/>
            <w:r>
              <w:rPr>
                <w:sz w:val="24"/>
              </w:rPr>
              <w:t xml:space="preserve"> locality with </w:t>
            </w:r>
            <w:r>
              <w:rPr>
                <w:b/>
                <w:sz w:val="24"/>
                <w:u w:val="single"/>
              </w:rPr>
              <w:t>either</w:t>
            </w:r>
            <w:r>
              <w:rPr>
                <w:sz w:val="24"/>
              </w:rPr>
              <w:t>: (</w:t>
            </w:r>
            <w:proofErr w:type="spellStart"/>
            <w:r>
              <w:rPr>
                <w:sz w:val="24"/>
              </w:rPr>
              <w:t>i</w:t>
            </w:r>
            <w:proofErr w:type="spellEnd"/>
            <w:r>
              <w:rPr>
                <w:sz w:val="24"/>
              </w:rPr>
              <w:t>) an annual unemployment rate that is greater than the corresponding statewide average unemployment rate as of the most recent calendar</w:t>
            </w:r>
            <w:r>
              <w:rPr>
                <w:spacing w:val="-2"/>
                <w:sz w:val="24"/>
              </w:rPr>
              <w:t xml:space="preserve"> </w:t>
            </w:r>
            <w:r>
              <w:rPr>
                <w:sz w:val="24"/>
              </w:rPr>
              <w:t>year</w:t>
            </w:r>
            <w:r>
              <w:rPr>
                <w:spacing w:val="-2"/>
                <w:sz w:val="24"/>
              </w:rPr>
              <w:t xml:space="preserve"> </w:t>
            </w:r>
            <w:r>
              <w:rPr>
                <w:sz w:val="24"/>
              </w:rPr>
              <w:t>for</w:t>
            </w:r>
            <w:r>
              <w:rPr>
                <w:spacing w:val="-3"/>
                <w:sz w:val="24"/>
              </w:rPr>
              <w:t xml:space="preserve"> </w:t>
            </w:r>
            <w:r>
              <w:rPr>
                <w:sz w:val="24"/>
              </w:rPr>
              <w:t>which</w:t>
            </w:r>
            <w:r>
              <w:rPr>
                <w:spacing w:val="-1"/>
                <w:sz w:val="24"/>
              </w:rPr>
              <w:t xml:space="preserve"> </w:t>
            </w:r>
            <w:r>
              <w:rPr>
                <w:sz w:val="24"/>
              </w:rPr>
              <w:t>such</w:t>
            </w:r>
            <w:r>
              <w:rPr>
                <w:spacing w:val="-1"/>
                <w:sz w:val="24"/>
              </w:rPr>
              <w:t xml:space="preserve"> </w:t>
            </w:r>
            <w:r>
              <w:rPr>
                <w:sz w:val="24"/>
              </w:rPr>
              <w:t>data</w:t>
            </w:r>
            <w:r>
              <w:rPr>
                <w:spacing w:val="-2"/>
                <w:sz w:val="24"/>
              </w:rPr>
              <w:t xml:space="preserve"> </w:t>
            </w:r>
            <w:r>
              <w:rPr>
                <w:sz w:val="24"/>
              </w:rPr>
              <w:t>is</w:t>
            </w:r>
            <w:r>
              <w:rPr>
                <w:spacing w:val="-1"/>
                <w:sz w:val="24"/>
              </w:rPr>
              <w:t xml:space="preserve"> </w:t>
            </w:r>
            <w:r>
              <w:rPr>
                <w:sz w:val="24"/>
              </w:rPr>
              <w:t>available,</w:t>
            </w:r>
            <w:r>
              <w:rPr>
                <w:spacing w:val="-1"/>
                <w:sz w:val="24"/>
              </w:rPr>
              <w:t xml:space="preserve"> </w:t>
            </w:r>
            <w:r>
              <w:rPr>
                <w:b/>
                <w:sz w:val="24"/>
                <w:u w:val="single"/>
              </w:rPr>
              <w:t>or</w:t>
            </w:r>
            <w:r>
              <w:rPr>
                <w:b/>
                <w:spacing w:val="-2"/>
                <w:sz w:val="24"/>
              </w:rPr>
              <w:t xml:space="preserve"> </w:t>
            </w:r>
            <w:r>
              <w:rPr>
                <w:sz w:val="24"/>
              </w:rPr>
              <w:t>(ii)</w:t>
            </w:r>
            <w:r>
              <w:rPr>
                <w:spacing w:val="-2"/>
                <w:sz w:val="24"/>
              </w:rPr>
              <w:t xml:space="preserve"> </w:t>
            </w:r>
            <w:r>
              <w:rPr>
                <w:sz w:val="24"/>
              </w:rPr>
              <w:t>a</w:t>
            </w:r>
            <w:r>
              <w:rPr>
                <w:spacing w:val="-2"/>
                <w:sz w:val="24"/>
              </w:rPr>
              <w:t xml:space="preserve"> </w:t>
            </w:r>
            <w:r>
              <w:rPr>
                <w:sz w:val="24"/>
              </w:rPr>
              <w:t xml:space="preserve">poverty rate that exceeds the corresponding statewide average poverty rate as of the most recent calendar year for which such data is </w:t>
            </w:r>
            <w:r>
              <w:rPr>
                <w:spacing w:val="-2"/>
                <w:sz w:val="24"/>
              </w:rPr>
              <w:t>available.</w:t>
            </w:r>
          </w:p>
        </w:tc>
      </w:tr>
      <w:tr w:rsidR="00850C02" w14:paraId="3F301F70" w14:textId="77777777">
        <w:trPr>
          <w:trHeight w:val="1934"/>
        </w:trPr>
        <w:tc>
          <w:tcPr>
            <w:tcW w:w="1706" w:type="dxa"/>
          </w:tcPr>
          <w:p w14:paraId="3F301F68" w14:textId="77777777" w:rsidR="00850C02" w:rsidRDefault="00850C02">
            <w:pPr>
              <w:pStyle w:val="TableParagraph"/>
              <w:spacing w:line="240" w:lineRule="auto"/>
              <w:ind w:left="0"/>
              <w:rPr>
                <w:b/>
                <w:sz w:val="26"/>
              </w:rPr>
            </w:pPr>
          </w:p>
          <w:p w14:paraId="3F301F69" w14:textId="77777777" w:rsidR="00850C02" w:rsidRDefault="00850C02">
            <w:pPr>
              <w:pStyle w:val="TableParagraph"/>
              <w:spacing w:line="240" w:lineRule="auto"/>
              <w:ind w:left="0"/>
              <w:rPr>
                <w:b/>
                <w:sz w:val="26"/>
              </w:rPr>
            </w:pPr>
          </w:p>
          <w:p w14:paraId="3F301F6A" w14:textId="77777777" w:rsidR="00850C02" w:rsidRDefault="00397D2A">
            <w:pPr>
              <w:pStyle w:val="TableParagraph"/>
              <w:spacing w:before="229" w:line="240" w:lineRule="auto"/>
              <w:ind w:left="0" w:right="689"/>
              <w:jc w:val="right"/>
              <w:rPr>
                <w:sz w:val="24"/>
              </w:rPr>
            </w:pPr>
            <w:r>
              <w:rPr>
                <w:spacing w:val="-5"/>
                <w:sz w:val="24"/>
              </w:rPr>
              <w:t>3:1</w:t>
            </w:r>
          </w:p>
        </w:tc>
        <w:tc>
          <w:tcPr>
            <w:tcW w:w="1464" w:type="dxa"/>
          </w:tcPr>
          <w:p w14:paraId="3F301F6B" w14:textId="77777777" w:rsidR="00850C02" w:rsidRDefault="00850C02">
            <w:pPr>
              <w:pStyle w:val="TableParagraph"/>
              <w:spacing w:line="240" w:lineRule="auto"/>
              <w:ind w:left="0"/>
              <w:rPr>
                <w:b/>
                <w:sz w:val="26"/>
              </w:rPr>
            </w:pPr>
          </w:p>
          <w:p w14:paraId="3F301F6C" w14:textId="77777777" w:rsidR="00850C02" w:rsidRDefault="00850C02">
            <w:pPr>
              <w:pStyle w:val="TableParagraph"/>
              <w:spacing w:line="240" w:lineRule="auto"/>
              <w:ind w:left="0"/>
              <w:rPr>
                <w:b/>
                <w:sz w:val="34"/>
              </w:rPr>
            </w:pPr>
          </w:p>
          <w:p w14:paraId="3F301F6D" w14:textId="77777777" w:rsidR="00850C02" w:rsidRDefault="00397D2A">
            <w:pPr>
              <w:pStyle w:val="TableParagraph"/>
              <w:spacing w:line="240" w:lineRule="auto"/>
              <w:ind w:left="230" w:firstLine="146"/>
              <w:rPr>
                <w:sz w:val="24"/>
              </w:rPr>
            </w:pPr>
            <w:r>
              <w:rPr>
                <w:spacing w:val="-2"/>
                <w:sz w:val="24"/>
              </w:rPr>
              <w:t>Double Distressed</w:t>
            </w:r>
          </w:p>
        </w:tc>
        <w:tc>
          <w:tcPr>
            <w:tcW w:w="6276" w:type="dxa"/>
          </w:tcPr>
          <w:p w14:paraId="3F301F6E" w14:textId="77777777" w:rsidR="00850C02" w:rsidRDefault="00397D2A">
            <w:pPr>
              <w:pStyle w:val="TableParagraph"/>
              <w:spacing w:line="240" w:lineRule="auto"/>
              <w:ind w:left="108" w:right="96"/>
              <w:jc w:val="both"/>
              <w:rPr>
                <w:sz w:val="24"/>
              </w:rPr>
            </w:pPr>
            <w:r>
              <w:rPr>
                <w:sz w:val="24"/>
              </w:rPr>
              <w:t xml:space="preserve">Site </w:t>
            </w:r>
            <w:proofErr w:type="gramStart"/>
            <w:r>
              <w:rPr>
                <w:sz w:val="24"/>
              </w:rPr>
              <w:t>is located in</w:t>
            </w:r>
            <w:proofErr w:type="gramEnd"/>
            <w:r>
              <w:rPr>
                <w:sz w:val="24"/>
              </w:rPr>
              <w:t xml:space="preserve"> locality with </w:t>
            </w:r>
            <w:r>
              <w:rPr>
                <w:b/>
                <w:sz w:val="24"/>
                <w:u w:val="single"/>
              </w:rPr>
              <w:t>both</w:t>
            </w:r>
            <w:r>
              <w:rPr>
                <w:sz w:val="24"/>
              </w:rPr>
              <w:t>: (</w:t>
            </w:r>
            <w:proofErr w:type="spellStart"/>
            <w:r>
              <w:rPr>
                <w:sz w:val="24"/>
              </w:rPr>
              <w:t>i</w:t>
            </w:r>
            <w:proofErr w:type="spellEnd"/>
            <w:r>
              <w:rPr>
                <w:sz w:val="24"/>
              </w:rPr>
              <w:t>) an annual unemployment rate that is greater than the corresponding statewide average unemployment rate as of the most recent calendar</w:t>
            </w:r>
            <w:r>
              <w:rPr>
                <w:spacing w:val="-15"/>
                <w:sz w:val="24"/>
              </w:rPr>
              <w:t xml:space="preserve"> </w:t>
            </w:r>
            <w:r>
              <w:rPr>
                <w:sz w:val="24"/>
              </w:rPr>
              <w:t>year</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such</w:t>
            </w:r>
            <w:r>
              <w:rPr>
                <w:spacing w:val="-15"/>
                <w:sz w:val="24"/>
              </w:rPr>
              <w:t xml:space="preserve"> </w:t>
            </w:r>
            <w:r>
              <w:rPr>
                <w:sz w:val="24"/>
              </w:rPr>
              <w:t>data</w:t>
            </w:r>
            <w:r>
              <w:rPr>
                <w:spacing w:val="-15"/>
                <w:sz w:val="24"/>
              </w:rPr>
              <w:t xml:space="preserve"> </w:t>
            </w:r>
            <w:r>
              <w:rPr>
                <w:sz w:val="24"/>
              </w:rPr>
              <w:t>is</w:t>
            </w:r>
            <w:r>
              <w:rPr>
                <w:spacing w:val="-15"/>
                <w:sz w:val="24"/>
              </w:rPr>
              <w:t xml:space="preserve"> </w:t>
            </w:r>
            <w:r>
              <w:rPr>
                <w:sz w:val="24"/>
              </w:rPr>
              <w:t>available,</w:t>
            </w:r>
            <w:r>
              <w:rPr>
                <w:spacing w:val="-15"/>
                <w:sz w:val="24"/>
              </w:rPr>
              <w:t xml:space="preserve"> </w:t>
            </w:r>
            <w:r>
              <w:rPr>
                <w:b/>
                <w:sz w:val="24"/>
                <w:u w:val="single"/>
              </w:rPr>
              <w:t>and</w:t>
            </w:r>
            <w:r>
              <w:rPr>
                <w:b/>
                <w:spacing w:val="-15"/>
                <w:sz w:val="24"/>
              </w:rPr>
              <w:t xml:space="preserve"> </w:t>
            </w:r>
            <w:r>
              <w:rPr>
                <w:sz w:val="24"/>
              </w:rPr>
              <w:t>(ii)</w:t>
            </w:r>
            <w:r>
              <w:rPr>
                <w:spacing w:val="-15"/>
                <w:sz w:val="24"/>
              </w:rPr>
              <w:t xml:space="preserve"> </w:t>
            </w:r>
            <w:r>
              <w:rPr>
                <w:sz w:val="24"/>
              </w:rPr>
              <w:t>a</w:t>
            </w:r>
            <w:r>
              <w:rPr>
                <w:spacing w:val="-15"/>
                <w:sz w:val="24"/>
              </w:rPr>
              <w:t xml:space="preserve"> </w:t>
            </w:r>
            <w:r>
              <w:rPr>
                <w:sz w:val="24"/>
              </w:rPr>
              <w:t>poverty rate that exceeds the corresponding statewide average poverty rate</w:t>
            </w:r>
            <w:r>
              <w:rPr>
                <w:spacing w:val="9"/>
                <w:sz w:val="24"/>
              </w:rPr>
              <w:t xml:space="preserve"> </w:t>
            </w:r>
            <w:r>
              <w:rPr>
                <w:sz w:val="24"/>
              </w:rPr>
              <w:t>as</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most</w:t>
            </w:r>
            <w:r>
              <w:rPr>
                <w:spacing w:val="11"/>
                <w:sz w:val="24"/>
              </w:rPr>
              <w:t xml:space="preserve"> </w:t>
            </w:r>
            <w:r>
              <w:rPr>
                <w:sz w:val="24"/>
              </w:rPr>
              <w:t>recent</w:t>
            </w:r>
            <w:r>
              <w:rPr>
                <w:spacing w:val="11"/>
                <w:sz w:val="24"/>
              </w:rPr>
              <w:t xml:space="preserve"> </w:t>
            </w:r>
            <w:r>
              <w:rPr>
                <w:sz w:val="24"/>
              </w:rPr>
              <w:t>calendar</w:t>
            </w:r>
            <w:r>
              <w:rPr>
                <w:spacing w:val="10"/>
                <w:sz w:val="24"/>
              </w:rPr>
              <w:t xml:space="preserve"> </w:t>
            </w:r>
            <w:r>
              <w:rPr>
                <w:sz w:val="24"/>
              </w:rPr>
              <w:t>year</w:t>
            </w:r>
            <w:r>
              <w:rPr>
                <w:spacing w:val="10"/>
                <w:sz w:val="24"/>
              </w:rPr>
              <w:t xml:space="preserve"> </w:t>
            </w:r>
            <w:r>
              <w:rPr>
                <w:sz w:val="24"/>
              </w:rPr>
              <w:t>for</w:t>
            </w:r>
            <w:r>
              <w:rPr>
                <w:spacing w:val="10"/>
                <w:sz w:val="24"/>
              </w:rPr>
              <w:t xml:space="preserve"> </w:t>
            </w:r>
            <w:r>
              <w:rPr>
                <w:sz w:val="24"/>
              </w:rPr>
              <w:t>which</w:t>
            </w:r>
            <w:r>
              <w:rPr>
                <w:spacing w:val="12"/>
                <w:sz w:val="24"/>
              </w:rPr>
              <w:t xml:space="preserve"> </w:t>
            </w:r>
            <w:r>
              <w:rPr>
                <w:sz w:val="24"/>
              </w:rPr>
              <w:t>such</w:t>
            </w:r>
            <w:r>
              <w:rPr>
                <w:spacing w:val="9"/>
                <w:sz w:val="24"/>
              </w:rPr>
              <w:t xml:space="preserve"> </w:t>
            </w:r>
            <w:r>
              <w:rPr>
                <w:sz w:val="24"/>
              </w:rPr>
              <w:t>data</w:t>
            </w:r>
            <w:r>
              <w:rPr>
                <w:spacing w:val="10"/>
                <w:sz w:val="24"/>
              </w:rPr>
              <w:t xml:space="preserve"> </w:t>
            </w:r>
            <w:r>
              <w:rPr>
                <w:spacing w:val="-5"/>
                <w:sz w:val="24"/>
              </w:rPr>
              <w:t>is</w:t>
            </w:r>
          </w:p>
          <w:p w14:paraId="3F301F6F" w14:textId="77777777" w:rsidR="00850C02" w:rsidRDefault="00397D2A">
            <w:pPr>
              <w:pStyle w:val="TableParagraph"/>
              <w:spacing w:line="259" w:lineRule="exact"/>
              <w:ind w:left="108"/>
              <w:rPr>
                <w:sz w:val="24"/>
              </w:rPr>
            </w:pPr>
            <w:r>
              <w:rPr>
                <w:spacing w:val="-2"/>
                <w:sz w:val="24"/>
              </w:rPr>
              <w:t>available.</w:t>
            </w:r>
          </w:p>
        </w:tc>
      </w:tr>
    </w:tbl>
    <w:p w14:paraId="3F301F71" w14:textId="77777777" w:rsidR="00850C02" w:rsidRDefault="00850C02">
      <w:pPr>
        <w:pStyle w:val="BodyText"/>
        <w:rPr>
          <w:b/>
          <w:sz w:val="20"/>
        </w:rPr>
      </w:pPr>
    </w:p>
    <w:p w14:paraId="3F301F72" w14:textId="279BA803" w:rsidR="00850C02" w:rsidRDefault="00397D2A">
      <w:pPr>
        <w:pStyle w:val="BodyText"/>
        <w:spacing w:before="226"/>
        <w:ind w:left="680"/>
      </w:pPr>
      <w:r>
        <w:t>As</w:t>
      </w:r>
      <w:r>
        <w:rPr>
          <w:spacing w:val="-4"/>
        </w:rPr>
        <w:t xml:space="preserve"> </w:t>
      </w:r>
      <w:r>
        <w:t>of</w:t>
      </w:r>
      <w:r>
        <w:rPr>
          <w:spacing w:val="-4"/>
        </w:rPr>
        <w:t xml:space="preserve"> </w:t>
      </w:r>
      <w:r>
        <w:t>May</w:t>
      </w:r>
      <w:r>
        <w:rPr>
          <w:spacing w:val="-3"/>
        </w:rPr>
        <w:t xml:space="preserve"> </w:t>
      </w:r>
      <w:r>
        <w:t>202</w:t>
      </w:r>
      <w:r w:rsidR="00E93953">
        <w:t>2</w:t>
      </w:r>
      <w:r>
        <w:t>,</w:t>
      </w:r>
      <w:r>
        <w:rPr>
          <w:spacing w:val="-3"/>
        </w:rPr>
        <w:t xml:space="preserve"> </w:t>
      </w:r>
      <w:r>
        <w:t>the</w:t>
      </w:r>
      <w:r>
        <w:rPr>
          <w:spacing w:val="-3"/>
        </w:rPr>
        <w:t xml:space="preserve"> </w:t>
      </w:r>
      <w:r>
        <w:t>following</w:t>
      </w:r>
      <w:r>
        <w:rPr>
          <w:spacing w:val="-3"/>
        </w:rPr>
        <w:t xml:space="preserve"> </w:t>
      </w:r>
      <w:r>
        <w:t>communities</w:t>
      </w:r>
      <w:r>
        <w:rPr>
          <w:spacing w:val="-2"/>
        </w:rPr>
        <w:t xml:space="preserve"> </w:t>
      </w:r>
      <w:r>
        <w:t>were</w:t>
      </w:r>
      <w:r>
        <w:rPr>
          <w:spacing w:val="-4"/>
        </w:rPr>
        <w:t xml:space="preserve"> </w:t>
      </w:r>
      <w:r>
        <w:t>categorized</w:t>
      </w:r>
      <w:r>
        <w:rPr>
          <w:spacing w:val="-4"/>
        </w:rPr>
        <w:t xml:space="preserve"> </w:t>
      </w:r>
      <w:r>
        <w:t>as</w:t>
      </w:r>
      <w:r>
        <w:rPr>
          <w:spacing w:val="-3"/>
        </w:rPr>
        <w:t xml:space="preserve"> </w:t>
      </w:r>
      <w:r>
        <w:t>double</w:t>
      </w:r>
      <w:r>
        <w:rPr>
          <w:spacing w:val="-4"/>
        </w:rPr>
        <w:t xml:space="preserve"> </w:t>
      </w:r>
      <w:r>
        <w:rPr>
          <w:spacing w:val="-2"/>
        </w:rPr>
        <w:t>distressed:</w:t>
      </w:r>
    </w:p>
    <w:p w14:paraId="3F301F73" w14:textId="63B2F65E" w:rsidR="00850C02" w:rsidRDefault="00FD0E14">
      <w:pPr>
        <w:pStyle w:val="BodyText"/>
        <w:spacing w:before="1"/>
      </w:pPr>
      <w:r>
        <w:tab/>
      </w:r>
    </w:p>
    <w:tbl>
      <w:tblPr>
        <w:tblStyle w:val="TableGrid"/>
        <w:tblW w:w="0" w:type="auto"/>
        <w:tblInd w:w="867" w:type="dxa"/>
        <w:tblLook w:val="04A0" w:firstRow="1" w:lastRow="0" w:firstColumn="1" w:lastColumn="0" w:noHBand="0" w:noVBand="1"/>
      </w:tblPr>
      <w:tblGrid>
        <w:gridCol w:w="2245"/>
        <w:gridCol w:w="2245"/>
        <w:gridCol w:w="2245"/>
        <w:gridCol w:w="2245"/>
      </w:tblGrid>
      <w:tr w:rsidR="00004CB7" w14:paraId="584E1FB7" w14:textId="77777777" w:rsidTr="00DB4026">
        <w:trPr>
          <w:trHeight w:val="292"/>
        </w:trPr>
        <w:tc>
          <w:tcPr>
            <w:tcW w:w="2245" w:type="dxa"/>
          </w:tcPr>
          <w:p w14:paraId="7DAE6DD9" w14:textId="0AE70465" w:rsidR="00004CB7" w:rsidRDefault="00004CB7" w:rsidP="00004CB7">
            <w:pPr>
              <w:pStyle w:val="BodyText"/>
              <w:spacing w:before="1"/>
            </w:pPr>
            <w:r>
              <w:rPr>
                <w:spacing w:val="-2"/>
              </w:rPr>
              <w:t>Accomack</w:t>
            </w:r>
          </w:p>
        </w:tc>
        <w:tc>
          <w:tcPr>
            <w:tcW w:w="2245" w:type="dxa"/>
          </w:tcPr>
          <w:p w14:paraId="27B9072F" w14:textId="4DAD0585" w:rsidR="00004CB7" w:rsidRDefault="001702A9" w:rsidP="00004CB7">
            <w:pPr>
              <w:pStyle w:val="BodyText"/>
              <w:spacing w:before="1"/>
            </w:pPr>
            <w:r>
              <w:rPr>
                <w:spacing w:val="-2"/>
              </w:rPr>
              <w:t>Dinwiddie</w:t>
            </w:r>
          </w:p>
        </w:tc>
        <w:tc>
          <w:tcPr>
            <w:tcW w:w="2245" w:type="dxa"/>
          </w:tcPr>
          <w:p w14:paraId="0055588A" w14:textId="5B2C8653" w:rsidR="00004CB7" w:rsidRDefault="00DD37D5" w:rsidP="00004CB7">
            <w:pPr>
              <w:pStyle w:val="BodyText"/>
              <w:spacing w:before="1"/>
            </w:pPr>
            <w:r>
              <w:rPr>
                <w:spacing w:val="-2"/>
              </w:rPr>
              <w:t>Lexington</w:t>
            </w:r>
          </w:p>
        </w:tc>
        <w:tc>
          <w:tcPr>
            <w:tcW w:w="2245" w:type="dxa"/>
          </w:tcPr>
          <w:p w14:paraId="65325E07" w14:textId="4F675DBE" w:rsidR="00004CB7" w:rsidRDefault="00004CB7" w:rsidP="00004CB7">
            <w:pPr>
              <w:pStyle w:val="BodyText"/>
              <w:spacing w:before="1"/>
            </w:pPr>
            <w:r>
              <w:t>Prince</w:t>
            </w:r>
            <w:r>
              <w:rPr>
                <w:spacing w:val="-5"/>
              </w:rPr>
              <w:t xml:space="preserve"> </w:t>
            </w:r>
            <w:r>
              <w:rPr>
                <w:spacing w:val="-2"/>
              </w:rPr>
              <w:t>Edward</w:t>
            </w:r>
          </w:p>
        </w:tc>
      </w:tr>
      <w:tr w:rsidR="001702A9" w14:paraId="2B025871" w14:textId="77777777" w:rsidTr="00DB4026">
        <w:trPr>
          <w:trHeight w:val="292"/>
        </w:trPr>
        <w:tc>
          <w:tcPr>
            <w:tcW w:w="2245" w:type="dxa"/>
          </w:tcPr>
          <w:p w14:paraId="48238A4B" w14:textId="5BA03AA8" w:rsidR="001702A9" w:rsidRDefault="001702A9" w:rsidP="001702A9">
            <w:pPr>
              <w:pStyle w:val="BodyText"/>
              <w:spacing w:before="1"/>
            </w:pPr>
            <w:r>
              <w:rPr>
                <w:spacing w:val="-2"/>
              </w:rPr>
              <w:t>Alleghany</w:t>
            </w:r>
          </w:p>
        </w:tc>
        <w:tc>
          <w:tcPr>
            <w:tcW w:w="2245" w:type="dxa"/>
          </w:tcPr>
          <w:p w14:paraId="167D3EC8" w14:textId="34CB1328" w:rsidR="001702A9" w:rsidRDefault="001702A9" w:rsidP="001702A9">
            <w:pPr>
              <w:pStyle w:val="BodyText"/>
              <w:spacing w:before="1"/>
            </w:pPr>
            <w:r>
              <w:rPr>
                <w:spacing w:val="-2"/>
              </w:rPr>
              <w:t>Emporia</w:t>
            </w:r>
          </w:p>
        </w:tc>
        <w:tc>
          <w:tcPr>
            <w:tcW w:w="2245" w:type="dxa"/>
          </w:tcPr>
          <w:p w14:paraId="5DDE48D5" w14:textId="7799B1EE" w:rsidR="001702A9" w:rsidRDefault="001702A9" w:rsidP="001702A9">
            <w:pPr>
              <w:pStyle w:val="BodyText"/>
              <w:spacing w:before="1"/>
            </w:pPr>
            <w:r>
              <w:rPr>
                <w:spacing w:val="-2"/>
              </w:rPr>
              <w:t>Lynchburg</w:t>
            </w:r>
          </w:p>
        </w:tc>
        <w:tc>
          <w:tcPr>
            <w:tcW w:w="2245" w:type="dxa"/>
          </w:tcPr>
          <w:p w14:paraId="339D0CD7" w14:textId="7503180E" w:rsidR="001702A9" w:rsidRDefault="001702A9" w:rsidP="001702A9">
            <w:pPr>
              <w:pStyle w:val="BodyText"/>
              <w:spacing w:before="1"/>
            </w:pPr>
            <w:r>
              <w:rPr>
                <w:spacing w:val="-2"/>
              </w:rPr>
              <w:t>Pulaski</w:t>
            </w:r>
          </w:p>
        </w:tc>
      </w:tr>
      <w:tr w:rsidR="001702A9" w14:paraId="793073E4" w14:textId="77777777" w:rsidTr="00DB4026">
        <w:trPr>
          <w:trHeight w:val="292"/>
        </w:trPr>
        <w:tc>
          <w:tcPr>
            <w:tcW w:w="2245" w:type="dxa"/>
          </w:tcPr>
          <w:p w14:paraId="1407B3B5" w14:textId="2CF72011" w:rsidR="001702A9" w:rsidRDefault="001702A9" w:rsidP="001702A9">
            <w:pPr>
              <w:pStyle w:val="BodyText"/>
              <w:spacing w:before="1"/>
            </w:pPr>
            <w:r>
              <w:rPr>
                <w:spacing w:val="-2"/>
              </w:rPr>
              <w:t>Bath</w:t>
            </w:r>
          </w:p>
        </w:tc>
        <w:tc>
          <w:tcPr>
            <w:tcW w:w="2245" w:type="dxa"/>
          </w:tcPr>
          <w:p w14:paraId="0685D344" w14:textId="4868A91C" w:rsidR="001702A9" w:rsidRDefault="001702A9" w:rsidP="001702A9">
            <w:pPr>
              <w:pStyle w:val="BodyText"/>
              <w:spacing w:before="1"/>
            </w:pPr>
            <w:r>
              <w:rPr>
                <w:spacing w:val="-2"/>
              </w:rPr>
              <w:t>Essex</w:t>
            </w:r>
          </w:p>
        </w:tc>
        <w:tc>
          <w:tcPr>
            <w:tcW w:w="2245" w:type="dxa"/>
          </w:tcPr>
          <w:p w14:paraId="57068722" w14:textId="26AFFFB1" w:rsidR="001702A9" w:rsidRDefault="001702A9" w:rsidP="001702A9">
            <w:pPr>
              <w:pStyle w:val="BodyText"/>
              <w:spacing w:before="1"/>
            </w:pPr>
            <w:r>
              <w:rPr>
                <w:spacing w:val="-2"/>
              </w:rPr>
              <w:t>Martinsville</w:t>
            </w:r>
          </w:p>
        </w:tc>
        <w:tc>
          <w:tcPr>
            <w:tcW w:w="2245" w:type="dxa"/>
          </w:tcPr>
          <w:p w14:paraId="307AFC5E" w14:textId="3A78F7C6" w:rsidR="001702A9" w:rsidRDefault="001702A9" w:rsidP="001702A9">
            <w:pPr>
              <w:pStyle w:val="BodyText"/>
              <w:spacing w:before="1"/>
            </w:pPr>
            <w:r>
              <w:rPr>
                <w:spacing w:val="-2"/>
              </w:rPr>
              <w:t>Radford</w:t>
            </w:r>
          </w:p>
        </w:tc>
      </w:tr>
      <w:tr w:rsidR="001702A9" w14:paraId="28B6F0BD" w14:textId="77777777" w:rsidTr="00DB4026">
        <w:trPr>
          <w:trHeight w:val="308"/>
        </w:trPr>
        <w:tc>
          <w:tcPr>
            <w:tcW w:w="2245" w:type="dxa"/>
          </w:tcPr>
          <w:p w14:paraId="52DAF88C" w14:textId="1F95E845" w:rsidR="001702A9" w:rsidRDefault="001702A9" w:rsidP="001702A9">
            <w:pPr>
              <w:pStyle w:val="BodyText"/>
              <w:spacing w:before="1"/>
            </w:pPr>
            <w:r>
              <w:rPr>
                <w:spacing w:val="-2"/>
              </w:rPr>
              <w:t>Bristol</w:t>
            </w:r>
          </w:p>
        </w:tc>
        <w:tc>
          <w:tcPr>
            <w:tcW w:w="2245" w:type="dxa"/>
          </w:tcPr>
          <w:p w14:paraId="357E037A" w14:textId="2D2F1AD1" w:rsidR="001702A9" w:rsidRDefault="001702A9" w:rsidP="001702A9">
            <w:pPr>
              <w:pStyle w:val="BodyText"/>
              <w:spacing w:before="1"/>
            </w:pPr>
            <w:r>
              <w:t>City</w:t>
            </w:r>
            <w:r>
              <w:rPr>
                <w:spacing w:val="-2"/>
              </w:rPr>
              <w:t xml:space="preserve"> </w:t>
            </w:r>
            <w:r>
              <w:t xml:space="preserve">of </w:t>
            </w:r>
            <w:r>
              <w:rPr>
                <w:spacing w:val="-2"/>
              </w:rPr>
              <w:t>Franklin</w:t>
            </w:r>
          </w:p>
        </w:tc>
        <w:tc>
          <w:tcPr>
            <w:tcW w:w="2245" w:type="dxa"/>
          </w:tcPr>
          <w:p w14:paraId="3E583962" w14:textId="603C2762" w:rsidR="001702A9" w:rsidRDefault="001702A9" w:rsidP="001702A9">
            <w:pPr>
              <w:pStyle w:val="BodyText"/>
              <w:spacing w:before="1"/>
            </w:pPr>
            <w:r>
              <w:rPr>
                <w:spacing w:val="-2"/>
              </w:rPr>
              <w:t>Mecklenburg</w:t>
            </w:r>
          </w:p>
        </w:tc>
        <w:tc>
          <w:tcPr>
            <w:tcW w:w="2245" w:type="dxa"/>
          </w:tcPr>
          <w:p w14:paraId="599E4B2D" w14:textId="46FAD668" w:rsidR="001702A9" w:rsidRDefault="001702A9" w:rsidP="001702A9">
            <w:pPr>
              <w:pStyle w:val="BodyText"/>
              <w:spacing w:before="1"/>
            </w:pPr>
            <w:r>
              <w:t xml:space="preserve">City of </w:t>
            </w:r>
            <w:r>
              <w:rPr>
                <w:spacing w:val="-2"/>
              </w:rPr>
              <w:t>Richmond</w:t>
            </w:r>
          </w:p>
        </w:tc>
      </w:tr>
      <w:tr w:rsidR="001702A9" w14:paraId="377F8B8A" w14:textId="77777777" w:rsidTr="00DB4026">
        <w:trPr>
          <w:trHeight w:val="292"/>
        </w:trPr>
        <w:tc>
          <w:tcPr>
            <w:tcW w:w="2245" w:type="dxa"/>
          </w:tcPr>
          <w:p w14:paraId="0D3E5203" w14:textId="54FC6C77" w:rsidR="001702A9" w:rsidRDefault="001702A9" w:rsidP="001702A9">
            <w:pPr>
              <w:pStyle w:val="BodyText"/>
              <w:spacing w:before="1"/>
            </w:pPr>
            <w:r>
              <w:rPr>
                <w:spacing w:val="-2"/>
              </w:rPr>
              <w:t>Brunswick</w:t>
            </w:r>
          </w:p>
        </w:tc>
        <w:tc>
          <w:tcPr>
            <w:tcW w:w="2245" w:type="dxa"/>
          </w:tcPr>
          <w:p w14:paraId="2ADCFE47" w14:textId="2BF0DA77" w:rsidR="001702A9" w:rsidRDefault="001702A9" w:rsidP="001702A9">
            <w:pPr>
              <w:pStyle w:val="BodyText"/>
              <w:spacing w:before="1"/>
            </w:pPr>
            <w:r>
              <w:rPr>
                <w:spacing w:val="-2"/>
              </w:rPr>
              <w:t>Fredericksburg</w:t>
            </w:r>
          </w:p>
        </w:tc>
        <w:tc>
          <w:tcPr>
            <w:tcW w:w="2245" w:type="dxa"/>
          </w:tcPr>
          <w:p w14:paraId="7B13C4AD" w14:textId="1E4BA444" w:rsidR="001702A9" w:rsidRDefault="001702A9" w:rsidP="001702A9">
            <w:pPr>
              <w:pStyle w:val="BodyText"/>
              <w:spacing w:before="1"/>
            </w:pPr>
            <w:r>
              <w:t>Newport</w:t>
            </w:r>
            <w:r>
              <w:rPr>
                <w:spacing w:val="-12"/>
              </w:rPr>
              <w:t xml:space="preserve"> </w:t>
            </w:r>
            <w:r>
              <w:rPr>
                <w:spacing w:val="-4"/>
              </w:rPr>
              <w:t>News</w:t>
            </w:r>
          </w:p>
        </w:tc>
        <w:tc>
          <w:tcPr>
            <w:tcW w:w="2245" w:type="dxa"/>
          </w:tcPr>
          <w:p w14:paraId="406D2DB7" w14:textId="412DE695" w:rsidR="001702A9" w:rsidRDefault="001702A9" w:rsidP="001702A9">
            <w:pPr>
              <w:pStyle w:val="BodyText"/>
              <w:spacing w:before="1"/>
            </w:pPr>
            <w:r>
              <w:t>City</w:t>
            </w:r>
            <w:r>
              <w:rPr>
                <w:spacing w:val="-2"/>
              </w:rPr>
              <w:t xml:space="preserve"> </w:t>
            </w:r>
            <w:r>
              <w:t xml:space="preserve">of </w:t>
            </w:r>
            <w:r>
              <w:rPr>
                <w:spacing w:val="-2"/>
              </w:rPr>
              <w:t>Roanoke</w:t>
            </w:r>
          </w:p>
        </w:tc>
      </w:tr>
      <w:tr w:rsidR="001702A9" w14:paraId="69C9AC9E" w14:textId="77777777" w:rsidTr="00DB4026">
        <w:trPr>
          <w:trHeight w:val="292"/>
        </w:trPr>
        <w:tc>
          <w:tcPr>
            <w:tcW w:w="2245" w:type="dxa"/>
          </w:tcPr>
          <w:p w14:paraId="3319009B" w14:textId="72DA036B" w:rsidR="001702A9" w:rsidRDefault="001702A9" w:rsidP="001702A9">
            <w:pPr>
              <w:pStyle w:val="BodyText"/>
              <w:spacing w:before="1"/>
            </w:pPr>
            <w:r>
              <w:rPr>
                <w:spacing w:val="-2"/>
              </w:rPr>
              <w:t>Buchanan</w:t>
            </w:r>
          </w:p>
        </w:tc>
        <w:tc>
          <w:tcPr>
            <w:tcW w:w="2245" w:type="dxa"/>
          </w:tcPr>
          <w:p w14:paraId="6138FB1F" w14:textId="7A929455" w:rsidR="001702A9" w:rsidRDefault="001702A9" w:rsidP="001702A9">
            <w:pPr>
              <w:pStyle w:val="BodyText"/>
              <w:spacing w:before="1"/>
            </w:pPr>
            <w:r>
              <w:rPr>
                <w:spacing w:val="-2"/>
              </w:rPr>
              <w:t>Galax</w:t>
            </w:r>
          </w:p>
        </w:tc>
        <w:tc>
          <w:tcPr>
            <w:tcW w:w="2245" w:type="dxa"/>
          </w:tcPr>
          <w:p w14:paraId="6206B2AB" w14:textId="55DC8C92" w:rsidR="001702A9" w:rsidRDefault="001702A9" w:rsidP="001702A9">
            <w:pPr>
              <w:pStyle w:val="BodyText"/>
              <w:spacing w:before="1"/>
            </w:pPr>
            <w:r>
              <w:rPr>
                <w:spacing w:val="-2"/>
              </w:rPr>
              <w:t>Norfolk</w:t>
            </w:r>
          </w:p>
        </w:tc>
        <w:tc>
          <w:tcPr>
            <w:tcW w:w="2245" w:type="dxa"/>
          </w:tcPr>
          <w:p w14:paraId="3601453B" w14:textId="58179AEE" w:rsidR="001702A9" w:rsidRDefault="001702A9" w:rsidP="001702A9">
            <w:pPr>
              <w:pStyle w:val="BodyText"/>
              <w:spacing w:before="1"/>
            </w:pPr>
            <w:r>
              <w:rPr>
                <w:spacing w:val="-2"/>
              </w:rPr>
              <w:t>Russell</w:t>
            </w:r>
          </w:p>
        </w:tc>
      </w:tr>
      <w:tr w:rsidR="001702A9" w14:paraId="4B1B36EA" w14:textId="77777777" w:rsidTr="00DB4026">
        <w:trPr>
          <w:trHeight w:val="292"/>
        </w:trPr>
        <w:tc>
          <w:tcPr>
            <w:tcW w:w="2245" w:type="dxa"/>
          </w:tcPr>
          <w:p w14:paraId="6715A395" w14:textId="30C2192E" w:rsidR="001702A9" w:rsidRDefault="001702A9" w:rsidP="001702A9">
            <w:pPr>
              <w:pStyle w:val="BodyText"/>
              <w:spacing w:before="1"/>
            </w:pPr>
            <w:r>
              <w:rPr>
                <w:spacing w:val="-2"/>
              </w:rPr>
              <w:t>Buckingham</w:t>
            </w:r>
          </w:p>
        </w:tc>
        <w:tc>
          <w:tcPr>
            <w:tcW w:w="2245" w:type="dxa"/>
          </w:tcPr>
          <w:p w14:paraId="443171B5" w14:textId="231D139F" w:rsidR="001702A9" w:rsidRDefault="001702A9" w:rsidP="001702A9">
            <w:pPr>
              <w:pStyle w:val="BodyText"/>
              <w:spacing w:before="1"/>
            </w:pPr>
            <w:r>
              <w:rPr>
                <w:spacing w:val="-2"/>
              </w:rPr>
              <w:t>Greensville</w:t>
            </w:r>
          </w:p>
        </w:tc>
        <w:tc>
          <w:tcPr>
            <w:tcW w:w="2245" w:type="dxa"/>
          </w:tcPr>
          <w:p w14:paraId="37E3F9C8" w14:textId="0909A977" w:rsidR="001702A9" w:rsidRDefault="001702A9" w:rsidP="001702A9">
            <w:pPr>
              <w:pStyle w:val="BodyText"/>
              <w:spacing w:before="1"/>
            </w:pPr>
            <w:r>
              <w:rPr>
                <w:spacing w:val="-2"/>
              </w:rPr>
              <w:t>Northampton</w:t>
            </w:r>
          </w:p>
        </w:tc>
        <w:tc>
          <w:tcPr>
            <w:tcW w:w="2245" w:type="dxa"/>
          </w:tcPr>
          <w:p w14:paraId="3FF23D01" w14:textId="2EEE7E19" w:rsidR="001702A9" w:rsidRDefault="001702A9" w:rsidP="001702A9">
            <w:pPr>
              <w:pStyle w:val="BodyText"/>
              <w:spacing w:before="1"/>
            </w:pPr>
            <w:r>
              <w:rPr>
                <w:spacing w:val="-2"/>
              </w:rPr>
              <w:t>Smyth</w:t>
            </w:r>
          </w:p>
        </w:tc>
      </w:tr>
      <w:tr w:rsidR="001702A9" w14:paraId="5254108F" w14:textId="77777777" w:rsidTr="00DB4026">
        <w:trPr>
          <w:trHeight w:val="292"/>
        </w:trPr>
        <w:tc>
          <w:tcPr>
            <w:tcW w:w="2245" w:type="dxa"/>
          </w:tcPr>
          <w:p w14:paraId="4AD5AAD4" w14:textId="214CD68D" w:rsidR="001702A9" w:rsidRDefault="001702A9" w:rsidP="001702A9">
            <w:pPr>
              <w:pStyle w:val="BodyText"/>
              <w:spacing w:before="1"/>
            </w:pPr>
            <w:r>
              <w:rPr>
                <w:spacing w:val="-2"/>
              </w:rPr>
              <w:t>Caroline</w:t>
            </w:r>
          </w:p>
        </w:tc>
        <w:tc>
          <w:tcPr>
            <w:tcW w:w="2245" w:type="dxa"/>
          </w:tcPr>
          <w:p w14:paraId="02075B8A" w14:textId="2D867775" w:rsidR="001702A9" w:rsidRDefault="001702A9" w:rsidP="001702A9">
            <w:pPr>
              <w:pStyle w:val="BodyText"/>
              <w:spacing w:before="1"/>
            </w:pPr>
            <w:r>
              <w:rPr>
                <w:spacing w:val="-2"/>
              </w:rPr>
              <w:t>Halifax</w:t>
            </w:r>
          </w:p>
        </w:tc>
        <w:tc>
          <w:tcPr>
            <w:tcW w:w="2245" w:type="dxa"/>
          </w:tcPr>
          <w:p w14:paraId="6F4F6C69" w14:textId="4DD5B56B" w:rsidR="001702A9" w:rsidRDefault="001702A9" w:rsidP="001702A9">
            <w:pPr>
              <w:pStyle w:val="BodyText"/>
              <w:spacing w:before="1"/>
            </w:pPr>
            <w:r>
              <w:rPr>
                <w:spacing w:val="-2"/>
              </w:rPr>
              <w:t>Northumberland</w:t>
            </w:r>
          </w:p>
        </w:tc>
        <w:tc>
          <w:tcPr>
            <w:tcW w:w="2245" w:type="dxa"/>
          </w:tcPr>
          <w:p w14:paraId="54FEE996" w14:textId="0E68630C" w:rsidR="001702A9" w:rsidRDefault="001702A9" w:rsidP="001702A9">
            <w:pPr>
              <w:pStyle w:val="BodyText"/>
              <w:spacing w:before="1"/>
            </w:pPr>
            <w:r>
              <w:rPr>
                <w:spacing w:val="-2"/>
              </w:rPr>
              <w:t>Sussex</w:t>
            </w:r>
          </w:p>
        </w:tc>
      </w:tr>
      <w:tr w:rsidR="001702A9" w14:paraId="5F7DB37E" w14:textId="77777777" w:rsidTr="00DB4026">
        <w:trPr>
          <w:trHeight w:val="292"/>
        </w:trPr>
        <w:tc>
          <w:tcPr>
            <w:tcW w:w="2245" w:type="dxa"/>
          </w:tcPr>
          <w:p w14:paraId="78FE5560" w14:textId="4D7603DF" w:rsidR="001702A9" w:rsidRDefault="001702A9" w:rsidP="001702A9">
            <w:pPr>
              <w:pStyle w:val="BodyText"/>
              <w:spacing w:before="1"/>
            </w:pPr>
            <w:r>
              <w:lastRenderedPageBreak/>
              <w:t>Carroll</w:t>
            </w:r>
          </w:p>
        </w:tc>
        <w:tc>
          <w:tcPr>
            <w:tcW w:w="2245" w:type="dxa"/>
          </w:tcPr>
          <w:p w14:paraId="501E2C53" w14:textId="42BE8DF6" w:rsidR="001702A9" w:rsidRDefault="001702A9" w:rsidP="001702A9">
            <w:pPr>
              <w:pStyle w:val="BodyText"/>
              <w:spacing w:before="1"/>
            </w:pPr>
            <w:r>
              <w:rPr>
                <w:spacing w:val="-2"/>
              </w:rPr>
              <w:t>Hampton</w:t>
            </w:r>
          </w:p>
        </w:tc>
        <w:tc>
          <w:tcPr>
            <w:tcW w:w="2245" w:type="dxa"/>
          </w:tcPr>
          <w:p w14:paraId="30974E16" w14:textId="49EAA815" w:rsidR="001702A9" w:rsidRDefault="001702A9" w:rsidP="001702A9">
            <w:pPr>
              <w:pStyle w:val="BodyText"/>
              <w:spacing w:before="1"/>
            </w:pPr>
            <w:r>
              <w:rPr>
                <w:spacing w:val="-2"/>
              </w:rPr>
              <w:t>Norton</w:t>
            </w:r>
          </w:p>
        </w:tc>
        <w:tc>
          <w:tcPr>
            <w:tcW w:w="2245" w:type="dxa"/>
          </w:tcPr>
          <w:p w14:paraId="379B64FB" w14:textId="61A2F950" w:rsidR="001702A9" w:rsidRDefault="001702A9" w:rsidP="001702A9">
            <w:pPr>
              <w:pStyle w:val="BodyText"/>
              <w:spacing w:before="1"/>
            </w:pPr>
            <w:r w:rsidRPr="00FD0E14">
              <w:rPr>
                <w:spacing w:val="-2"/>
              </w:rPr>
              <w:t>Tazewell</w:t>
            </w:r>
          </w:p>
        </w:tc>
      </w:tr>
      <w:tr w:rsidR="001702A9" w14:paraId="39EA6C32" w14:textId="77777777" w:rsidTr="00DB4026">
        <w:trPr>
          <w:trHeight w:val="292"/>
        </w:trPr>
        <w:tc>
          <w:tcPr>
            <w:tcW w:w="2245" w:type="dxa"/>
          </w:tcPr>
          <w:p w14:paraId="66C7DB84" w14:textId="3E9E8DCA" w:rsidR="001702A9" w:rsidRDefault="001702A9" w:rsidP="001702A9">
            <w:pPr>
              <w:pStyle w:val="BodyText"/>
              <w:spacing w:before="1"/>
            </w:pPr>
            <w:r>
              <w:rPr>
                <w:spacing w:val="-2"/>
              </w:rPr>
              <w:t>Charles City</w:t>
            </w:r>
          </w:p>
        </w:tc>
        <w:tc>
          <w:tcPr>
            <w:tcW w:w="2245" w:type="dxa"/>
          </w:tcPr>
          <w:p w14:paraId="1C3D385D" w14:textId="342A2BAC" w:rsidR="001702A9" w:rsidRDefault="001702A9" w:rsidP="001702A9">
            <w:pPr>
              <w:pStyle w:val="BodyText"/>
              <w:spacing w:before="1"/>
            </w:pPr>
            <w:r>
              <w:rPr>
                <w:spacing w:val="-2"/>
              </w:rPr>
              <w:t>Harrisonburg</w:t>
            </w:r>
          </w:p>
        </w:tc>
        <w:tc>
          <w:tcPr>
            <w:tcW w:w="2245" w:type="dxa"/>
          </w:tcPr>
          <w:p w14:paraId="73A8005A" w14:textId="4A3F0E83" w:rsidR="001702A9" w:rsidRDefault="001702A9" w:rsidP="001702A9">
            <w:pPr>
              <w:pStyle w:val="BodyText"/>
              <w:spacing w:before="1"/>
            </w:pPr>
            <w:r w:rsidRPr="00FD0E14">
              <w:rPr>
                <w:spacing w:val="-4"/>
              </w:rPr>
              <w:t>Page</w:t>
            </w:r>
          </w:p>
        </w:tc>
        <w:tc>
          <w:tcPr>
            <w:tcW w:w="2245" w:type="dxa"/>
          </w:tcPr>
          <w:p w14:paraId="0F228239" w14:textId="330BB2BE" w:rsidR="001702A9" w:rsidRDefault="001702A9" w:rsidP="001702A9">
            <w:pPr>
              <w:pStyle w:val="BodyText"/>
              <w:spacing w:before="1"/>
            </w:pPr>
            <w:r w:rsidRPr="00FD0E14">
              <w:rPr>
                <w:spacing w:val="-2"/>
              </w:rPr>
              <w:t>Waynesboro</w:t>
            </w:r>
          </w:p>
        </w:tc>
      </w:tr>
      <w:tr w:rsidR="001702A9" w14:paraId="0DF2AFDA" w14:textId="77777777" w:rsidTr="00DB4026">
        <w:trPr>
          <w:trHeight w:val="292"/>
        </w:trPr>
        <w:tc>
          <w:tcPr>
            <w:tcW w:w="2245" w:type="dxa"/>
          </w:tcPr>
          <w:p w14:paraId="78F00E79" w14:textId="16355F76" w:rsidR="001702A9" w:rsidRDefault="001702A9" w:rsidP="001702A9">
            <w:pPr>
              <w:pStyle w:val="BodyText"/>
              <w:spacing w:before="1"/>
            </w:pPr>
            <w:r w:rsidRPr="00FD0E14">
              <w:rPr>
                <w:spacing w:val="-2"/>
              </w:rPr>
              <w:t>Covington</w:t>
            </w:r>
          </w:p>
        </w:tc>
        <w:tc>
          <w:tcPr>
            <w:tcW w:w="2245" w:type="dxa"/>
          </w:tcPr>
          <w:p w14:paraId="2C68396F" w14:textId="5D915DC8" w:rsidR="001702A9" w:rsidRDefault="001702A9" w:rsidP="001702A9">
            <w:pPr>
              <w:pStyle w:val="BodyText"/>
              <w:spacing w:before="1"/>
            </w:pPr>
            <w:r>
              <w:rPr>
                <w:spacing w:val="-2"/>
              </w:rPr>
              <w:t>Henry</w:t>
            </w:r>
          </w:p>
        </w:tc>
        <w:tc>
          <w:tcPr>
            <w:tcW w:w="2245" w:type="dxa"/>
          </w:tcPr>
          <w:p w14:paraId="35702C5E" w14:textId="59683CF5" w:rsidR="001702A9" w:rsidRDefault="001702A9" w:rsidP="001702A9">
            <w:pPr>
              <w:pStyle w:val="BodyText"/>
              <w:spacing w:before="1"/>
            </w:pPr>
            <w:r w:rsidRPr="00FD0E14">
              <w:rPr>
                <w:spacing w:val="-2"/>
              </w:rPr>
              <w:t>Patrick</w:t>
            </w:r>
          </w:p>
        </w:tc>
        <w:tc>
          <w:tcPr>
            <w:tcW w:w="2245" w:type="dxa"/>
          </w:tcPr>
          <w:p w14:paraId="2B62F235" w14:textId="62D4F4FE" w:rsidR="001702A9" w:rsidRDefault="001702A9" w:rsidP="001702A9">
            <w:pPr>
              <w:pStyle w:val="BodyText"/>
              <w:spacing w:before="1"/>
            </w:pPr>
            <w:r w:rsidRPr="00FD0E14">
              <w:rPr>
                <w:spacing w:val="-2"/>
              </w:rPr>
              <w:t>Westmoreland</w:t>
            </w:r>
          </w:p>
        </w:tc>
      </w:tr>
      <w:tr w:rsidR="001702A9" w14:paraId="67237A50" w14:textId="77777777" w:rsidTr="00DB4026">
        <w:trPr>
          <w:trHeight w:val="292"/>
        </w:trPr>
        <w:tc>
          <w:tcPr>
            <w:tcW w:w="2245" w:type="dxa"/>
          </w:tcPr>
          <w:p w14:paraId="36F65A45" w14:textId="189BE499" w:rsidR="001702A9" w:rsidRDefault="001702A9" w:rsidP="001702A9">
            <w:pPr>
              <w:pStyle w:val="BodyText"/>
              <w:spacing w:before="1"/>
            </w:pPr>
            <w:r w:rsidRPr="00FD0E14">
              <w:rPr>
                <w:spacing w:val="-2"/>
              </w:rPr>
              <w:t>Cumberland</w:t>
            </w:r>
          </w:p>
        </w:tc>
        <w:tc>
          <w:tcPr>
            <w:tcW w:w="2245" w:type="dxa"/>
          </w:tcPr>
          <w:p w14:paraId="23F1DD10" w14:textId="04C9D917" w:rsidR="001702A9" w:rsidRDefault="001702A9" w:rsidP="001702A9">
            <w:pPr>
              <w:pStyle w:val="BodyText"/>
              <w:spacing w:before="1"/>
            </w:pPr>
            <w:r>
              <w:rPr>
                <w:spacing w:val="-2"/>
              </w:rPr>
              <w:t>Hopewell</w:t>
            </w:r>
          </w:p>
        </w:tc>
        <w:tc>
          <w:tcPr>
            <w:tcW w:w="2245" w:type="dxa"/>
          </w:tcPr>
          <w:p w14:paraId="10BA7A0B" w14:textId="4BE1A54B" w:rsidR="001702A9" w:rsidRDefault="001702A9" w:rsidP="001702A9">
            <w:pPr>
              <w:pStyle w:val="BodyText"/>
              <w:spacing w:before="1"/>
            </w:pPr>
            <w:r w:rsidRPr="00FD0E14">
              <w:rPr>
                <w:spacing w:val="-2"/>
              </w:rPr>
              <w:t>Petersburg</w:t>
            </w:r>
          </w:p>
        </w:tc>
        <w:tc>
          <w:tcPr>
            <w:tcW w:w="2245" w:type="dxa"/>
          </w:tcPr>
          <w:p w14:paraId="5CE8B98F" w14:textId="1EC7A98A" w:rsidR="001702A9" w:rsidRDefault="001702A9" w:rsidP="001702A9">
            <w:pPr>
              <w:pStyle w:val="BodyText"/>
              <w:spacing w:before="1"/>
            </w:pPr>
            <w:r w:rsidRPr="00FD0E14">
              <w:rPr>
                <w:spacing w:val="-2"/>
              </w:rPr>
              <w:t>Williamsburg</w:t>
            </w:r>
          </w:p>
        </w:tc>
      </w:tr>
      <w:tr w:rsidR="001702A9" w14:paraId="76B21697" w14:textId="77777777" w:rsidTr="00DB4026">
        <w:trPr>
          <w:trHeight w:val="292"/>
        </w:trPr>
        <w:tc>
          <w:tcPr>
            <w:tcW w:w="2245" w:type="dxa"/>
          </w:tcPr>
          <w:p w14:paraId="12A003D7" w14:textId="2F9D73EF" w:rsidR="001702A9" w:rsidRDefault="001702A9" w:rsidP="001702A9">
            <w:pPr>
              <w:pStyle w:val="BodyText"/>
              <w:spacing w:before="1"/>
            </w:pPr>
            <w:r w:rsidRPr="00FD0E14">
              <w:rPr>
                <w:spacing w:val="-2"/>
              </w:rPr>
              <w:t>Danville</w:t>
            </w:r>
          </w:p>
        </w:tc>
        <w:tc>
          <w:tcPr>
            <w:tcW w:w="2245" w:type="dxa"/>
          </w:tcPr>
          <w:p w14:paraId="1FC004D5" w14:textId="063B17E8" w:rsidR="001702A9" w:rsidRDefault="001702A9" w:rsidP="001702A9">
            <w:pPr>
              <w:pStyle w:val="BodyText"/>
              <w:spacing w:before="1"/>
            </w:pPr>
            <w:r>
              <w:rPr>
                <w:spacing w:val="-2"/>
              </w:rPr>
              <w:t>Lancaster</w:t>
            </w:r>
          </w:p>
        </w:tc>
        <w:tc>
          <w:tcPr>
            <w:tcW w:w="2245" w:type="dxa"/>
          </w:tcPr>
          <w:p w14:paraId="24861BEC" w14:textId="2A8F1CD8" w:rsidR="001702A9" w:rsidRDefault="001702A9" w:rsidP="001702A9">
            <w:pPr>
              <w:pStyle w:val="BodyText"/>
              <w:spacing w:before="1"/>
            </w:pPr>
            <w:r>
              <w:rPr>
                <w:spacing w:val="-2"/>
              </w:rPr>
              <w:t>Pittsylvania</w:t>
            </w:r>
          </w:p>
        </w:tc>
        <w:tc>
          <w:tcPr>
            <w:tcW w:w="2245" w:type="dxa"/>
          </w:tcPr>
          <w:p w14:paraId="47E9FD95" w14:textId="6CBFD0DF" w:rsidR="001702A9" w:rsidRDefault="001702A9" w:rsidP="001702A9">
            <w:pPr>
              <w:pStyle w:val="BodyText"/>
              <w:spacing w:before="1"/>
            </w:pPr>
            <w:r>
              <w:rPr>
                <w:spacing w:val="-4"/>
              </w:rPr>
              <w:t>Wise</w:t>
            </w:r>
          </w:p>
        </w:tc>
      </w:tr>
      <w:tr w:rsidR="001702A9" w14:paraId="70E5B37D" w14:textId="77777777" w:rsidTr="00DB4026">
        <w:trPr>
          <w:trHeight w:val="292"/>
        </w:trPr>
        <w:tc>
          <w:tcPr>
            <w:tcW w:w="2245" w:type="dxa"/>
          </w:tcPr>
          <w:p w14:paraId="25238368" w14:textId="46757410" w:rsidR="001702A9" w:rsidRDefault="001702A9" w:rsidP="001702A9">
            <w:pPr>
              <w:pStyle w:val="BodyText"/>
              <w:spacing w:before="1"/>
            </w:pPr>
            <w:r>
              <w:rPr>
                <w:spacing w:val="-2"/>
              </w:rPr>
              <w:t>Dickenson</w:t>
            </w:r>
          </w:p>
        </w:tc>
        <w:tc>
          <w:tcPr>
            <w:tcW w:w="2245" w:type="dxa"/>
          </w:tcPr>
          <w:p w14:paraId="5E75062B" w14:textId="2410C98B" w:rsidR="001702A9" w:rsidRDefault="001702A9" w:rsidP="001702A9">
            <w:pPr>
              <w:pStyle w:val="BodyText"/>
              <w:spacing w:before="1"/>
            </w:pPr>
            <w:r>
              <w:rPr>
                <w:spacing w:val="-5"/>
              </w:rPr>
              <w:t>Lee</w:t>
            </w:r>
          </w:p>
        </w:tc>
        <w:tc>
          <w:tcPr>
            <w:tcW w:w="2245" w:type="dxa"/>
          </w:tcPr>
          <w:p w14:paraId="4A7A9436" w14:textId="4F5241D7" w:rsidR="001702A9" w:rsidRDefault="001702A9" w:rsidP="001702A9">
            <w:pPr>
              <w:pStyle w:val="BodyText"/>
              <w:spacing w:before="1"/>
            </w:pPr>
            <w:r>
              <w:rPr>
                <w:spacing w:val="-2"/>
              </w:rPr>
              <w:t>Portsmouth</w:t>
            </w:r>
          </w:p>
        </w:tc>
        <w:tc>
          <w:tcPr>
            <w:tcW w:w="2245" w:type="dxa"/>
          </w:tcPr>
          <w:p w14:paraId="5B94A75E" w14:textId="15BCEEA1" w:rsidR="001702A9" w:rsidRDefault="001702A9" w:rsidP="001702A9">
            <w:pPr>
              <w:pStyle w:val="BodyText"/>
              <w:spacing w:before="1"/>
            </w:pPr>
            <w:r>
              <w:rPr>
                <w:spacing w:val="-2"/>
              </w:rPr>
              <w:t>Wythe</w:t>
            </w:r>
          </w:p>
        </w:tc>
      </w:tr>
    </w:tbl>
    <w:p w14:paraId="3F301FA1" w14:textId="77777777" w:rsidR="00850C02" w:rsidRPr="00FD0E14" w:rsidRDefault="00850C02">
      <w:pPr>
        <w:rPr>
          <w:sz w:val="24"/>
        </w:rPr>
        <w:sectPr w:rsidR="00850C02" w:rsidRPr="00FD0E14">
          <w:footerReference w:type="default" r:id="rId16"/>
          <w:pgSz w:w="12240" w:h="15840"/>
          <w:pgMar w:top="1360" w:right="800" w:bottom="2440" w:left="760" w:header="0" w:footer="1933" w:gutter="0"/>
          <w:cols w:space="720"/>
        </w:sectPr>
      </w:pPr>
    </w:p>
    <w:p w14:paraId="3F301FBB" w14:textId="77777777" w:rsidR="00850C02" w:rsidRDefault="00850C02">
      <w:pPr>
        <w:pStyle w:val="BodyText"/>
        <w:spacing w:before="4"/>
        <w:rPr>
          <w:sz w:val="16"/>
        </w:rPr>
      </w:pPr>
    </w:p>
    <w:p w14:paraId="3F301FBC" w14:textId="7D90688D" w:rsidR="00850C02" w:rsidRDefault="00397D2A">
      <w:pPr>
        <w:pStyle w:val="BodyText"/>
        <w:spacing w:before="90"/>
        <w:ind w:left="680"/>
      </w:pPr>
      <w:r>
        <w:t>As</w:t>
      </w:r>
      <w:r>
        <w:rPr>
          <w:spacing w:val="-3"/>
        </w:rPr>
        <w:t xml:space="preserve"> </w:t>
      </w:r>
      <w:r>
        <w:t>of</w:t>
      </w:r>
      <w:r>
        <w:rPr>
          <w:spacing w:val="-3"/>
        </w:rPr>
        <w:t xml:space="preserve"> </w:t>
      </w:r>
      <w:r>
        <w:t>May</w:t>
      </w:r>
      <w:r>
        <w:rPr>
          <w:spacing w:val="-2"/>
        </w:rPr>
        <w:t xml:space="preserve"> </w:t>
      </w:r>
      <w:r>
        <w:t>202</w:t>
      </w:r>
      <w:r w:rsidR="00D85CBF">
        <w:t>2</w:t>
      </w:r>
      <w:r>
        <w:t>,</w:t>
      </w:r>
      <w:r>
        <w:rPr>
          <w:spacing w:val="-2"/>
        </w:rPr>
        <w:t xml:space="preserve"> </w:t>
      </w:r>
      <w:r>
        <w:t>the</w:t>
      </w:r>
      <w:r>
        <w:rPr>
          <w:spacing w:val="-2"/>
        </w:rPr>
        <w:t xml:space="preserve"> </w:t>
      </w:r>
      <w:r>
        <w:t>following</w:t>
      </w:r>
      <w:r>
        <w:rPr>
          <w:spacing w:val="-2"/>
        </w:rPr>
        <w:t xml:space="preserve"> </w:t>
      </w:r>
      <w:r>
        <w:t>communities</w:t>
      </w:r>
      <w:r>
        <w:rPr>
          <w:spacing w:val="-2"/>
        </w:rPr>
        <w:t xml:space="preserve"> </w:t>
      </w:r>
      <w:r>
        <w:t>were</w:t>
      </w:r>
      <w:r>
        <w:rPr>
          <w:spacing w:val="-2"/>
        </w:rPr>
        <w:t xml:space="preserve"> </w:t>
      </w:r>
      <w:r>
        <w:t>categorized</w:t>
      </w:r>
      <w:r>
        <w:rPr>
          <w:spacing w:val="-2"/>
        </w:rPr>
        <w:t xml:space="preserve"> </w:t>
      </w:r>
      <w:r>
        <w:t>as</w:t>
      </w:r>
      <w:r>
        <w:rPr>
          <w:spacing w:val="-2"/>
        </w:rPr>
        <w:t xml:space="preserve"> distressed:</w:t>
      </w:r>
    </w:p>
    <w:p w14:paraId="3F301FBD" w14:textId="77777777" w:rsidR="00850C02" w:rsidRDefault="00850C02">
      <w:pPr>
        <w:pStyle w:val="BodyText"/>
        <w:spacing w:before="1"/>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004CB7" w14:paraId="3F301FC2" w14:textId="77777777">
        <w:trPr>
          <w:trHeight w:val="275"/>
        </w:trPr>
        <w:tc>
          <w:tcPr>
            <w:tcW w:w="2338" w:type="dxa"/>
          </w:tcPr>
          <w:p w14:paraId="3F301FBE" w14:textId="77777777" w:rsidR="00004CB7" w:rsidRDefault="00004CB7" w:rsidP="00004CB7">
            <w:pPr>
              <w:pStyle w:val="TableParagraph"/>
              <w:rPr>
                <w:sz w:val="24"/>
              </w:rPr>
            </w:pPr>
            <w:r>
              <w:rPr>
                <w:spacing w:val="-2"/>
                <w:sz w:val="24"/>
              </w:rPr>
              <w:t>Amherst</w:t>
            </w:r>
          </w:p>
        </w:tc>
        <w:tc>
          <w:tcPr>
            <w:tcW w:w="2339" w:type="dxa"/>
          </w:tcPr>
          <w:p w14:paraId="3F301FBF" w14:textId="36EBD41D" w:rsidR="00004CB7" w:rsidRDefault="00004CB7" w:rsidP="00004CB7">
            <w:pPr>
              <w:pStyle w:val="TableParagraph"/>
              <w:rPr>
                <w:sz w:val="24"/>
              </w:rPr>
            </w:pPr>
            <w:r>
              <w:rPr>
                <w:sz w:val="24"/>
              </w:rPr>
              <w:t>Franklin</w:t>
            </w:r>
            <w:r>
              <w:rPr>
                <w:spacing w:val="-13"/>
                <w:sz w:val="24"/>
              </w:rPr>
              <w:t xml:space="preserve"> </w:t>
            </w:r>
            <w:r>
              <w:rPr>
                <w:spacing w:val="-2"/>
                <w:sz w:val="24"/>
              </w:rPr>
              <w:t>County</w:t>
            </w:r>
          </w:p>
        </w:tc>
        <w:tc>
          <w:tcPr>
            <w:tcW w:w="2339" w:type="dxa"/>
          </w:tcPr>
          <w:p w14:paraId="3F301FC0" w14:textId="5FF88E03" w:rsidR="00004CB7" w:rsidRDefault="00004CB7" w:rsidP="00004CB7">
            <w:pPr>
              <w:pStyle w:val="TableParagraph"/>
              <w:ind w:left="106"/>
              <w:rPr>
                <w:sz w:val="24"/>
              </w:rPr>
            </w:pPr>
            <w:r>
              <w:rPr>
                <w:spacing w:val="-2"/>
                <w:sz w:val="24"/>
              </w:rPr>
              <w:t>Middlesex</w:t>
            </w:r>
          </w:p>
        </w:tc>
        <w:tc>
          <w:tcPr>
            <w:tcW w:w="2339" w:type="dxa"/>
          </w:tcPr>
          <w:p w14:paraId="3F301FC1" w14:textId="66004084" w:rsidR="00004CB7" w:rsidRDefault="00004CB7" w:rsidP="00004CB7">
            <w:pPr>
              <w:pStyle w:val="TableParagraph"/>
              <w:ind w:left="105"/>
              <w:rPr>
                <w:sz w:val="24"/>
              </w:rPr>
            </w:pPr>
            <w:r>
              <w:rPr>
                <w:spacing w:val="-2"/>
                <w:sz w:val="24"/>
              </w:rPr>
              <w:t>Scott</w:t>
            </w:r>
          </w:p>
        </w:tc>
      </w:tr>
      <w:tr w:rsidR="00004CB7" w14:paraId="3F301FC7" w14:textId="77777777">
        <w:trPr>
          <w:trHeight w:val="275"/>
        </w:trPr>
        <w:tc>
          <w:tcPr>
            <w:tcW w:w="2338" w:type="dxa"/>
          </w:tcPr>
          <w:p w14:paraId="3F301FC3" w14:textId="77777777" w:rsidR="00004CB7" w:rsidRDefault="00004CB7" w:rsidP="00004CB7">
            <w:pPr>
              <w:pStyle w:val="TableParagraph"/>
              <w:rPr>
                <w:sz w:val="24"/>
              </w:rPr>
            </w:pPr>
            <w:r>
              <w:rPr>
                <w:spacing w:val="-2"/>
                <w:sz w:val="24"/>
              </w:rPr>
              <w:t>Appomattox</w:t>
            </w:r>
          </w:p>
        </w:tc>
        <w:tc>
          <w:tcPr>
            <w:tcW w:w="2339" w:type="dxa"/>
          </w:tcPr>
          <w:p w14:paraId="3F301FC4" w14:textId="637F7D8A" w:rsidR="00004CB7" w:rsidRDefault="00004CB7" w:rsidP="00004CB7">
            <w:pPr>
              <w:pStyle w:val="TableParagraph"/>
              <w:rPr>
                <w:sz w:val="24"/>
              </w:rPr>
            </w:pPr>
            <w:r>
              <w:rPr>
                <w:sz w:val="24"/>
              </w:rPr>
              <w:t>Giles</w:t>
            </w:r>
          </w:p>
        </w:tc>
        <w:tc>
          <w:tcPr>
            <w:tcW w:w="2339" w:type="dxa"/>
          </w:tcPr>
          <w:p w14:paraId="3F301FC5" w14:textId="3502B95E" w:rsidR="00004CB7" w:rsidRDefault="00004CB7" w:rsidP="00004CB7">
            <w:pPr>
              <w:pStyle w:val="TableParagraph"/>
              <w:ind w:left="106"/>
              <w:rPr>
                <w:sz w:val="24"/>
              </w:rPr>
            </w:pPr>
            <w:r>
              <w:rPr>
                <w:spacing w:val="-2"/>
                <w:sz w:val="24"/>
              </w:rPr>
              <w:t>Montgomery</w:t>
            </w:r>
          </w:p>
        </w:tc>
        <w:tc>
          <w:tcPr>
            <w:tcW w:w="2339" w:type="dxa"/>
          </w:tcPr>
          <w:p w14:paraId="3F301FC6" w14:textId="078DE2A6" w:rsidR="00004CB7" w:rsidRDefault="00004CB7" w:rsidP="00004CB7">
            <w:pPr>
              <w:pStyle w:val="TableParagraph"/>
              <w:ind w:left="105"/>
              <w:rPr>
                <w:sz w:val="24"/>
              </w:rPr>
            </w:pPr>
            <w:r>
              <w:rPr>
                <w:spacing w:val="-2"/>
                <w:sz w:val="24"/>
              </w:rPr>
              <w:t>Shenandoah</w:t>
            </w:r>
          </w:p>
        </w:tc>
      </w:tr>
      <w:tr w:rsidR="00004CB7" w14:paraId="3F301FCC" w14:textId="77777777">
        <w:trPr>
          <w:trHeight w:val="275"/>
        </w:trPr>
        <w:tc>
          <w:tcPr>
            <w:tcW w:w="2338" w:type="dxa"/>
          </w:tcPr>
          <w:p w14:paraId="3F301FC8" w14:textId="20D5958D" w:rsidR="00004CB7" w:rsidRDefault="00004CB7" w:rsidP="00004CB7">
            <w:pPr>
              <w:pStyle w:val="TableParagraph"/>
              <w:rPr>
                <w:sz w:val="24"/>
              </w:rPr>
            </w:pPr>
            <w:r>
              <w:rPr>
                <w:spacing w:val="-2"/>
                <w:sz w:val="24"/>
              </w:rPr>
              <w:t>Bland</w:t>
            </w:r>
          </w:p>
        </w:tc>
        <w:tc>
          <w:tcPr>
            <w:tcW w:w="2339" w:type="dxa"/>
          </w:tcPr>
          <w:p w14:paraId="3F301FC9" w14:textId="727BAA3D" w:rsidR="00004CB7" w:rsidRDefault="00004CB7" w:rsidP="00004CB7">
            <w:pPr>
              <w:pStyle w:val="TableParagraph"/>
              <w:rPr>
                <w:sz w:val="24"/>
              </w:rPr>
            </w:pPr>
            <w:r>
              <w:rPr>
                <w:spacing w:val="-2"/>
                <w:sz w:val="24"/>
              </w:rPr>
              <w:t>Grayson</w:t>
            </w:r>
          </w:p>
        </w:tc>
        <w:tc>
          <w:tcPr>
            <w:tcW w:w="2339" w:type="dxa"/>
          </w:tcPr>
          <w:p w14:paraId="3F301FCA" w14:textId="41792A92" w:rsidR="00004CB7" w:rsidRDefault="00004CB7" w:rsidP="00004CB7">
            <w:pPr>
              <w:pStyle w:val="TableParagraph"/>
              <w:ind w:left="106"/>
              <w:rPr>
                <w:sz w:val="24"/>
              </w:rPr>
            </w:pPr>
            <w:r>
              <w:rPr>
                <w:spacing w:val="-2"/>
                <w:sz w:val="24"/>
              </w:rPr>
              <w:t>Nelson</w:t>
            </w:r>
          </w:p>
        </w:tc>
        <w:tc>
          <w:tcPr>
            <w:tcW w:w="2339" w:type="dxa"/>
          </w:tcPr>
          <w:p w14:paraId="3F301FCB" w14:textId="5948134A" w:rsidR="00004CB7" w:rsidRDefault="00004CB7" w:rsidP="00004CB7">
            <w:pPr>
              <w:pStyle w:val="TableParagraph"/>
              <w:ind w:left="105"/>
              <w:rPr>
                <w:sz w:val="24"/>
              </w:rPr>
            </w:pPr>
            <w:r>
              <w:rPr>
                <w:spacing w:val="-2"/>
                <w:sz w:val="24"/>
              </w:rPr>
              <w:t>Southampton</w:t>
            </w:r>
          </w:p>
        </w:tc>
      </w:tr>
      <w:tr w:rsidR="00004CB7" w14:paraId="255A2D23" w14:textId="77777777">
        <w:trPr>
          <w:trHeight w:val="275"/>
        </w:trPr>
        <w:tc>
          <w:tcPr>
            <w:tcW w:w="2338" w:type="dxa"/>
          </w:tcPr>
          <w:p w14:paraId="081D938B" w14:textId="3CD712D9" w:rsidR="00004CB7" w:rsidDel="008557BC" w:rsidRDefault="00004CB7" w:rsidP="00004CB7">
            <w:pPr>
              <w:pStyle w:val="TableParagraph"/>
              <w:rPr>
                <w:spacing w:val="-4"/>
                <w:sz w:val="24"/>
              </w:rPr>
            </w:pPr>
            <w:r>
              <w:rPr>
                <w:sz w:val="24"/>
              </w:rPr>
              <w:t>Buena</w:t>
            </w:r>
            <w:r>
              <w:rPr>
                <w:spacing w:val="-2"/>
                <w:sz w:val="24"/>
              </w:rPr>
              <w:t xml:space="preserve"> Vista</w:t>
            </w:r>
          </w:p>
        </w:tc>
        <w:tc>
          <w:tcPr>
            <w:tcW w:w="2339" w:type="dxa"/>
          </w:tcPr>
          <w:p w14:paraId="71B1F470" w14:textId="3DD994FC" w:rsidR="00004CB7" w:rsidRDefault="00004CB7" w:rsidP="00004CB7">
            <w:pPr>
              <w:pStyle w:val="TableParagraph"/>
              <w:rPr>
                <w:sz w:val="24"/>
              </w:rPr>
            </w:pPr>
            <w:r>
              <w:rPr>
                <w:spacing w:val="-2"/>
                <w:sz w:val="24"/>
              </w:rPr>
              <w:t>Henrico</w:t>
            </w:r>
          </w:p>
        </w:tc>
        <w:tc>
          <w:tcPr>
            <w:tcW w:w="2339" w:type="dxa"/>
          </w:tcPr>
          <w:p w14:paraId="52FB6EB0" w14:textId="60630C29" w:rsidR="00004CB7" w:rsidRDefault="00004CB7" w:rsidP="00004CB7">
            <w:pPr>
              <w:pStyle w:val="TableParagraph"/>
              <w:ind w:left="106"/>
              <w:rPr>
                <w:spacing w:val="-2"/>
                <w:sz w:val="24"/>
              </w:rPr>
            </w:pPr>
            <w:r>
              <w:rPr>
                <w:spacing w:val="-2"/>
                <w:sz w:val="24"/>
              </w:rPr>
              <w:t>Nottoway</w:t>
            </w:r>
          </w:p>
        </w:tc>
        <w:tc>
          <w:tcPr>
            <w:tcW w:w="2339" w:type="dxa"/>
          </w:tcPr>
          <w:p w14:paraId="12D23579" w14:textId="00EFB9A7" w:rsidR="00004CB7" w:rsidRDefault="00004CB7" w:rsidP="00004CB7">
            <w:pPr>
              <w:pStyle w:val="TableParagraph"/>
              <w:ind w:left="105"/>
              <w:rPr>
                <w:spacing w:val="-2"/>
                <w:sz w:val="24"/>
              </w:rPr>
            </w:pPr>
            <w:r>
              <w:rPr>
                <w:spacing w:val="-2"/>
                <w:sz w:val="24"/>
              </w:rPr>
              <w:t>Suffolk</w:t>
            </w:r>
          </w:p>
        </w:tc>
      </w:tr>
      <w:tr w:rsidR="00004CB7" w14:paraId="3F301FD1" w14:textId="77777777">
        <w:trPr>
          <w:trHeight w:val="277"/>
        </w:trPr>
        <w:tc>
          <w:tcPr>
            <w:tcW w:w="2338" w:type="dxa"/>
          </w:tcPr>
          <w:p w14:paraId="3F301FCD" w14:textId="4FC28D53" w:rsidR="00004CB7" w:rsidRDefault="00004CB7" w:rsidP="00004CB7">
            <w:pPr>
              <w:pStyle w:val="TableParagraph"/>
              <w:spacing w:before="1" w:line="257" w:lineRule="exact"/>
              <w:rPr>
                <w:sz w:val="24"/>
              </w:rPr>
            </w:pPr>
            <w:r>
              <w:rPr>
                <w:spacing w:val="-2"/>
                <w:sz w:val="24"/>
              </w:rPr>
              <w:t>Charlotte</w:t>
            </w:r>
          </w:p>
        </w:tc>
        <w:tc>
          <w:tcPr>
            <w:tcW w:w="2339" w:type="dxa"/>
          </w:tcPr>
          <w:p w14:paraId="3F301FCE" w14:textId="1A6DAC9A" w:rsidR="00004CB7" w:rsidRDefault="00004CB7" w:rsidP="00004CB7">
            <w:pPr>
              <w:pStyle w:val="TableParagraph"/>
              <w:spacing w:before="1" w:line="257" w:lineRule="exact"/>
              <w:rPr>
                <w:sz w:val="24"/>
              </w:rPr>
            </w:pPr>
            <w:r>
              <w:rPr>
                <w:spacing w:val="-2"/>
                <w:sz w:val="24"/>
              </w:rPr>
              <w:t>Highland</w:t>
            </w:r>
          </w:p>
        </w:tc>
        <w:tc>
          <w:tcPr>
            <w:tcW w:w="2339" w:type="dxa"/>
          </w:tcPr>
          <w:p w14:paraId="3F301FCF" w14:textId="093A983C" w:rsidR="00004CB7" w:rsidRDefault="00004CB7" w:rsidP="00004CB7">
            <w:pPr>
              <w:pStyle w:val="TableParagraph"/>
              <w:spacing w:before="1" w:line="257" w:lineRule="exact"/>
              <w:ind w:left="106"/>
              <w:rPr>
                <w:sz w:val="24"/>
              </w:rPr>
            </w:pPr>
            <w:r>
              <w:rPr>
                <w:spacing w:val="-2"/>
                <w:sz w:val="24"/>
              </w:rPr>
              <w:t>Orange</w:t>
            </w:r>
          </w:p>
        </w:tc>
        <w:tc>
          <w:tcPr>
            <w:tcW w:w="2339" w:type="dxa"/>
          </w:tcPr>
          <w:p w14:paraId="3F301FD0" w14:textId="51A01F8F" w:rsidR="00004CB7" w:rsidRDefault="00004CB7" w:rsidP="00004CB7">
            <w:pPr>
              <w:pStyle w:val="TableParagraph"/>
              <w:spacing w:before="1" w:line="257" w:lineRule="exact"/>
              <w:ind w:left="105"/>
              <w:rPr>
                <w:sz w:val="24"/>
              </w:rPr>
            </w:pPr>
            <w:r>
              <w:rPr>
                <w:spacing w:val="-2"/>
                <w:sz w:val="24"/>
              </w:rPr>
              <w:t>Staunton</w:t>
            </w:r>
          </w:p>
        </w:tc>
      </w:tr>
      <w:tr w:rsidR="00004CB7" w14:paraId="3F301FD6" w14:textId="77777777">
        <w:trPr>
          <w:trHeight w:val="276"/>
        </w:trPr>
        <w:tc>
          <w:tcPr>
            <w:tcW w:w="2338" w:type="dxa"/>
          </w:tcPr>
          <w:p w14:paraId="3F301FD2" w14:textId="27FE285D" w:rsidR="00004CB7" w:rsidRDefault="00004CB7" w:rsidP="00004CB7">
            <w:pPr>
              <w:pStyle w:val="TableParagraph"/>
              <w:rPr>
                <w:sz w:val="24"/>
              </w:rPr>
            </w:pPr>
            <w:r>
              <w:rPr>
                <w:spacing w:val="-2"/>
                <w:sz w:val="24"/>
              </w:rPr>
              <w:t>Charlottesville</w:t>
            </w:r>
          </w:p>
        </w:tc>
        <w:tc>
          <w:tcPr>
            <w:tcW w:w="2339" w:type="dxa"/>
          </w:tcPr>
          <w:p w14:paraId="3F301FD3" w14:textId="53C9ABE1" w:rsidR="00004CB7" w:rsidRDefault="00004CB7" w:rsidP="00004CB7">
            <w:pPr>
              <w:pStyle w:val="TableParagraph"/>
              <w:rPr>
                <w:sz w:val="24"/>
              </w:rPr>
            </w:pPr>
            <w:r>
              <w:rPr>
                <w:sz w:val="24"/>
              </w:rPr>
              <w:t>James</w:t>
            </w:r>
            <w:r>
              <w:rPr>
                <w:spacing w:val="-7"/>
                <w:sz w:val="24"/>
              </w:rPr>
              <w:t xml:space="preserve"> </w:t>
            </w:r>
            <w:r>
              <w:rPr>
                <w:spacing w:val="-4"/>
                <w:sz w:val="24"/>
              </w:rPr>
              <w:t>City</w:t>
            </w:r>
          </w:p>
        </w:tc>
        <w:tc>
          <w:tcPr>
            <w:tcW w:w="2339" w:type="dxa"/>
          </w:tcPr>
          <w:p w14:paraId="3F301FD4" w14:textId="11AEE8AB" w:rsidR="00004CB7" w:rsidRDefault="00004CB7" w:rsidP="00004CB7">
            <w:pPr>
              <w:pStyle w:val="TableParagraph"/>
              <w:ind w:left="106"/>
              <w:rPr>
                <w:sz w:val="24"/>
              </w:rPr>
            </w:pPr>
            <w:r>
              <w:rPr>
                <w:sz w:val="24"/>
              </w:rPr>
              <w:t>Prince</w:t>
            </w:r>
            <w:r>
              <w:rPr>
                <w:spacing w:val="-5"/>
                <w:sz w:val="24"/>
              </w:rPr>
              <w:t xml:space="preserve"> </w:t>
            </w:r>
            <w:r>
              <w:rPr>
                <w:spacing w:val="-2"/>
                <w:sz w:val="24"/>
              </w:rPr>
              <w:t>George</w:t>
            </w:r>
          </w:p>
        </w:tc>
        <w:tc>
          <w:tcPr>
            <w:tcW w:w="2339" w:type="dxa"/>
          </w:tcPr>
          <w:p w14:paraId="3F301FD5" w14:textId="7EDC2576" w:rsidR="00004CB7" w:rsidRDefault="00004CB7" w:rsidP="00004CB7">
            <w:pPr>
              <w:pStyle w:val="TableParagraph"/>
              <w:ind w:left="105"/>
              <w:rPr>
                <w:sz w:val="24"/>
              </w:rPr>
            </w:pPr>
            <w:r>
              <w:rPr>
                <w:spacing w:val="-2"/>
                <w:sz w:val="24"/>
              </w:rPr>
              <w:t>Surry</w:t>
            </w:r>
          </w:p>
        </w:tc>
      </w:tr>
      <w:tr w:rsidR="00004CB7" w14:paraId="4A58760F" w14:textId="77777777">
        <w:trPr>
          <w:trHeight w:val="276"/>
        </w:trPr>
        <w:tc>
          <w:tcPr>
            <w:tcW w:w="2338" w:type="dxa"/>
          </w:tcPr>
          <w:p w14:paraId="2A58589A" w14:textId="5C5F36F3" w:rsidR="00004CB7" w:rsidRDefault="00004CB7" w:rsidP="00004CB7">
            <w:pPr>
              <w:pStyle w:val="TableParagraph"/>
              <w:rPr>
                <w:sz w:val="24"/>
              </w:rPr>
            </w:pPr>
            <w:r>
              <w:rPr>
                <w:sz w:val="24"/>
              </w:rPr>
              <w:t>Colonial</w:t>
            </w:r>
            <w:r>
              <w:rPr>
                <w:spacing w:val="-1"/>
                <w:sz w:val="24"/>
              </w:rPr>
              <w:t xml:space="preserve"> </w:t>
            </w:r>
            <w:r>
              <w:rPr>
                <w:spacing w:val="-2"/>
                <w:sz w:val="24"/>
              </w:rPr>
              <w:t>Heights</w:t>
            </w:r>
          </w:p>
        </w:tc>
        <w:tc>
          <w:tcPr>
            <w:tcW w:w="2339" w:type="dxa"/>
          </w:tcPr>
          <w:p w14:paraId="1A4BE1E4" w14:textId="2629EF70" w:rsidR="00004CB7" w:rsidRDefault="00004CB7" w:rsidP="00004CB7">
            <w:pPr>
              <w:pStyle w:val="TableParagraph"/>
              <w:rPr>
                <w:spacing w:val="-2"/>
                <w:sz w:val="24"/>
              </w:rPr>
            </w:pPr>
            <w:r>
              <w:rPr>
                <w:sz w:val="24"/>
              </w:rPr>
              <w:t>King</w:t>
            </w:r>
            <w:r>
              <w:rPr>
                <w:spacing w:val="-6"/>
                <w:sz w:val="24"/>
              </w:rPr>
              <w:t xml:space="preserve"> </w:t>
            </w:r>
            <w:r>
              <w:rPr>
                <w:sz w:val="24"/>
              </w:rPr>
              <w:t>and</w:t>
            </w:r>
            <w:r>
              <w:rPr>
                <w:spacing w:val="-5"/>
                <w:sz w:val="24"/>
              </w:rPr>
              <w:t xml:space="preserve"> </w:t>
            </w:r>
            <w:r>
              <w:rPr>
                <w:spacing w:val="-4"/>
                <w:sz w:val="24"/>
              </w:rPr>
              <w:t>Queen</w:t>
            </w:r>
          </w:p>
        </w:tc>
        <w:tc>
          <w:tcPr>
            <w:tcW w:w="2339" w:type="dxa"/>
          </w:tcPr>
          <w:p w14:paraId="6C25A86A" w14:textId="4462A9BA" w:rsidR="00004CB7" w:rsidRDefault="00004CB7" w:rsidP="00004CB7">
            <w:pPr>
              <w:pStyle w:val="TableParagraph"/>
              <w:ind w:left="106"/>
              <w:rPr>
                <w:spacing w:val="-2"/>
                <w:sz w:val="24"/>
              </w:rPr>
            </w:pPr>
            <w:r>
              <w:rPr>
                <w:sz w:val="24"/>
              </w:rPr>
              <w:t>Prince</w:t>
            </w:r>
            <w:r>
              <w:rPr>
                <w:spacing w:val="-5"/>
                <w:sz w:val="24"/>
              </w:rPr>
              <w:t xml:space="preserve"> </w:t>
            </w:r>
            <w:r>
              <w:rPr>
                <w:spacing w:val="-2"/>
                <w:sz w:val="24"/>
              </w:rPr>
              <w:t>William</w:t>
            </w:r>
          </w:p>
        </w:tc>
        <w:tc>
          <w:tcPr>
            <w:tcW w:w="2339" w:type="dxa"/>
          </w:tcPr>
          <w:p w14:paraId="7BBADA5F" w14:textId="3D62466E" w:rsidR="00004CB7" w:rsidRDefault="00004CB7" w:rsidP="00004CB7">
            <w:pPr>
              <w:pStyle w:val="TableParagraph"/>
              <w:ind w:left="105"/>
              <w:rPr>
                <w:spacing w:val="-2"/>
                <w:sz w:val="24"/>
              </w:rPr>
            </w:pPr>
            <w:r>
              <w:rPr>
                <w:spacing w:val="-2"/>
                <w:sz w:val="24"/>
              </w:rPr>
              <w:t>Washington</w:t>
            </w:r>
          </w:p>
        </w:tc>
      </w:tr>
      <w:tr w:rsidR="00004CB7" w14:paraId="3F301FDB" w14:textId="77777777">
        <w:trPr>
          <w:trHeight w:val="275"/>
        </w:trPr>
        <w:tc>
          <w:tcPr>
            <w:tcW w:w="2338" w:type="dxa"/>
          </w:tcPr>
          <w:p w14:paraId="3F301FD7" w14:textId="61FF7C17" w:rsidR="00004CB7" w:rsidRDefault="00004CB7" w:rsidP="00004CB7">
            <w:pPr>
              <w:pStyle w:val="TableParagraph"/>
              <w:rPr>
                <w:sz w:val="24"/>
              </w:rPr>
            </w:pPr>
            <w:r>
              <w:rPr>
                <w:spacing w:val="-4"/>
                <w:sz w:val="24"/>
              </w:rPr>
              <w:t>Craig</w:t>
            </w:r>
          </w:p>
        </w:tc>
        <w:tc>
          <w:tcPr>
            <w:tcW w:w="2339" w:type="dxa"/>
          </w:tcPr>
          <w:p w14:paraId="3F301FD8" w14:textId="18450E3C" w:rsidR="00004CB7" w:rsidRDefault="00004CB7" w:rsidP="00004CB7">
            <w:pPr>
              <w:pStyle w:val="TableParagraph"/>
              <w:rPr>
                <w:sz w:val="24"/>
              </w:rPr>
            </w:pPr>
            <w:r>
              <w:rPr>
                <w:spacing w:val="-2"/>
                <w:sz w:val="24"/>
              </w:rPr>
              <w:t>Lunenburg</w:t>
            </w:r>
          </w:p>
        </w:tc>
        <w:tc>
          <w:tcPr>
            <w:tcW w:w="2339" w:type="dxa"/>
          </w:tcPr>
          <w:p w14:paraId="3F301FD9" w14:textId="24ECA48F" w:rsidR="00004CB7" w:rsidRDefault="00004CB7" w:rsidP="00004CB7">
            <w:pPr>
              <w:pStyle w:val="TableParagraph"/>
              <w:ind w:left="106"/>
              <w:rPr>
                <w:sz w:val="24"/>
              </w:rPr>
            </w:pPr>
            <w:r>
              <w:rPr>
                <w:sz w:val="24"/>
              </w:rPr>
              <w:t xml:space="preserve">Richmond </w:t>
            </w:r>
            <w:r>
              <w:rPr>
                <w:spacing w:val="-2"/>
                <w:sz w:val="24"/>
              </w:rPr>
              <w:t>County</w:t>
            </w:r>
          </w:p>
        </w:tc>
        <w:tc>
          <w:tcPr>
            <w:tcW w:w="2339" w:type="dxa"/>
          </w:tcPr>
          <w:p w14:paraId="3F301FDA" w14:textId="4693A050" w:rsidR="00004CB7" w:rsidRDefault="00004CB7" w:rsidP="00004CB7">
            <w:pPr>
              <w:pStyle w:val="TableParagraph"/>
              <w:ind w:left="105"/>
              <w:rPr>
                <w:sz w:val="24"/>
              </w:rPr>
            </w:pPr>
            <w:r>
              <w:rPr>
                <w:spacing w:val="-2"/>
                <w:sz w:val="24"/>
              </w:rPr>
              <w:t>Warren</w:t>
            </w:r>
          </w:p>
        </w:tc>
      </w:tr>
      <w:tr w:rsidR="00004CB7" w14:paraId="3F301FE0" w14:textId="77777777">
        <w:trPr>
          <w:trHeight w:val="275"/>
        </w:trPr>
        <w:tc>
          <w:tcPr>
            <w:tcW w:w="2338" w:type="dxa"/>
          </w:tcPr>
          <w:p w14:paraId="3F301FDC" w14:textId="62534CC5" w:rsidR="00004CB7" w:rsidRDefault="00004CB7" w:rsidP="00004CB7">
            <w:pPr>
              <w:pStyle w:val="TableParagraph"/>
              <w:rPr>
                <w:sz w:val="24"/>
              </w:rPr>
            </w:pPr>
            <w:r>
              <w:rPr>
                <w:spacing w:val="-2"/>
                <w:sz w:val="24"/>
              </w:rPr>
              <w:t>Floyd</w:t>
            </w:r>
          </w:p>
        </w:tc>
        <w:tc>
          <w:tcPr>
            <w:tcW w:w="2339" w:type="dxa"/>
          </w:tcPr>
          <w:p w14:paraId="3F301FDD" w14:textId="2833BE6D" w:rsidR="00004CB7" w:rsidRDefault="00004CB7" w:rsidP="00004CB7">
            <w:pPr>
              <w:pStyle w:val="TableParagraph"/>
              <w:rPr>
                <w:sz w:val="24"/>
              </w:rPr>
            </w:pPr>
            <w:r>
              <w:rPr>
                <w:spacing w:val="-2"/>
                <w:sz w:val="24"/>
              </w:rPr>
              <w:t>Madison</w:t>
            </w:r>
          </w:p>
        </w:tc>
        <w:tc>
          <w:tcPr>
            <w:tcW w:w="2339" w:type="dxa"/>
          </w:tcPr>
          <w:p w14:paraId="3F301FDE" w14:textId="1815D395" w:rsidR="00004CB7" w:rsidRDefault="00004CB7" w:rsidP="00004CB7">
            <w:pPr>
              <w:pStyle w:val="TableParagraph"/>
              <w:ind w:left="106"/>
              <w:rPr>
                <w:sz w:val="24"/>
              </w:rPr>
            </w:pPr>
            <w:r>
              <w:rPr>
                <w:spacing w:val="-2"/>
                <w:sz w:val="24"/>
              </w:rPr>
              <w:t>Rockbridge</w:t>
            </w:r>
          </w:p>
        </w:tc>
        <w:tc>
          <w:tcPr>
            <w:tcW w:w="2339" w:type="dxa"/>
          </w:tcPr>
          <w:p w14:paraId="3F301FDF" w14:textId="2879F242" w:rsidR="00004CB7" w:rsidRDefault="00004CB7" w:rsidP="00004CB7">
            <w:pPr>
              <w:pStyle w:val="TableParagraph"/>
              <w:ind w:left="105"/>
              <w:rPr>
                <w:sz w:val="24"/>
              </w:rPr>
            </w:pPr>
            <w:r>
              <w:rPr>
                <w:spacing w:val="-2"/>
                <w:sz w:val="24"/>
              </w:rPr>
              <w:t>Winchester</w:t>
            </w:r>
          </w:p>
        </w:tc>
      </w:tr>
    </w:tbl>
    <w:p w14:paraId="3F301FF0" w14:textId="77777777" w:rsidR="00850C02" w:rsidRDefault="00850C02">
      <w:pPr>
        <w:pStyle w:val="BodyText"/>
        <w:spacing w:before="5"/>
      </w:pPr>
    </w:p>
    <w:p w14:paraId="3F301FF1" w14:textId="1AF5CFFD" w:rsidR="00850C02" w:rsidRDefault="00397D2A">
      <w:pPr>
        <w:pStyle w:val="BodyText"/>
        <w:ind w:left="680"/>
      </w:pPr>
      <w:r>
        <w:t>As</w:t>
      </w:r>
      <w:r>
        <w:rPr>
          <w:spacing w:val="-2"/>
        </w:rPr>
        <w:t xml:space="preserve"> </w:t>
      </w:r>
      <w:r>
        <w:t>of</w:t>
      </w:r>
      <w:r>
        <w:rPr>
          <w:spacing w:val="-3"/>
        </w:rPr>
        <w:t xml:space="preserve"> </w:t>
      </w:r>
      <w:r>
        <w:t>May</w:t>
      </w:r>
      <w:r>
        <w:rPr>
          <w:spacing w:val="-2"/>
        </w:rPr>
        <w:t xml:space="preserve"> </w:t>
      </w:r>
      <w:r>
        <w:t>202</w:t>
      </w:r>
      <w:r w:rsidR="00D85CBF">
        <w:t>2</w:t>
      </w:r>
      <w:r>
        <w:t>,</w:t>
      </w:r>
      <w:r>
        <w:rPr>
          <w:spacing w:val="-1"/>
        </w:rPr>
        <w:t xml:space="preserve"> </w:t>
      </w:r>
      <w:r>
        <w:t>the</w:t>
      </w:r>
      <w:r>
        <w:rPr>
          <w:spacing w:val="-2"/>
        </w:rPr>
        <w:t xml:space="preserve"> </w:t>
      </w:r>
      <w:r>
        <w:t>following</w:t>
      </w:r>
      <w:r>
        <w:rPr>
          <w:spacing w:val="-2"/>
        </w:rPr>
        <w:t xml:space="preserve"> </w:t>
      </w:r>
      <w:r>
        <w:t>communities</w:t>
      </w:r>
      <w:r>
        <w:rPr>
          <w:spacing w:val="-2"/>
        </w:rPr>
        <w:t xml:space="preserve"> </w:t>
      </w:r>
      <w:r>
        <w:t>were</w:t>
      </w:r>
      <w:r>
        <w:rPr>
          <w:spacing w:val="-1"/>
        </w:rPr>
        <w:t xml:space="preserve"> </w:t>
      </w:r>
      <w:r>
        <w:t>categorized</w:t>
      </w:r>
      <w:r>
        <w:rPr>
          <w:spacing w:val="-2"/>
        </w:rPr>
        <w:t xml:space="preserve"> </w:t>
      </w:r>
      <w:r>
        <w:t>as</w:t>
      </w:r>
      <w:r>
        <w:rPr>
          <w:spacing w:val="-2"/>
        </w:rPr>
        <w:t xml:space="preserve"> </w:t>
      </w:r>
      <w:r>
        <w:t>not</w:t>
      </w:r>
      <w:r>
        <w:rPr>
          <w:spacing w:val="1"/>
        </w:rPr>
        <w:t xml:space="preserve"> </w:t>
      </w:r>
      <w:r>
        <w:rPr>
          <w:spacing w:val="-2"/>
        </w:rPr>
        <w:t>distressed:</w:t>
      </w:r>
    </w:p>
    <w:p w14:paraId="3F301FF2" w14:textId="77777777" w:rsidR="00850C02" w:rsidRDefault="00850C02">
      <w:pPr>
        <w:pStyle w:val="BodyText"/>
        <w:spacing w:before="1"/>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FC77C9" w14:paraId="3F301FF7" w14:textId="77777777">
        <w:trPr>
          <w:trHeight w:val="275"/>
        </w:trPr>
        <w:tc>
          <w:tcPr>
            <w:tcW w:w="2338" w:type="dxa"/>
          </w:tcPr>
          <w:p w14:paraId="3F301FF3" w14:textId="77777777" w:rsidR="00FC77C9" w:rsidRDefault="00FC77C9" w:rsidP="00FC77C9">
            <w:pPr>
              <w:pStyle w:val="TableParagraph"/>
              <w:rPr>
                <w:sz w:val="24"/>
              </w:rPr>
            </w:pPr>
            <w:r>
              <w:rPr>
                <w:spacing w:val="-2"/>
                <w:sz w:val="24"/>
              </w:rPr>
              <w:t>Albemarle</w:t>
            </w:r>
          </w:p>
        </w:tc>
        <w:tc>
          <w:tcPr>
            <w:tcW w:w="2339" w:type="dxa"/>
          </w:tcPr>
          <w:p w14:paraId="3F301FF4" w14:textId="77777777" w:rsidR="00FC77C9" w:rsidRDefault="00FC77C9" w:rsidP="00FC77C9">
            <w:pPr>
              <w:pStyle w:val="TableParagraph"/>
              <w:rPr>
                <w:sz w:val="24"/>
              </w:rPr>
            </w:pPr>
            <w:r>
              <w:rPr>
                <w:spacing w:val="-2"/>
                <w:sz w:val="24"/>
              </w:rPr>
              <w:t>Culpeper</w:t>
            </w:r>
          </w:p>
        </w:tc>
        <w:tc>
          <w:tcPr>
            <w:tcW w:w="2339" w:type="dxa"/>
          </w:tcPr>
          <w:p w14:paraId="3F301FF5" w14:textId="3DF5DE9D" w:rsidR="00FC77C9" w:rsidRDefault="00FC77C9" w:rsidP="00FC77C9">
            <w:pPr>
              <w:pStyle w:val="TableParagraph"/>
              <w:ind w:left="106"/>
              <w:rPr>
                <w:sz w:val="24"/>
              </w:rPr>
            </w:pPr>
            <w:r>
              <w:rPr>
                <w:sz w:val="24"/>
              </w:rPr>
              <w:t>King</w:t>
            </w:r>
            <w:r>
              <w:rPr>
                <w:spacing w:val="-6"/>
                <w:sz w:val="24"/>
              </w:rPr>
              <w:t xml:space="preserve"> </w:t>
            </w:r>
            <w:r>
              <w:rPr>
                <w:spacing w:val="-2"/>
                <w:sz w:val="24"/>
              </w:rPr>
              <w:t>William</w:t>
            </w:r>
          </w:p>
        </w:tc>
        <w:tc>
          <w:tcPr>
            <w:tcW w:w="2339" w:type="dxa"/>
          </w:tcPr>
          <w:p w14:paraId="3F301FF6" w14:textId="5F716FB8" w:rsidR="00FC77C9" w:rsidRDefault="00FC77C9" w:rsidP="00FC77C9">
            <w:pPr>
              <w:pStyle w:val="TableParagraph"/>
              <w:ind w:left="105"/>
              <w:rPr>
                <w:sz w:val="24"/>
              </w:rPr>
            </w:pPr>
            <w:r>
              <w:rPr>
                <w:spacing w:val="-4"/>
                <w:sz w:val="24"/>
              </w:rPr>
              <w:t>Salem</w:t>
            </w:r>
          </w:p>
        </w:tc>
      </w:tr>
      <w:tr w:rsidR="00FC77C9" w14:paraId="3F301FFC" w14:textId="77777777">
        <w:trPr>
          <w:trHeight w:val="275"/>
        </w:trPr>
        <w:tc>
          <w:tcPr>
            <w:tcW w:w="2338" w:type="dxa"/>
          </w:tcPr>
          <w:p w14:paraId="3F301FF8" w14:textId="77777777" w:rsidR="00FC77C9" w:rsidRDefault="00FC77C9" w:rsidP="00FC77C9">
            <w:pPr>
              <w:pStyle w:val="TableParagraph"/>
              <w:rPr>
                <w:sz w:val="24"/>
              </w:rPr>
            </w:pPr>
            <w:r>
              <w:rPr>
                <w:spacing w:val="-2"/>
                <w:sz w:val="24"/>
              </w:rPr>
              <w:t>Alexandria</w:t>
            </w:r>
          </w:p>
        </w:tc>
        <w:tc>
          <w:tcPr>
            <w:tcW w:w="2339" w:type="dxa"/>
          </w:tcPr>
          <w:p w14:paraId="3F301FF9" w14:textId="77777777" w:rsidR="00FC77C9" w:rsidRDefault="00FC77C9" w:rsidP="00FC77C9">
            <w:pPr>
              <w:pStyle w:val="TableParagraph"/>
              <w:rPr>
                <w:sz w:val="24"/>
              </w:rPr>
            </w:pPr>
            <w:r>
              <w:rPr>
                <w:spacing w:val="-2"/>
                <w:sz w:val="24"/>
              </w:rPr>
              <w:t>Fairfax</w:t>
            </w:r>
          </w:p>
        </w:tc>
        <w:tc>
          <w:tcPr>
            <w:tcW w:w="2339" w:type="dxa"/>
          </w:tcPr>
          <w:p w14:paraId="3F301FFA" w14:textId="2B6587BD" w:rsidR="00FC77C9" w:rsidRDefault="00FC77C9" w:rsidP="00FC77C9">
            <w:pPr>
              <w:pStyle w:val="TableParagraph"/>
              <w:ind w:left="106"/>
              <w:rPr>
                <w:sz w:val="24"/>
              </w:rPr>
            </w:pPr>
            <w:r>
              <w:rPr>
                <w:spacing w:val="-2"/>
                <w:sz w:val="24"/>
              </w:rPr>
              <w:t>Loudoun</w:t>
            </w:r>
          </w:p>
        </w:tc>
        <w:tc>
          <w:tcPr>
            <w:tcW w:w="2339" w:type="dxa"/>
          </w:tcPr>
          <w:p w14:paraId="3F301FFB" w14:textId="7ADB577B" w:rsidR="00FC77C9" w:rsidRDefault="00FC77C9" w:rsidP="00FC77C9">
            <w:pPr>
              <w:pStyle w:val="TableParagraph"/>
              <w:ind w:left="105"/>
              <w:rPr>
                <w:sz w:val="24"/>
              </w:rPr>
            </w:pPr>
            <w:r>
              <w:rPr>
                <w:spacing w:val="-2"/>
                <w:sz w:val="24"/>
              </w:rPr>
              <w:t>Spotsylvania</w:t>
            </w:r>
          </w:p>
        </w:tc>
      </w:tr>
      <w:tr w:rsidR="00FC77C9" w14:paraId="3F302001" w14:textId="77777777">
        <w:trPr>
          <w:trHeight w:val="273"/>
        </w:trPr>
        <w:tc>
          <w:tcPr>
            <w:tcW w:w="2338" w:type="dxa"/>
            <w:tcBorders>
              <w:bottom w:val="single" w:sz="6" w:space="0" w:color="000000"/>
            </w:tcBorders>
          </w:tcPr>
          <w:p w14:paraId="3F301FFD" w14:textId="77777777" w:rsidR="00FC77C9" w:rsidRDefault="00FC77C9" w:rsidP="00FC77C9">
            <w:pPr>
              <w:pStyle w:val="TableParagraph"/>
              <w:spacing w:line="253" w:lineRule="exact"/>
              <w:rPr>
                <w:sz w:val="24"/>
              </w:rPr>
            </w:pPr>
            <w:r>
              <w:rPr>
                <w:spacing w:val="-2"/>
                <w:sz w:val="24"/>
              </w:rPr>
              <w:t>Amelia</w:t>
            </w:r>
          </w:p>
        </w:tc>
        <w:tc>
          <w:tcPr>
            <w:tcW w:w="2339" w:type="dxa"/>
            <w:tcBorders>
              <w:bottom w:val="single" w:sz="6" w:space="0" w:color="000000"/>
            </w:tcBorders>
          </w:tcPr>
          <w:p w14:paraId="3F301FFE" w14:textId="77777777" w:rsidR="00FC77C9" w:rsidRDefault="00FC77C9" w:rsidP="00FC77C9">
            <w:pPr>
              <w:pStyle w:val="TableParagraph"/>
              <w:spacing w:line="253" w:lineRule="exact"/>
              <w:rPr>
                <w:sz w:val="24"/>
              </w:rPr>
            </w:pPr>
            <w:r>
              <w:rPr>
                <w:sz w:val="24"/>
              </w:rPr>
              <w:t>Falls</w:t>
            </w:r>
            <w:r>
              <w:rPr>
                <w:spacing w:val="-5"/>
                <w:sz w:val="24"/>
              </w:rPr>
              <w:t xml:space="preserve"> </w:t>
            </w:r>
            <w:r>
              <w:rPr>
                <w:spacing w:val="-2"/>
                <w:sz w:val="24"/>
              </w:rPr>
              <w:t>Church</w:t>
            </w:r>
          </w:p>
        </w:tc>
        <w:tc>
          <w:tcPr>
            <w:tcW w:w="2339" w:type="dxa"/>
            <w:tcBorders>
              <w:bottom w:val="single" w:sz="6" w:space="0" w:color="000000"/>
            </w:tcBorders>
          </w:tcPr>
          <w:p w14:paraId="3F301FFF" w14:textId="51B4EC93" w:rsidR="00FC77C9" w:rsidRDefault="00FC77C9" w:rsidP="00FC77C9">
            <w:pPr>
              <w:pStyle w:val="TableParagraph"/>
              <w:spacing w:line="253" w:lineRule="exact"/>
              <w:ind w:left="106"/>
              <w:rPr>
                <w:sz w:val="24"/>
              </w:rPr>
            </w:pPr>
            <w:r>
              <w:rPr>
                <w:spacing w:val="-2"/>
                <w:sz w:val="24"/>
              </w:rPr>
              <w:t>Louisa</w:t>
            </w:r>
          </w:p>
        </w:tc>
        <w:tc>
          <w:tcPr>
            <w:tcW w:w="2339" w:type="dxa"/>
            <w:tcBorders>
              <w:bottom w:val="single" w:sz="6" w:space="0" w:color="000000"/>
            </w:tcBorders>
          </w:tcPr>
          <w:p w14:paraId="3F302000" w14:textId="6ED8D5C7" w:rsidR="00FC77C9" w:rsidRDefault="00FC77C9" w:rsidP="00FC77C9">
            <w:pPr>
              <w:pStyle w:val="TableParagraph"/>
              <w:spacing w:line="253" w:lineRule="exact"/>
              <w:ind w:left="105"/>
              <w:rPr>
                <w:sz w:val="24"/>
              </w:rPr>
            </w:pPr>
            <w:r>
              <w:rPr>
                <w:spacing w:val="-2"/>
                <w:sz w:val="24"/>
              </w:rPr>
              <w:t>Stafford</w:t>
            </w:r>
          </w:p>
        </w:tc>
      </w:tr>
      <w:tr w:rsidR="00FC77C9" w14:paraId="3F302006" w14:textId="77777777">
        <w:trPr>
          <w:trHeight w:val="273"/>
        </w:trPr>
        <w:tc>
          <w:tcPr>
            <w:tcW w:w="2338" w:type="dxa"/>
            <w:tcBorders>
              <w:top w:val="single" w:sz="6" w:space="0" w:color="000000"/>
            </w:tcBorders>
          </w:tcPr>
          <w:p w14:paraId="3F302002" w14:textId="77777777" w:rsidR="00FC77C9" w:rsidRDefault="00FC77C9" w:rsidP="00FC77C9">
            <w:pPr>
              <w:pStyle w:val="TableParagraph"/>
              <w:spacing w:line="253" w:lineRule="exact"/>
              <w:rPr>
                <w:sz w:val="24"/>
              </w:rPr>
            </w:pPr>
            <w:r>
              <w:rPr>
                <w:spacing w:val="-2"/>
                <w:sz w:val="24"/>
              </w:rPr>
              <w:t>Arlington</w:t>
            </w:r>
          </w:p>
        </w:tc>
        <w:tc>
          <w:tcPr>
            <w:tcW w:w="2339" w:type="dxa"/>
            <w:tcBorders>
              <w:top w:val="single" w:sz="6" w:space="0" w:color="000000"/>
            </w:tcBorders>
          </w:tcPr>
          <w:p w14:paraId="3F302003" w14:textId="77777777" w:rsidR="00FC77C9" w:rsidRDefault="00FC77C9" w:rsidP="00FC77C9">
            <w:pPr>
              <w:pStyle w:val="TableParagraph"/>
              <w:spacing w:line="253" w:lineRule="exact"/>
              <w:rPr>
                <w:sz w:val="24"/>
              </w:rPr>
            </w:pPr>
            <w:r>
              <w:rPr>
                <w:spacing w:val="-2"/>
                <w:sz w:val="24"/>
              </w:rPr>
              <w:t>Fauquier</w:t>
            </w:r>
          </w:p>
        </w:tc>
        <w:tc>
          <w:tcPr>
            <w:tcW w:w="2339" w:type="dxa"/>
            <w:tcBorders>
              <w:top w:val="single" w:sz="6" w:space="0" w:color="000000"/>
            </w:tcBorders>
          </w:tcPr>
          <w:p w14:paraId="3F302004" w14:textId="7193A3A4" w:rsidR="00FC77C9" w:rsidRDefault="00FC77C9" w:rsidP="00FC77C9">
            <w:pPr>
              <w:pStyle w:val="TableParagraph"/>
              <w:spacing w:line="253" w:lineRule="exact"/>
              <w:ind w:left="106"/>
              <w:rPr>
                <w:sz w:val="24"/>
              </w:rPr>
            </w:pPr>
            <w:r>
              <w:rPr>
                <w:spacing w:val="-2"/>
                <w:sz w:val="24"/>
              </w:rPr>
              <w:t>Madison</w:t>
            </w:r>
          </w:p>
        </w:tc>
        <w:tc>
          <w:tcPr>
            <w:tcW w:w="2339" w:type="dxa"/>
            <w:tcBorders>
              <w:top w:val="single" w:sz="6" w:space="0" w:color="000000"/>
            </w:tcBorders>
          </w:tcPr>
          <w:p w14:paraId="3F302005" w14:textId="5B635770" w:rsidR="00FC77C9" w:rsidRDefault="00FC77C9" w:rsidP="00FC77C9">
            <w:pPr>
              <w:pStyle w:val="TableParagraph"/>
              <w:spacing w:line="253" w:lineRule="exact"/>
              <w:ind w:left="105"/>
              <w:rPr>
                <w:sz w:val="24"/>
              </w:rPr>
            </w:pPr>
            <w:r>
              <w:rPr>
                <w:sz w:val="24"/>
              </w:rPr>
              <w:t>Virginia</w:t>
            </w:r>
            <w:r>
              <w:rPr>
                <w:spacing w:val="-9"/>
                <w:sz w:val="24"/>
              </w:rPr>
              <w:t xml:space="preserve"> </w:t>
            </w:r>
            <w:r>
              <w:rPr>
                <w:spacing w:val="-2"/>
                <w:sz w:val="24"/>
              </w:rPr>
              <w:t>Beach</w:t>
            </w:r>
          </w:p>
        </w:tc>
      </w:tr>
      <w:tr w:rsidR="00FC77C9" w14:paraId="3F30200B" w14:textId="77777777">
        <w:trPr>
          <w:trHeight w:val="275"/>
        </w:trPr>
        <w:tc>
          <w:tcPr>
            <w:tcW w:w="2338" w:type="dxa"/>
          </w:tcPr>
          <w:p w14:paraId="3F302007" w14:textId="77777777" w:rsidR="00FC77C9" w:rsidRDefault="00FC77C9" w:rsidP="00FC77C9">
            <w:pPr>
              <w:pStyle w:val="TableParagraph"/>
              <w:rPr>
                <w:sz w:val="24"/>
              </w:rPr>
            </w:pPr>
            <w:r>
              <w:rPr>
                <w:spacing w:val="-2"/>
                <w:sz w:val="24"/>
              </w:rPr>
              <w:t>Augusta</w:t>
            </w:r>
          </w:p>
        </w:tc>
        <w:tc>
          <w:tcPr>
            <w:tcW w:w="2339" w:type="dxa"/>
          </w:tcPr>
          <w:p w14:paraId="3F302008" w14:textId="77777777" w:rsidR="00FC77C9" w:rsidRDefault="00FC77C9" w:rsidP="00FC77C9">
            <w:pPr>
              <w:pStyle w:val="TableParagraph"/>
              <w:rPr>
                <w:sz w:val="24"/>
              </w:rPr>
            </w:pPr>
            <w:r>
              <w:rPr>
                <w:spacing w:val="-2"/>
                <w:sz w:val="24"/>
              </w:rPr>
              <w:t>Fluvanna</w:t>
            </w:r>
          </w:p>
        </w:tc>
        <w:tc>
          <w:tcPr>
            <w:tcW w:w="2339" w:type="dxa"/>
          </w:tcPr>
          <w:p w14:paraId="3F302009" w14:textId="532A8051" w:rsidR="00FC77C9" w:rsidRDefault="00FC77C9" w:rsidP="00FC77C9">
            <w:pPr>
              <w:pStyle w:val="TableParagraph"/>
              <w:ind w:left="106"/>
              <w:rPr>
                <w:sz w:val="24"/>
              </w:rPr>
            </w:pPr>
            <w:r>
              <w:rPr>
                <w:spacing w:val="-2"/>
                <w:sz w:val="24"/>
              </w:rPr>
              <w:t>Mathews</w:t>
            </w:r>
          </w:p>
        </w:tc>
        <w:tc>
          <w:tcPr>
            <w:tcW w:w="2339" w:type="dxa"/>
          </w:tcPr>
          <w:p w14:paraId="3F30200A" w14:textId="60B1A198" w:rsidR="00FC77C9" w:rsidRDefault="00FC77C9" w:rsidP="00FC77C9">
            <w:pPr>
              <w:pStyle w:val="TableParagraph"/>
              <w:ind w:left="105"/>
              <w:rPr>
                <w:sz w:val="24"/>
              </w:rPr>
            </w:pPr>
            <w:r>
              <w:rPr>
                <w:spacing w:val="-2"/>
                <w:sz w:val="24"/>
              </w:rPr>
              <w:t>Warren</w:t>
            </w:r>
          </w:p>
        </w:tc>
      </w:tr>
      <w:tr w:rsidR="00FC77C9" w14:paraId="3F302010" w14:textId="77777777">
        <w:trPr>
          <w:trHeight w:val="278"/>
        </w:trPr>
        <w:tc>
          <w:tcPr>
            <w:tcW w:w="2338" w:type="dxa"/>
          </w:tcPr>
          <w:p w14:paraId="3F30200C" w14:textId="77777777" w:rsidR="00FC77C9" w:rsidRDefault="00FC77C9" w:rsidP="00FC77C9">
            <w:pPr>
              <w:pStyle w:val="TableParagraph"/>
              <w:spacing w:before="1" w:line="257" w:lineRule="exact"/>
              <w:rPr>
                <w:sz w:val="24"/>
              </w:rPr>
            </w:pPr>
            <w:r>
              <w:rPr>
                <w:spacing w:val="-2"/>
                <w:sz w:val="24"/>
              </w:rPr>
              <w:t>Bedford</w:t>
            </w:r>
          </w:p>
        </w:tc>
        <w:tc>
          <w:tcPr>
            <w:tcW w:w="2339" w:type="dxa"/>
          </w:tcPr>
          <w:p w14:paraId="3F30200D" w14:textId="77777777" w:rsidR="00FC77C9" w:rsidRDefault="00FC77C9" w:rsidP="00FC77C9">
            <w:pPr>
              <w:pStyle w:val="TableParagraph"/>
              <w:spacing w:before="1" w:line="257" w:lineRule="exact"/>
              <w:rPr>
                <w:sz w:val="24"/>
              </w:rPr>
            </w:pPr>
            <w:r>
              <w:rPr>
                <w:spacing w:val="-2"/>
                <w:sz w:val="24"/>
              </w:rPr>
              <w:t>Frederick</w:t>
            </w:r>
          </w:p>
        </w:tc>
        <w:tc>
          <w:tcPr>
            <w:tcW w:w="2339" w:type="dxa"/>
          </w:tcPr>
          <w:p w14:paraId="3F30200E" w14:textId="59B09C2B" w:rsidR="00FC77C9" w:rsidRDefault="00FC77C9" w:rsidP="00FC77C9">
            <w:pPr>
              <w:pStyle w:val="TableParagraph"/>
              <w:spacing w:before="1" w:line="257" w:lineRule="exact"/>
              <w:ind w:left="106"/>
              <w:rPr>
                <w:sz w:val="24"/>
              </w:rPr>
            </w:pPr>
            <w:r>
              <w:rPr>
                <w:sz w:val="24"/>
              </w:rPr>
              <w:t>New</w:t>
            </w:r>
            <w:r>
              <w:rPr>
                <w:spacing w:val="-7"/>
                <w:sz w:val="24"/>
              </w:rPr>
              <w:t xml:space="preserve"> </w:t>
            </w:r>
            <w:r>
              <w:rPr>
                <w:spacing w:val="-4"/>
                <w:sz w:val="24"/>
              </w:rPr>
              <w:t>Kent</w:t>
            </w:r>
          </w:p>
        </w:tc>
        <w:tc>
          <w:tcPr>
            <w:tcW w:w="2339" w:type="dxa"/>
          </w:tcPr>
          <w:p w14:paraId="3F30200F" w14:textId="423B4F7F" w:rsidR="00FC77C9" w:rsidRDefault="00FC77C9" w:rsidP="00FC77C9">
            <w:pPr>
              <w:pStyle w:val="TableParagraph"/>
              <w:spacing w:before="1" w:line="257" w:lineRule="exact"/>
              <w:ind w:left="105"/>
              <w:rPr>
                <w:sz w:val="24"/>
              </w:rPr>
            </w:pPr>
            <w:r>
              <w:rPr>
                <w:spacing w:val="-4"/>
                <w:sz w:val="24"/>
              </w:rPr>
              <w:t>York</w:t>
            </w:r>
          </w:p>
        </w:tc>
      </w:tr>
      <w:tr w:rsidR="00FC77C9" w14:paraId="3F302015" w14:textId="77777777">
        <w:trPr>
          <w:trHeight w:val="275"/>
        </w:trPr>
        <w:tc>
          <w:tcPr>
            <w:tcW w:w="2338" w:type="dxa"/>
          </w:tcPr>
          <w:p w14:paraId="3F302011" w14:textId="77777777" w:rsidR="00FC77C9" w:rsidRDefault="00FC77C9" w:rsidP="00FC77C9">
            <w:pPr>
              <w:pStyle w:val="TableParagraph"/>
              <w:rPr>
                <w:sz w:val="24"/>
              </w:rPr>
            </w:pPr>
            <w:r>
              <w:rPr>
                <w:spacing w:val="-2"/>
                <w:sz w:val="24"/>
              </w:rPr>
              <w:t>Botetourt</w:t>
            </w:r>
          </w:p>
        </w:tc>
        <w:tc>
          <w:tcPr>
            <w:tcW w:w="2339" w:type="dxa"/>
          </w:tcPr>
          <w:p w14:paraId="3F302012" w14:textId="77777777" w:rsidR="00FC77C9" w:rsidRDefault="00FC77C9" w:rsidP="00FC77C9">
            <w:pPr>
              <w:pStyle w:val="TableParagraph"/>
              <w:rPr>
                <w:sz w:val="24"/>
              </w:rPr>
            </w:pPr>
            <w:r>
              <w:rPr>
                <w:spacing w:val="-2"/>
                <w:sz w:val="24"/>
              </w:rPr>
              <w:t>Gloucester</w:t>
            </w:r>
          </w:p>
        </w:tc>
        <w:tc>
          <w:tcPr>
            <w:tcW w:w="2339" w:type="dxa"/>
          </w:tcPr>
          <w:p w14:paraId="3F302013" w14:textId="469C2363" w:rsidR="00FC77C9" w:rsidRDefault="00FC77C9" w:rsidP="00FC77C9">
            <w:pPr>
              <w:pStyle w:val="TableParagraph"/>
              <w:ind w:left="106"/>
              <w:rPr>
                <w:sz w:val="24"/>
              </w:rPr>
            </w:pPr>
            <w:r>
              <w:rPr>
                <w:spacing w:val="-2"/>
                <w:sz w:val="24"/>
              </w:rPr>
              <w:t>Orange</w:t>
            </w:r>
          </w:p>
        </w:tc>
        <w:tc>
          <w:tcPr>
            <w:tcW w:w="2339" w:type="dxa"/>
          </w:tcPr>
          <w:p w14:paraId="3F302014" w14:textId="34EDC72D" w:rsidR="00FC77C9" w:rsidRDefault="00FC77C9" w:rsidP="00FC77C9">
            <w:pPr>
              <w:pStyle w:val="TableParagraph"/>
              <w:ind w:left="105"/>
              <w:rPr>
                <w:sz w:val="24"/>
              </w:rPr>
            </w:pPr>
          </w:p>
        </w:tc>
      </w:tr>
      <w:tr w:rsidR="00FC77C9" w14:paraId="3C4B7A20" w14:textId="77777777">
        <w:trPr>
          <w:trHeight w:val="275"/>
        </w:trPr>
        <w:tc>
          <w:tcPr>
            <w:tcW w:w="2338" w:type="dxa"/>
          </w:tcPr>
          <w:p w14:paraId="5D8B26B6" w14:textId="478E38B4" w:rsidR="00FC77C9" w:rsidRDefault="00FC77C9" w:rsidP="00FC77C9">
            <w:pPr>
              <w:pStyle w:val="TableParagraph"/>
              <w:rPr>
                <w:spacing w:val="-2"/>
                <w:sz w:val="24"/>
              </w:rPr>
            </w:pPr>
            <w:r>
              <w:rPr>
                <w:spacing w:val="-2"/>
                <w:sz w:val="24"/>
              </w:rPr>
              <w:t>Campbell</w:t>
            </w:r>
          </w:p>
        </w:tc>
        <w:tc>
          <w:tcPr>
            <w:tcW w:w="2339" w:type="dxa"/>
          </w:tcPr>
          <w:p w14:paraId="3E58FFF0" w14:textId="19A57ADF" w:rsidR="00FC77C9" w:rsidRDefault="00FC77C9" w:rsidP="00FC77C9">
            <w:pPr>
              <w:pStyle w:val="TableParagraph"/>
              <w:rPr>
                <w:spacing w:val="-2"/>
                <w:sz w:val="24"/>
              </w:rPr>
            </w:pPr>
            <w:r>
              <w:rPr>
                <w:spacing w:val="-2"/>
                <w:sz w:val="24"/>
              </w:rPr>
              <w:t>Goochland</w:t>
            </w:r>
          </w:p>
        </w:tc>
        <w:tc>
          <w:tcPr>
            <w:tcW w:w="2339" w:type="dxa"/>
          </w:tcPr>
          <w:p w14:paraId="775F82A2" w14:textId="6F065B0A" w:rsidR="00FC77C9" w:rsidRDefault="00FC77C9" w:rsidP="00FC77C9">
            <w:pPr>
              <w:pStyle w:val="TableParagraph"/>
              <w:ind w:left="106"/>
              <w:rPr>
                <w:spacing w:val="-2"/>
                <w:sz w:val="24"/>
              </w:rPr>
            </w:pPr>
            <w:r>
              <w:rPr>
                <w:spacing w:val="-2"/>
                <w:sz w:val="24"/>
              </w:rPr>
              <w:t>Poquoson</w:t>
            </w:r>
          </w:p>
        </w:tc>
        <w:tc>
          <w:tcPr>
            <w:tcW w:w="2339" w:type="dxa"/>
          </w:tcPr>
          <w:p w14:paraId="26238900" w14:textId="77777777" w:rsidR="00FC77C9" w:rsidRDefault="00FC77C9" w:rsidP="00FC77C9">
            <w:pPr>
              <w:pStyle w:val="TableParagraph"/>
              <w:ind w:left="105"/>
              <w:rPr>
                <w:spacing w:val="-4"/>
                <w:sz w:val="24"/>
              </w:rPr>
            </w:pPr>
          </w:p>
        </w:tc>
      </w:tr>
      <w:tr w:rsidR="00FC77C9" w14:paraId="3F30201A" w14:textId="77777777">
        <w:trPr>
          <w:trHeight w:val="275"/>
        </w:trPr>
        <w:tc>
          <w:tcPr>
            <w:tcW w:w="2338" w:type="dxa"/>
          </w:tcPr>
          <w:p w14:paraId="3F302016" w14:textId="77777777" w:rsidR="00FC77C9" w:rsidRDefault="00FC77C9" w:rsidP="00FC77C9">
            <w:pPr>
              <w:pStyle w:val="TableParagraph"/>
              <w:rPr>
                <w:sz w:val="24"/>
              </w:rPr>
            </w:pPr>
            <w:r>
              <w:rPr>
                <w:spacing w:val="-2"/>
                <w:sz w:val="24"/>
              </w:rPr>
              <w:t>Chesapeake</w:t>
            </w:r>
          </w:p>
        </w:tc>
        <w:tc>
          <w:tcPr>
            <w:tcW w:w="2339" w:type="dxa"/>
          </w:tcPr>
          <w:p w14:paraId="3F302017" w14:textId="28F9CA13" w:rsidR="00FC77C9" w:rsidRDefault="00FC77C9" w:rsidP="00FC77C9">
            <w:pPr>
              <w:pStyle w:val="TableParagraph"/>
              <w:rPr>
                <w:sz w:val="24"/>
              </w:rPr>
            </w:pPr>
            <w:r>
              <w:rPr>
                <w:spacing w:val="-2"/>
                <w:sz w:val="24"/>
              </w:rPr>
              <w:t>Greene</w:t>
            </w:r>
          </w:p>
        </w:tc>
        <w:tc>
          <w:tcPr>
            <w:tcW w:w="2339" w:type="dxa"/>
          </w:tcPr>
          <w:p w14:paraId="3F302018" w14:textId="544469DB" w:rsidR="00FC77C9" w:rsidRDefault="00FC77C9" w:rsidP="00FC77C9">
            <w:pPr>
              <w:pStyle w:val="TableParagraph"/>
              <w:ind w:left="106"/>
              <w:rPr>
                <w:sz w:val="24"/>
              </w:rPr>
            </w:pPr>
            <w:r>
              <w:rPr>
                <w:spacing w:val="-2"/>
                <w:sz w:val="24"/>
              </w:rPr>
              <w:t>Powhatan</w:t>
            </w:r>
          </w:p>
        </w:tc>
        <w:tc>
          <w:tcPr>
            <w:tcW w:w="2339" w:type="dxa"/>
          </w:tcPr>
          <w:p w14:paraId="3F302019" w14:textId="4FBEBF42" w:rsidR="00FC77C9" w:rsidRDefault="00FC77C9" w:rsidP="00FC77C9">
            <w:pPr>
              <w:pStyle w:val="TableParagraph"/>
              <w:ind w:left="105"/>
              <w:rPr>
                <w:sz w:val="24"/>
              </w:rPr>
            </w:pPr>
          </w:p>
        </w:tc>
      </w:tr>
      <w:tr w:rsidR="00FC77C9" w14:paraId="3F30201F" w14:textId="77777777">
        <w:trPr>
          <w:trHeight w:val="275"/>
        </w:trPr>
        <w:tc>
          <w:tcPr>
            <w:tcW w:w="2338" w:type="dxa"/>
          </w:tcPr>
          <w:p w14:paraId="3F30201B" w14:textId="77777777" w:rsidR="00FC77C9" w:rsidRDefault="00FC77C9" w:rsidP="00FC77C9">
            <w:pPr>
              <w:pStyle w:val="TableParagraph"/>
              <w:rPr>
                <w:sz w:val="24"/>
              </w:rPr>
            </w:pPr>
            <w:r>
              <w:rPr>
                <w:spacing w:val="-2"/>
                <w:sz w:val="24"/>
              </w:rPr>
              <w:t>Chesterfield</w:t>
            </w:r>
          </w:p>
        </w:tc>
        <w:tc>
          <w:tcPr>
            <w:tcW w:w="2339" w:type="dxa"/>
          </w:tcPr>
          <w:p w14:paraId="3F30201C" w14:textId="0BF003B9" w:rsidR="00FC77C9" w:rsidRDefault="00FC77C9" w:rsidP="00FC77C9">
            <w:pPr>
              <w:pStyle w:val="TableParagraph"/>
              <w:rPr>
                <w:sz w:val="24"/>
              </w:rPr>
            </w:pPr>
            <w:r>
              <w:rPr>
                <w:spacing w:val="-2"/>
                <w:sz w:val="24"/>
              </w:rPr>
              <w:t>Hanover</w:t>
            </w:r>
          </w:p>
        </w:tc>
        <w:tc>
          <w:tcPr>
            <w:tcW w:w="2339" w:type="dxa"/>
          </w:tcPr>
          <w:p w14:paraId="3F30201D" w14:textId="464D73D6" w:rsidR="00FC77C9" w:rsidRDefault="00FC77C9" w:rsidP="00FC77C9">
            <w:pPr>
              <w:pStyle w:val="TableParagraph"/>
              <w:ind w:left="106"/>
              <w:rPr>
                <w:sz w:val="24"/>
              </w:rPr>
            </w:pPr>
            <w:r>
              <w:rPr>
                <w:spacing w:val="-2"/>
                <w:sz w:val="24"/>
              </w:rPr>
              <w:t>Rappahannock</w:t>
            </w:r>
          </w:p>
        </w:tc>
        <w:tc>
          <w:tcPr>
            <w:tcW w:w="2339" w:type="dxa"/>
          </w:tcPr>
          <w:p w14:paraId="3F30201E" w14:textId="77777777" w:rsidR="00FC77C9" w:rsidRDefault="00FC77C9" w:rsidP="00FC77C9">
            <w:pPr>
              <w:pStyle w:val="TableParagraph"/>
              <w:spacing w:line="240" w:lineRule="auto"/>
              <w:ind w:left="0"/>
              <w:rPr>
                <w:sz w:val="20"/>
              </w:rPr>
            </w:pPr>
          </w:p>
        </w:tc>
      </w:tr>
      <w:tr w:rsidR="00FC77C9" w14:paraId="3F302024" w14:textId="77777777">
        <w:trPr>
          <w:trHeight w:val="275"/>
        </w:trPr>
        <w:tc>
          <w:tcPr>
            <w:tcW w:w="2338" w:type="dxa"/>
          </w:tcPr>
          <w:p w14:paraId="3F302020" w14:textId="77777777" w:rsidR="00FC77C9" w:rsidRDefault="00FC77C9" w:rsidP="00FC77C9">
            <w:pPr>
              <w:pStyle w:val="TableParagraph"/>
              <w:rPr>
                <w:sz w:val="24"/>
              </w:rPr>
            </w:pPr>
            <w:r>
              <w:rPr>
                <w:sz w:val="24"/>
              </w:rPr>
              <w:t>City</w:t>
            </w:r>
            <w:r>
              <w:rPr>
                <w:spacing w:val="-2"/>
                <w:sz w:val="24"/>
              </w:rPr>
              <w:t xml:space="preserve"> </w:t>
            </w:r>
            <w:r>
              <w:rPr>
                <w:sz w:val="24"/>
              </w:rPr>
              <w:t xml:space="preserve">of </w:t>
            </w:r>
            <w:r>
              <w:rPr>
                <w:spacing w:val="-2"/>
                <w:sz w:val="24"/>
              </w:rPr>
              <w:t>Fairfax</w:t>
            </w:r>
          </w:p>
        </w:tc>
        <w:tc>
          <w:tcPr>
            <w:tcW w:w="2339" w:type="dxa"/>
          </w:tcPr>
          <w:p w14:paraId="3F302021" w14:textId="47B5A02D" w:rsidR="00FC77C9" w:rsidRDefault="00FC77C9" w:rsidP="00FC77C9">
            <w:pPr>
              <w:pStyle w:val="TableParagraph"/>
              <w:rPr>
                <w:sz w:val="24"/>
              </w:rPr>
            </w:pPr>
            <w:r>
              <w:rPr>
                <w:sz w:val="24"/>
              </w:rPr>
              <w:t>Isle</w:t>
            </w:r>
            <w:r>
              <w:rPr>
                <w:spacing w:val="-4"/>
                <w:sz w:val="24"/>
              </w:rPr>
              <w:t xml:space="preserve"> </w:t>
            </w:r>
            <w:r>
              <w:rPr>
                <w:sz w:val="24"/>
              </w:rPr>
              <w:t>of</w:t>
            </w:r>
            <w:r>
              <w:rPr>
                <w:spacing w:val="-3"/>
                <w:sz w:val="24"/>
              </w:rPr>
              <w:t xml:space="preserve"> </w:t>
            </w:r>
            <w:r>
              <w:rPr>
                <w:spacing w:val="-2"/>
                <w:sz w:val="24"/>
              </w:rPr>
              <w:t>Wight</w:t>
            </w:r>
          </w:p>
        </w:tc>
        <w:tc>
          <w:tcPr>
            <w:tcW w:w="2339" w:type="dxa"/>
          </w:tcPr>
          <w:p w14:paraId="3F302022" w14:textId="2E78EC04" w:rsidR="00FC77C9" w:rsidRDefault="00FC77C9" w:rsidP="00FC77C9">
            <w:pPr>
              <w:pStyle w:val="TableParagraph"/>
              <w:ind w:left="106"/>
              <w:rPr>
                <w:sz w:val="24"/>
              </w:rPr>
            </w:pPr>
            <w:r>
              <w:rPr>
                <w:spacing w:val="-2"/>
                <w:sz w:val="24"/>
              </w:rPr>
              <w:t>Roanoke</w:t>
            </w:r>
          </w:p>
        </w:tc>
        <w:tc>
          <w:tcPr>
            <w:tcW w:w="2339" w:type="dxa"/>
          </w:tcPr>
          <w:p w14:paraId="3F302023" w14:textId="77777777" w:rsidR="00FC77C9" w:rsidRDefault="00FC77C9" w:rsidP="00FC77C9">
            <w:pPr>
              <w:pStyle w:val="TableParagraph"/>
              <w:spacing w:line="240" w:lineRule="auto"/>
              <w:ind w:left="0"/>
              <w:rPr>
                <w:sz w:val="20"/>
              </w:rPr>
            </w:pPr>
          </w:p>
        </w:tc>
      </w:tr>
      <w:tr w:rsidR="00FC77C9" w14:paraId="3F302029" w14:textId="77777777">
        <w:trPr>
          <w:trHeight w:val="277"/>
        </w:trPr>
        <w:tc>
          <w:tcPr>
            <w:tcW w:w="2338" w:type="dxa"/>
          </w:tcPr>
          <w:p w14:paraId="3F302025" w14:textId="77777777" w:rsidR="00FC77C9" w:rsidRDefault="00FC77C9" w:rsidP="00FC77C9">
            <w:pPr>
              <w:pStyle w:val="TableParagraph"/>
              <w:spacing w:line="258" w:lineRule="exact"/>
              <w:rPr>
                <w:sz w:val="24"/>
              </w:rPr>
            </w:pPr>
            <w:r>
              <w:rPr>
                <w:spacing w:val="-2"/>
                <w:sz w:val="24"/>
              </w:rPr>
              <w:t>Clarke</w:t>
            </w:r>
          </w:p>
        </w:tc>
        <w:tc>
          <w:tcPr>
            <w:tcW w:w="2339" w:type="dxa"/>
          </w:tcPr>
          <w:p w14:paraId="3F302026" w14:textId="500AFAD2" w:rsidR="00FC77C9" w:rsidRDefault="00FC77C9" w:rsidP="00FC77C9">
            <w:pPr>
              <w:pStyle w:val="TableParagraph"/>
              <w:spacing w:line="258" w:lineRule="exact"/>
              <w:ind w:left="0"/>
              <w:rPr>
                <w:sz w:val="24"/>
              </w:rPr>
            </w:pPr>
            <w:r>
              <w:rPr>
                <w:sz w:val="24"/>
              </w:rPr>
              <w:t xml:space="preserve">  </w:t>
            </w:r>
            <w:r>
              <w:rPr>
                <w:sz w:val="24"/>
              </w:rPr>
              <w:t>King</w:t>
            </w:r>
            <w:r>
              <w:rPr>
                <w:spacing w:val="-6"/>
                <w:sz w:val="24"/>
              </w:rPr>
              <w:t xml:space="preserve"> </w:t>
            </w:r>
            <w:r>
              <w:rPr>
                <w:spacing w:val="-2"/>
                <w:sz w:val="24"/>
              </w:rPr>
              <w:t>George</w:t>
            </w:r>
          </w:p>
        </w:tc>
        <w:tc>
          <w:tcPr>
            <w:tcW w:w="2339" w:type="dxa"/>
          </w:tcPr>
          <w:p w14:paraId="3F302027" w14:textId="70033057" w:rsidR="00FC77C9" w:rsidRDefault="00FC77C9" w:rsidP="00FC77C9">
            <w:pPr>
              <w:pStyle w:val="TableParagraph"/>
              <w:spacing w:line="258" w:lineRule="exact"/>
              <w:ind w:left="106"/>
              <w:rPr>
                <w:sz w:val="24"/>
              </w:rPr>
            </w:pPr>
            <w:r>
              <w:rPr>
                <w:spacing w:val="-2"/>
                <w:sz w:val="24"/>
              </w:rPr>
              <w:t>Rockingham</w:t>
            </w:r>
          </w:p>
        </w:tc>
        <w:tc>
          <w:tcPr>
            <w:tcW w:w="2339" w:type="dxa"/>
          </w:tcPr>
          <w:p w14:paraId="3F302028" w14:textId="77777777" w:rsidR="00FC77C9" w:rsidRDefault="00FC77C9" w:rsidP="00FC77C9">
            <w:pPr>
              <w:pStyle w:val="TableParagraph"/>
              <w:spacing w:line="240" w:lineRule="auto"/>
              <w:ind w:left="0"/>
              <w:rPr>
                <w:sz w:val="20"/>
              </w:rPr>
            </w:pPr>
          </w:p>
        </w:tc>
      </w:tr>
    </w:tbl>
    <w:p w14:paraId="3F30202A" w14:textId="77777777" w:rsidR="00850C02" w:rsidRDefault="00850C02">
      <w:pPr>
        <w:rPr>
          <w:sz w:val="20"/>
        </w:rPr>
        <w:sectPr w:rsidR="00850C02">
          <w:type w:val="continuous"/>
          <w:pgSz w:w="12240" w:h="15840"/>
          <w:pgMar w:top="1440" w:right="800" w:bottom="2120" w:left="760" w:header="0" w:footer="1933" w:gutter="0"/>
          <w:cols w:space="720"/>
        </w:sectPr>
      </w:pPr>
    </w:p>
    <w:p w14:paraId="3F30202B" w14:textId="77777777" w:rsidR="00850C02" w:rsidRDefault="00397D2A">
      <w:pPr>
        <w:pStyle w:val="Heading2"/>
      </w:pPr>
      <w:r>
        <w:lastRenderedPageBreak/>
        <w:t>EXHIBIT</w:t>
      </w:r>
      <w:r>
        <w:rPr>
          <w:spacing w:val="-8"/>
        </w:rPr>
        <w:t xml:space="preserve"> </w:t>
      </w:r>
      <w:r>
        <w:rPr>
          <w:spacing w:val="-12"/>
        </w:rPr>
        <w:t>C</w:t>
      </w:r>
    </w:p>
    <w:p w14:paraId="3F30202C" w14:textId="77777777" w:rsidR="00850C02" w:rsidRDefault="00850C02">
      <w:pPr>
        <w:pStyle w:val="BodyText"/>
        <w:spacing w:before="1"/>
        <w:rPr>
          <w:b/>
          <w:sz w:val="21"/>
        </w:rPr>
      </w:pPr>
    </w:p>
    <w:p w14:paraId="3F30202D" w14:textId="77777777" w:rsidR="00850C02" w:rsidRDefault="00397D2A">
      <w:pPr>
        <w:pStyle w:val="Heading3"/>
        <w:ind w:left="885" w:right="845"/>
        <w:jc w:val="center"/>
        <w:rPr>
          <w:u w:val="none"/>
        </w:rPr>
      </w:pPr>
      <w:r>
        <w:t>VBRSP</w:t>
      </w:r>
      <w:r>
        <w:rPr>
          <w:spacing w:val="-8"/>
        </w:rPr>
        <w:t xml:space="preserve"> </w:t>
      </w:r>
      <w:r>
        <w:t>Site</w:t>
      </w:r>
      <w:r>
        <w:rPr>
          <w:spacing w:val="-9"/>
        </w:rPr>
        <w:t xml:space="preserve"> </w:t>
      </w:r>
      <w:r>
        <w:t>Development</w:t>
      </w:r>
      <w:r>
        <w:rPr>
          <w:spacing w:val="-9"/>
        </w:rPr>
        <w:t xml:space="preserve"> </w:t>
      </w:r>
      <w:r>
        <w:t>Application</w:t>
      </w:r>
      <w:r>
        <w:rPr>
          <w:spacing w:val="-6"/>
        </w:rPr>
        <w:t xml:space="preserve"> </w:t>
      </w:r>
      <w:r>
        <w:rPr>
          <w:spacing w:val="-2"/>
        </w:rPr>
        <w:t>Overview</w:t>
      </w:r>
    </w:p>
    <w:p w14:paraId="3F30202E" w14:textId="21415AD4" w:rsidR="00850C02" w:rsidRDefault="00397D2A">
      <w:pPr>
        <w:pStyle w:val="BodyText"/>
        <w:spacing w:before="180"/>
        <w:ind w:left="680" w:right="672"/>
      </w:pPr>
      <w:r>
        <w:t>Carefully review the VBRSP Site Development Guidelines and these application requirements before</w:t>
      </w:r>
      <w:r>
        <w:rPr>
          <w:spacing w:val="-3"/>
        </w:rPr>
        <w:t xml:space="preserve"> </w:t>
      </w:r>
      <w:r>
        <w:t>completing</w:t>
      </w:r>
      <w:r>
        <w:rPr>
          <w:spacing w:val="-4"/>
        </w:rPr>
        <w:t xml:space="preserve"> </w:t>
      </w:r>
      <w:r>
        <w:t>and</w:t>
      </w:r>
      <w:r>
        <w:rPr>
          <w:spacing w:val="-4"/>
        </w:rPr>
        <w:t xml:space="preserve"> </w:t>
      </w:r>
      <w:proofErr w:type="gramStart"/>
      <w:r>
        <w:t>submitting</w:t>
      </w:r>
      <w:r>
        <w:rPr>
          <w:spacing w:val="-3"/>
        </w:rPr>
        <w:t xml:space="preserve"> </w:t>
      </w:r>
      <w:r>
        <w:t>an</w:t>
      </w:r>
      <w:r>
        <w:rPr>
          <w:spacing w:val="-3"/>
        </w:rPr>
        <w:t xml:space="preserve"> </w:t>
      </w:r>
      <w:r>
        <w:t>application</w:t>
      </w:r>
      <w:proofErr w:type="gramEnd"/>
      <w:r>
        <w:t>.</w:t>
      </w:r>
      <w:r>
        <w:rPr>
          <w:spacing w:val="-3"/>
        </w:rPr>
        <w:t xml:space="preserve"> </w:t>
      </w:r>
      <w:r>
        <w:t>All</w:t>
      </w:r>
      <w:r>
        <w:rPr>
          <w:spacing w:val="-3"/>
        </w:rPr>
        <w:t xml:space="preserve"> </w:t>
      </w:r>
      <w:r>
        <w:t>applicants</w:t>
      </w:r>
      <w:r>
        <w:rPr>
          <w:spacing w:val="-3"/>
        </w:rPr>
        <w:t xml:space="preserve"> </w:t>
      </w:r>
      <w:r>
        <w:t>must</w:t>
      </w:r>
      <w:r>
        <w:rPr>
          <w:spacing w:val="-3"/>
        </w:rPr>
        <w:t xml:space="preserve"> </w:t>
      </w:r>
      <w:r>
        <w:t>complete</w:t>
      </w:r>
      <w:r>
        <w:rPr>
          <w:spacing w:val="-3"/>
        </w:rPr>
        <w:t xml:space="preserve"> </w:t>
      </w:r>
      <w:r>
        <w:t>a</w:t>
      </w:r>
      <w:r>
        <w:rPr>
          <w:spacing w:val="-5"/>
        </w:rPr>
        <w:t xml:space="preserve"> </w:t>
      </w:r>
      <w:r>
        <w:t>Pre-Application and</w:t>
      </w:r>
      <w:r>
        <w:rPr>
          <w:spacing w:val="-4"/>
        </w:rPr>
        <w:t xml:space="preserve"> </w:t>
      </w:r>
      <w:r>
        <w:t>email</w:t>
      </w:r>
      <w:r>
        <w:rPr>
          <w:spacing w:val="-4"/>
        </w:rPr>
        <w:t xml:space="preserve"> </w:t>
      </w:r>
      <w:r>
        <w:t>it</w:t>
      </w:r>
      <w:r>
        <w:rPr>
          <w:spacing w:val="-4"/>
        </w:rPr>
        <w:t xml:space="preserve"> </w:t>
      </w:r>
      <w:r>
        <w:t>to</w:t>
      </w:r>
      <w:r>
        <w:rPr>
          <w:spacing w:val="-4"/>
        </w:rPr>
        <w:t xml:space="preserve"> </w:t>
      </w:r>
      <w:hyperlink r:id="rId17">
        <w:r>
          <w:rPr>
            <w:color w:val="003864"/>
            <w:u w:val="single" w:color="003864"/>
          </w:rPr>
          <w:t>sites@vedp.org</w:t>
        </w:r>
        <w:r>
          <w:t>.</w:t>
        </w:r>
      </w:hyperlink>
      <w:r>
        <w:rPr>
          <w:spacing w:val="-3"/>
        </w:rPr>
        <w:t xml:space="preserve"> </w:t>
      </w:r>
      <w:r>
        <w:t>Once</w:t>
      </w:r>
      <w:r>
        <w:rPr>
          <w:spacing w:val="-4"/>
        </w:rPr>
        <w:t xml:space="preserve"> </w:t>
      </w:r>
      <w:r>
        <w:t>the</w:t>
      </w:r>
      <w:r>
        <w:rPr>
          <w:spacing w:val="-4"/>
        </w:rPr>
        <w:t xml:space="preserve"> </w:t>
      </w:r>
      <w:r>
        <w:t>pre-application</w:t>
      </w:r>
      <w:r>
        <w:rPr>
          <w:spacing w:val="-3"/>
        </w:rPr>
        <w:t xml:space="preserve"> </w:t>
      </w:r>
      <w:r>
        <w:t>has</w:t>
      </w:r>
      <w:r>
        <w:rPr>
          <w:spacing w:val="-3"/>
        </w:rPr>
        <w:t xml:space="preserve"> </w:t>
      </w:r>
      <w:r>
        <w:t>been</w:t>
      </w:r>
      <w:r>
        <w:rPr>
          <w:spacing w:val="-1"/>
        </w:rPr>
        <w:t xml:space="preserve"> </w:t>
      </w:r>
      <w:r>
        <w:t>completed,</w:t>
      </w:r>
      <w:r>
        <w:rPr>
          <w:spacing w:val="-3"/>
        </w:rPr>
        <w:t xml:space="preserve"> </w:t>
      </w:r>
      <w:r>
        <w:t>it</w:t>
      </w:r>
      <w:r>
        <w:rPr>
          <w:spacing w:val="-3"/>
        </w:rPr>
        <w:t xml:space="preserve"> </w:t>
      </w:r>
      <w:r>
        <w:t>will</w:t>
      </w:r>
      <w:r>
        <w:rPr>
          <w:spacing w:val="-3"/>
        </w:rPr>
        <w:t xml:space="preserve"> </w:t>
      </w:r>
      <w:r>
        <w:t>be</w:t>
      </w:r>
      <w:r>
        <w:rPr>
          <w:spacing w:val="-4"/>
        </w:rPr>
        <w:t xml:space="preserve"> </w:t>
      </w:r>
      <w:r>
        <w:t xml:space="preserve">reviewed, and, if approved, the applicant will be emailed the full application and a link to a </w:t>
      </w:r>
      <w:proofErr w:type="spellStart"/>
      <w:r>
        <w:t>FileShare</w:t>
      </w:r>
      <w:proofErr w:type="spellEnd"/>
      <w:r>
        <w:rPr>
          <w:spacing w:val="40"/>
        </w:rPr>
        <w:t xml:space="preserve"> </w:t>
      </w:r>
      <w:r>
        <w:t xml:space="preserve">folder they will use to upload their completed materials. The application will be an Excel file with some cells pre-filled with data on the site from the </w:t>
      </w:r>
      <w:proofErr w:type="spellStart"/>
      <w:r>
        <w:t>iVS</w:t>
      </w:r>
      <w:proofErr w:type="spellEnd"/>
      <w:r>
        <w:t>/VirginiaScan database. These cells may be</w:t>
      </w:r>
      <w:r>
        <w:rPr>
          <w:spacing w:val="-2"/>
        </w:rPr>
        <w:t xml:space="preserve"> </w:t>
      </w:r>
      <w:r>
        <w:t>overwritten with updated information. The unfilled cells in the</w:t>
      </w:r>
      <w:r>
        <w:rPr>
          <w:spacing w:val="-1"/>
        </w:rPr>
        <w:t xml:space="preserve"> </w:t>
      </w:r>
      <w:r>
        <w:t>Excel file</w:t>
      </w:r>
      <w:r>
        <w:rPr>
          <w:spacing w:val="-1"/>
        </w:rPr>
        <w:t xml:space="preserve"> </w:t>
      </w:r>
      <w:r>
        <w:t>should be</w:t>
      </w:r>
      <w:r>
        <w:rPr>
          <w:spacing w:val="-1"/>
        </w:rPr>
        <w:t xml:space="preserve"> </w:t>
      </w:r>
      <w:r>
        <w:t xml:space="preserve">filled out completely by the applicant. Once complete, the application and any attachments should be saved to the folder on the </w:t>
      </w:r>
      <w:proofErr w:type="spellStart"/>
      <w:r>
        <w:t>FileShare</w:t>
      </w:r>
      <w:proofErr w:type="spellEnd"/>
      <w:r>
        <w:t xml:space="preserve"> platform.</w:t>
      </w:r>
    </w:p>
    <w:p w14:paraId="3F30202F" w14:textId="77777777" w:rsidR="00850C02" w:rsidRDefault="00850C02">
      <w:pPr>
        <w:pStyle w:val="BodyText"/>
        <w:spacing w:before="10"/>
        <w:rPr>
          <w:sz w:val="23"/>
        </w:rPr>
      </w:pPr>
    </w:p>
    <w:p w14:paraId="3F302030" w14:textId="77777777" w:rsidR="00850C02" w:rsidRDefault="00397D2A">
      <w:pPr>
        <w:pStyle w:val="BodyText"/>
        <w:ind w:left="680" w:right="664"/>
      </w:pPr>
      <w:r>
        <w:rPr>
          <w:i/>
        </w:rPr>
        <w:t>Use</w:t>
      </w:r>
      <w:r>
        <w:rPr>
          <w:i/>
          <w:spacing w:val="-5"/>
        </w:rPr>
        <w:t xml:space="preserve"> </w:t>
      </w:r>
      <w:r>
        <w:rPr>
          <w:i/>
        </w:rPr>
        <w:t>the</w:t>
      </w:r>
      <w:r>
        <w:rPr>
          <w:i/>
          <w:spacing w:val="-3"/>
        </w:rPr>
        <w:t xml:space="preserve"> </w:t>
      </w:r>
      <w:r>
        <w:rPr>
          <w:i/>
        </w:rPr>
        <w:t>Provided</w:t>
      </w:r>
      <w:r>
        <w:rPr>
          <w:i/>
          <w:spacing w:val="-3"/>
        </w:rPr>
        <w:t xml:space="preserve"> </w:t>
      </w:r>
      <w:r>
        <w:rPr>
          <w:i/>
        </w:rPr>
        <w:t>Format</w:t>
      </w:r>
      <w:r>
        <w:t>:</w:t>
      </w:r>
      <w:r>
        <w:rPr>
          <w:spacing w:val="40"/>
        </w:rPr>
        <w:t xml:space="preserve"> </w:t>
      </w:r>
      <w:r>
        <w:t>Applicants</w:t>
      </w:r>
      <w:r>
        <w:rPr>
          <w:spacing w:val="-3"/>
        </w:rPr>
        <w:t xml:space="preserve"> </w:t>
      </w:r>
      <w:r>
        <w:t>must</w:t>
      </w:r>
      <w:r>
        <w:rPr>
          <w:spacing w:val="-2"/>
        </w:rPr>
        <w:t xml:space="preserve"> </w:t>
      </w:r>
      <w:r>
        <w:t>submit</w:t>
      </w:r>
      <w:r>
        <w:rPr>
          <w:spacing w:val="-3"/>
        </w:rPr>
        <w:t xml:space="preserve"> </w:t>
      </w:r>
      <w:r>
        <w:t>their</w:t>
      </w:r>
      <w:r>
        <w:rPr>
          <w:spacing w:val="-3"/>
        </w:rPr>
        <w:t xml:space="preserve"> </w:t>
      </w:r>
      <w:r>
        <w:t>application</w:t>
      </w:r>
      <w:r>
        <w:rPr>
          <w:spacing w:val="-3"/>
        </w:rPr>
        <w:t xml:space="preserve"> </w:t>
      </w:r>
      <w:r>
        <w:t>information</w:t>
      </w:r>
      <w:r>
        <w:rPr>
          <w:spacing w:val="-3"/>
        </w:rPr>
        <w:t xml:space="preserve"> </w:t>
      </w:r>
      <w:r>
        <w:t>in</w:t>
      </w:r>
      <w:r>
        <w:rPr>
          <w:spacing w:val="-3"/>
        </w:rPr>
        <w:t xml:space="preserve"> </w:t>
      </w:r>
      <w:r>
        <w:t>the</w:t>
      </w:r>
      <w:r>
        <w:rPr>
          <w:spacing w:val="-4"/>
        </w:rPr>
        <w:t xml:space="preserve"> </w:t>
      </w:r>
      <w:r>
        <w:t>Excel</w:t>
      </w:r>
      <w:r>
        <w:rPr>
          <w:spacing w:val="-3"/>
        </w:rPr>
        <w:t xml:space="preserve"> </w:t>
      </w:r>
      <w:r>
        <w:t>file that is sent by the VBRSP staff.</w:t>
      </w:r>
    </w:p>
    <w:p w14:paraId="3F302031" w14:textId="77777777" w:rsidR="00850C02" w:rsidRDefault="00850C02">
      <w:pPr>
        <w:pStyle w:val="BodyText"/>
      </w:pPr>
    </w:p>
    <w:p w14:paraId="3F302032" w14:textId="2FB9BB9D" w:rsidR="00850C02" w:rsidRDefault="00397D2A">
      <w:pPr>
        <w:pStyle w:val="BodyText"/>
        <w:ind w:left="680" w:right="709"/>
      </w:pPr>
      <w:r>
        <w:t>In</w:t>
      </w:r>
      <w:r>
        <w:rPr>
          <w:spacing w:val="-1"/>
        </w:rPr>
        <w:t xml:space="preserve"> </w:t>
      </w:r>
      <w:r>
        <w:t>addition</w:t>
      </w:r>
      <w:r>
        <w:rPr>
          <w:spacing w:val="-3"/>
        </w:rPr>
        <w:t xml:space="preserve"> </w:t>
      </w:r>
      <w:r>
        <w:t>to</w:t>
      </w:r>
      <w:r>
        <w:rPr>
          <w:spacing w:val="-3"/>
        </w:rPr>
        <w:t xml:space="preserve"> </w:t>
      </w:r>
      <w:r>
        <w:t>the</w:t>
      </w:r>
      <w:r>
        <w:rPr>
          <w:spacing w:val="-3"/>
        </w:rPr>
        <w:t xml:space="preserve"> </w:t>
      </w:r>
      <w:r>
        <w:t>Application</w:t>
      </w:r>
      <w:r>
        <w:rPr>
          <w:spacing w:val="-3"/>
        </w:rPr>
        <w:t xml:space="preserve"> </w:t>
      </w:r>
      <w:r>
        <w:t>Excel</w:t>
      </w:r>
      <w:r>
        <w:rPr>
          <w:spacing w:val="-3"/>
        </w:rPr>
        <w:t xml:space="preserve"> </w:t>
      </w:r>
      <w:r>
        <w:t>file,</w:t>
      </w:r>
      <w:r>
        <w:rPr>
          <w:spacing w:val="-3"/>
        </w:rPr>
        <w:t xml:space="preserve"> </w:t>
      </w:r>
      <w:r>
        <w:t>there</w:t>
      </w:r>
      <w:r>
        <w:rPr>
          <w:spacing w:val="-4"/>
        </w:rPr>
        <w:t xml:space="preserve"> </w:t>
      </w:r>
      <w:r>
        <w:t>are</w:t>
      </w:r>
      <w:r>
        <w:rPr>
          <w:spacing w:val="-2"/>
        </w:rPr>
        <w:t xml:space="preserve"> </w:t>
      </w:r>
      <w:r>
        <w:t>elements</w:t>
      </w:r>
      <w:r>
        <w:rPr>
          <w:spacing w:val="-2"/>
        </w:rPr>
        <w:t xml:space="preserve"> </w:t>
      </w:r>
      <w:r>
        <w:t>that</w:t>
      </w:r>
      <w:r>
        <w:rPr>
          <w:spacing w:val="-2"/>
        </w:rPr>
        <w:t xml:space="preserve"> </w:t>
      </w:r>
      <w:r w:rsidR="002B0B36">
        <w:t>must</w:t>
      </w:r>
      <w:r w:rsidR="00366E06">
        <w:rPr>
          <w:spacing w:val="-2"/>
        </w:rPr>
        <w:t xml:space="preserve"> </w:t>
      </w:r>
      <w:r>
        <w:t>be</w:t>
      </w:r>
      <w:r>
        <w:rPr>
          <w:spacing w:val="-3"/>
        </w:rPr>
        <w:t xml:space="preserve"> </w:t>
      </w:r>
      <w:r>
        <w:t>provided</w:t>
      </w:r>
      <w:r>
        <w:rPr>
          <w:spacing w:val="-2"/>
        </w:rPr>
        <w:t xml:space="preserve"> </w:t>
      </w:r>
      <w:r>
        <w:t>to support your application:</w:t>
      </w:r>
    </w:p>
    <w:p w14:paraId="3F302033" w14:textId="77777777" w:rsidR="00850C02" w:rsidRDefault="00397D2A">
      <w:pPr>
        <w:pStyle w:val="ListParagraph"/>
        <w:numPr>
          <w:ilvl w:val="0"/>
          <w:numId w:val="1"/>
        </w:numPr>
        <w:tabs>
          <w:tab w:val="left" w:pos="2840"/>
          <w:tab w:val="left" w:pos="2841"/>
        </w:tabs>
        <w:ind w:hanging="361"/>
        <w:rPr>
          <w:sz w:val="24"/>
        </w:rPr>
      </w:pPr>
      <w:r>
        <w:rPr>
          <w:sz w:val="24"/>
        </w:rPr>
        <w:t>Site</w:t>
      </w:r>
      <w:r>
        <w:rPr>
          <w:spacing w:val="-5"/>
          <w:sz w:val="24"/>
        </w:rPr>
        <w:t xml:space="preserve"> </w:t>
      </w:r>
      <w:r>
        <w:rPr>
          <w:sz w:val="24"/>
        </w:rPr>
        <w:t>Characterization</w:t>
      </w:r>
      <w:r>
        <w:rPr>
          <w:spacing w:val="-4"/>
          <w:sz w:val="24"/>
        </w:rPr>
        <w:t xml:space="preserve"> </w:t>
      </w:r>
      <w:r>
        <w:rPr>
          <w:spacing w:val="-2"/>
          <w:sz w:val="24"/>
        </w:rPr>
        <w:t>Report</w:t>
      </w:r>
    </w:p>
    <w:p w14:paraId="3F302034" w14:textId="77777777" w:rsidR="00850C02" w:rsidRDefault="00397D2A">
      <w:pPr>
        <w:pStyle w:val="ListParagraph"/>
        <w:numPr>
          <w:ilvl w:val="0"/>
          <w:numId w:val="1"/>
        </w:numPr>
        <w:tabs>
          <w:tab w:val="left" w:pos="2840"/>
          <w:tab w:val="left" w:pos="2841"/>
        </w:tabs>
        <w:ind w:hanging="361"/>
        <w:rPr>
          <w:sz w:val="24"/>
        </w:rPr>
      </w:pPr>
      <w:r>
        <w:rPr>
          <w:sz w:val="24"/>
        </w:rPr>
        <w:t>Summary</w:t>
      </w:r>
      <w:r>
        <w:rPr>
          <w:spacing w:val="-3"/>
          <w:sz w:val="24"/>
        </w:rPr>
        <w:t xml:space="preserve"> </w:t>
      </w:r>
      <w:r>
        <w:rPr>
          <w:sz w:val="24"/>
        </w:rPr>
        <w:t>of</w:t>
      </w:r>
      <w:r>
        <w:rPr>
          <w:spacing w:val="-4"/>
          <w:sz w:val="24"/>
        </w:rPr>
        <w:t xml:space="preserve"> </w:t>
      </w:r>
      <w:r>
        <w:rPr>
          <w:sz w:val="24"/>
        </w:rPr>
        <w:t>changes</w:t>
      </w:r>
      <w:r>
        <w:rPr>
          <w:spacing w:val="-2"/>
          <w:sz w:val="24"/>
        </w:rPr>
        <w:t xml:space="preserve"> </w:t>
      </w:r>
      <w:r>
        <w:rPr>
          <w:sz w:val="24"/>
        </w:rPr>
        <w:t>since</w:t>
      </w:r>
      <w:r>
        <w:rPr>
          <w:spacing w:val="-3"/>
          <w:sz w:val="24"/>
        </w:rPr>
        <w:t xml:space="preserve"> </w:t>
      </w:r>
      <w:r>
        <w:rPr>
          <w:sz w:val="24"/>
        </w:rPr>
        <w:t>characterization</w:t>
      </w:r>
      <w:r>
        <w:rPr>
          <w:spacing w:val="-2"/>
          <w:sz w:val="24"/>
        </w:rPr>
        <w:t xml:space="preserve"> </w:t>
      </w:r>
      <w:r>
        <w:rPr>
          <w:sz w:val="24"/>
        </w:rPr>
        <w:t>report</w:t>
      </w:r>
      <w:r>
        <w:rPr>
          <w:spacing w:val="-1"/>
          <w:sz w:val="24"/>
        </w:rPr>
        <w:t xml:space="preserve"> </w:t>
      </w:r>
      <w:r>
        <w:rPr>
          <w:sz w:val="24"/>
        </w:rPr>
        <w:t>was</w:t>
      </w:r>
      <w:r>
        <w:rPr>
          <w:spacing w:val="-2"/>
          <w:sz w:val="24"/>
        </w:rPr>
        <w:t xml:space="preserve"> completed</w:t>
      </w:r>
    </w:p>
    <w:p w14:paraId="3F302035" w14:textId="77777777" w:rsidR="00850C02" w:rsidRDefault="00397D2A">
      <w:pPr>
        <w:pStyle w:val="ListParagraph"/>
        <w:numPr>
          <w:ilvl w:val="0"/>
          <w:numId w:val="1"/>
        </w:numPr>
        <w:tabs>
          <w:tab w:val="left" w:pos="2840"/>
          <w:tab w:val="left" w:pos="2841"/>
        </w:tabs>
        <w:ind w:hanging="361"/>
        <w:rPr>
          <w:sz w:val="24"/>
        </w:rPr>
      </w:pPr>
      <w:r>
        <w:rPr>
          <w:sz w:val="24"/>
        </w:rPr>
        <w:t>Scope</w:t>
      </w:r>
      <w:r>
        <w:rPr>
          <w:spacing w:val="-5"/>
          <w:sz w:val="24"/>
        </w:rPr>
        <w:t xml:space="preserve"> </w:t>
      </w:r>
      <w:r>
        <w:rPr>
          <w:sz w:val="24"/>
        </w:rPr>
        <w:t>of</w:t>
      </w:r>
      <w:r>
        <w:rPr>
          <w:spacing w:val="-3"/>
          <w:sz w:val="24"/>
        </w:rPr>
        <w:t xml:space="preserve"> </w:t>
      </w:r>
      <w:r>
        <w:rPr>
          <w:sz w:val="24"/>
        </w:rPr>
        <w:t>work</w:t>
      </w:r>
      <w:r>
        <w:rPr>
          <w:spacing w:val="-3"/>
          <w:sz w:val="24"/>
        </w:rPr>
        <w:t xml:space="preserve"> </w:t>
      </w:r>
      <w:r>
        <w:rPr>
          <w:sz w:val="24"/>
        </w:rPr>
        <w:t>and</w:t>
      </w:r>
      <w:r>
        <w:rPr>
          <w:spacing w:val="-4"/>
          <w:sz w:val="24"/>
        </w:rPr>
        <w:t xml:space="preserve"> </w:t>
      </w:r>
      <w:r>
        <w:rPr>
          <w:sz w:val="24"/>
        </w:rPr>
        <w:t>cost</w:t>
      </w:r>
      <w:r>
        <w:rPr>
          <w:spacing w:val="-3"/>
          <w:sz w:val="24"/>
        </w:rPr>
        <w:t xml:space="preserve"> </w:t>
      </w:r>
      <w:r>
        <w:rPr>
          <w:sz w:val="24"/>
        </w:rPr>
        <w:t>estimates</w:t>
      </w:r>
      <w:r>
        <w:rPr>
          <w:spacing w:val="-3"/>
          <w:sz w:val="24"/>
        </w:rPr>
        <w:t xml:space="preserve"> </w:t>
      </w:r>
      <w:r>
        <w:rPr>
          <w:sz w:val="24"/>
        </w:rPr>
        <w:t>(ideally</w:t>
      </w:r>
      <w:r>
        <w:rPr>
          <w:spacing w:val="-3"/>
          <w:sz w:val="24"/>
        </w:rPr>
        <w:t xml:space="preserve"> </w:t>
      </w:r>
      <w:r>
        <w:rPr>
          <w:sz w:val="24"/>
        </w:rPr>
        <w:t>from</w:t>
      </w:r>
      <w:r>
        <w:rPr>
          <w:spacing w:val="-3"/>
          <w:sz w:val="24"/>
        </w:rPr>
        <w:t xml:space="preserve"> </w:t>
      </w:r>
      <w:r>
        <w:rPr>
          <w:spacing w:val="-2"/>
          <w:sz w:val="24"/>
        </w:rPr>
        <w:t>engineer)</w:t>
      </w:r>
    </w:p>
    <w:p w14:paraId="3F302036" w14:textId="77777777" w:rsidR="00850C02" w:rsidRDefault="00397D2A">
      <w:pPr>
        <w:pStyle w:val="ListParagraph"/>
        <w:numPr>
          <w:ilvl w:val="0"/>
          <w:numId w:val="1"/>
        </w:numPr>
        <w:tabs>
          <w:tab w:val="left" w:pos="2840"/>
          <w:tab w:val="left" w:pos="2841"/>
        </w:tabs>
        <w:ind w:hanging="361"/>
        <w:rPr>
          <w:sz w:val="24"/>
        </w:rPr>
      </w:pPr>
      <w:r>
        <w:rPr>
          <w:sz w:val="24"/>
        </w:rPr>
        <w:t>Project</w:t>
      </w:r>
      <w:r>
        <w:rPr>
          <w:spacing w:val="-5"/>
          <w:sz w:val="24"/>
        </w:rPr>
        <w:t xml:space="preserve"> </w:t>
      </w:r>
      <w:r>
        <w:rPr>
          <w:spacing w:val="-2"/>
          <w:sz w:val="24"/>
        </w:rPr>
        <w:t>timeline</w:t>
      </w:r>
    </w:p>
    <w:p w14:paraId="3F302037" w14:textId="77777777" w:rsidR="00850C02" w:rsidRDefault="00397D2A">
      <w:pPr>
        <w:pStyle w:val="ListParagraph"/>
        <w:numPr>
          <w:ilvl w:val="0"/>
          <w:numId w:val="1"/>
        </w:numPr>
        <w:tabs>
          <w:tab w:val="left" w:pos="2840"/>
          <w:tab w:val="left" w:pos="2841"/>
        </w:tabs>
        <w:ind w:hanging="361"/>
        <w:rPr>
          <w:sz w:val="24"/>
        </w:rPr>
      </w:pPr>
      <w:r>
        <w:rPr>
          <w:sz w:val="24"/>
        </w:rPr>
        <w:t>Budget</w:t>
      </w:r>
      <w:r>
        <w:rPr>
          <w:spacing w:val="-1"/>
          <w:sz w:val="24"/>
        </w:rPr>
        <w:t xml:space="preserve"> </w:t>
      </w:r>
      <w:r>
        <w:rPr>
          <w:sz w:val="24"/>
        </w:rPr>
        <w:t>-</w:t>
      </w:r>
      <w:r>
        <w:rPr>
          <w:spacing w:val="-2"/>
          <w:sz w:val="24"/>
        </w:rPr>
        <w:t xml:space="preserve"> </w:t>
      </w:r>
      <w:r>
        <w:rPr>
          <w:sz w:val="24"/>
        </w:rPr>
        <w:t>sources and</w:t>
      </w:r>
      <w:r>
        <w:rPr>
          <w:spacing w:val="-1"/>
          <w:sz w:val="24"/>
        </w:rPr>
        <w:t xml:space="preserve"> </w:t>
      </w:r>
      <w:r>
        <w:rPr>
          <w:spacing w:val="-4"/>
          <w:sz w:val="24"/>
        </w:rPr>
        <w:t>uses</w:t>
      </w:r>
    </w:p>
    <w:p w14:paraId="3F302038" w14:textId="77777777" w:rsidR="00850C02" w:rsidRDefault="00397D2A">
      <w:pPr>
        <w:pStyle w:val="ListParagraph"/>
        <w:numPr>
          <w:ilvl w:val="0"/>
          <w:numId w:val="1"/>
        </w:numPr>
        <w:tabs>
          <w:tab w:val="left" w:pos="2840"/>
          <w:tab w:val="left" w:pos="2841"/>
        </w:tabs>
        <w:ind w:hanging="361"/>
        <w:rPr>
          <w:sz w:val="24"/>
        </w:rPr>
      </w:pPr>
      <w:r>
        <w:rPr>
          <w:sz w:val="24"/>
        </w:rPr>
        <w:t>Marketing</w:t>
      </w:r>
      <w:r>
        <w:rPr>
          <w:spacing w:val="-14"/>
          <w:sz w:val="24"/>
        </w:rPr>
        <w:t xml:space="preserve"> </w:t>
      </w:r>
      <w:r>
        <w:rPr>
          <w:spacing w:val="-4"/>
          <w:sz w:val="24"/>
        </w:rPr>
        <w:t>Plan</w:t>
      </w:r>
    </w:p>
    <w:p w14:paraId="3F302039" w14:textId="77777777" w:rsidR="00850C02" w:rsidRDefault="00397D2A">
      <w:pPr>
        <w:pStyle w:val="ListParagraph"/>
        <w:numPr>
          <w:ilvl w:val="0"/>
          <w:numId w:val="1"/>
        </w:numPr>
        <w:tabs>
          <w:tab w:val="left" w:pos="2840"/>
          <w:tab w:val="left" w:pos="2841"/>
        </w:tabs>
        <w:spacing w:before="1"/>
        <w:ind w:hanging="361"/>
        <w:rPr>
          <w:sz w:val="24"/>
        </w:rPr>
      </w:pPr>
      <w:r>
        <w:rPr>
          <w:sz w:val="24"/>
        </w:rPr>
        <w:t>Letters</w:t>
      </w:r>
      <w:r>
        <w:rPr>
          <w:spacing w:val="-3"/>
          <w:sz w:val="24"/>
        </w:rPr>
        <w:t xml:space="preserve"> </w:t>
      </w:r>
      <w:r>
        <w:rPr>
          <w:sz w:val="24"/>
        </w:rPr>
        <w:t>of</w:t>
      </w:r>
      <w:r>
        <w:rPr>
          <w:spacing w:val="-4"/>
          <w:sz w:val="24"/>
        </w:rPr>
        <w:t xml:space="preserve"> </w:t>
      </w:r>
      <w:r>
        <w:rPr>
          <w:spacing w:val="-2"/>
          <w:sz w:val="24"/>
        </w:rPr>
        <w:t>Support</w:t>
      </w:r>
    </w:p>
    <w:p w14:paraId="3F30203A" w14:textId="77777777" w:rsidR="00850C02" w:rsidRDefault="00397D2A">
      <w:pPr>
        <w:pStyle w:val="BodyText"/>
        <w:tabs>
          <w:tab w:val="left" w:pos="3560"/>
        </w:tabs>
        <w:spacing w:before="1"/>
        <w:ind w:left="3201"/>
      </w:pPr>
      <w:r>
        <w:rPr>
          <w:rFonts w:ascii="Cambria" w:hAnsi="Cambria"/>
          <w:spacing w:val="-10"/>
        </w:rPr>
        <w:t>–</w:t>
      </w:r>
      <w:r>
        <w:rPr>
          <w:rFonts w:ascii="Cambria" w:hAnsi="Cambria"/>
        </w:rPr>
        <w:tab/>
      </w:r>
      <w:r>
        <w:t>Regional</w:t>
      </w:r>
      <w:r>
        <w:rPr>
          <w:spacing w:val="-3"/>
        </w:rPr>
        <w:t xml:space="preserve"> </w:t>
      </w:r>
      <w:r>
        <w:t>partners,</w:t>
      </w:r>
      <w:r>
        <w:rPr>
          <w:spacing w:val="-2"/>
        </w:rPr>
        <w:t xml:space="preserve"> </w:t>
      </w:r>
      <w:r>
        <w:t>utilities,</w:t>
      </w:r>
      <w:r>
        <w:rPr>
          <w:spacing w:val="-3"/>
        </w:rPr>
        <w:t xml:space="preserve"> </w:t>
      </w:r>
      <w:r>
        <w:t>state</w:t>
      </w:r>
      <w:r>
        <w:rPr>
          <w:spacing w:val="-3"/>
        </w:rPr>
        <w:t xml:space="preserve"> </w:t>
      </w:r>
      <w:r>
        <w:t>agencies</w:t>
      </w:r>
      <w:r>
        <w:rPr>
          <w:spacing w:val="-3"/>
        </w:rPr>
        <w:t xml:space="preserve"> </w:t>
      </w:r>
      <w:r>
        <w:t>as</w:t>
      </w:r>
      <w:r>
        <w:rPr>
          <w:spacing w:val="-2"/>
        </w:rPr>
        <w:t xml:space="preserve"> needed</w:t>
      </w:r>
    </w:p>
    <w:p w14:paraId="3F30203B" w14:textId="77777777" w:rsidR="00850C02" w:rsidRDefault="00850C02">
      <w:pPr>
        <w:pStyle w:val="BodyText"/>
        <w:rPr>
          <w:sz w:val="28"/>
        </w:rPr>
      </w:pPr>
    </w:p>
    <w:p w14:paraId="3F30203C" w14:textId="4E9BBCC2" w:rsidR="00850C02" w:rsidRDefault="00397D2A">
      <w:pPr>
        <w:spacing w:before="228"/>
        <w:ind w:left="680" w:right="709"/>
        <w:rPr>
          <w:i/>
          <w:sz w:val="24"/>
        </w:rPr>
      </w:pPr>
      <w:r>
        <w:rPr>
          <w:b/>
          <w:i/>
          <w:sz w:val="24"/>
        </w:rPr>
        <w:t>All</w:t>
      </w:r>
      <w:r>
        <w:rPr>
          <w:b/>
          <w:i/>
          <w:spacing w:val="-3"/>
          <w:sz w:val="24"/>
        </w:rPr>
        <w:t xml:space="preserve"> </w:t>
      </w:r>
      <w:r>
        <w:rPr>
          <w:b/>
          <w:i/>
          <w:sz w:val="24"/>
        </w:rPr>
        <w:t>applications</w:t>
      </w:r>
      <w:r>
        <w:rPr>
          <w:b/>
          <w:i/>
          <w:spacing w:val="-3"/>
          <w:sz w:val="24"/>
        </w:rPr>
        <w:t xml:space="preserve"> </w:t>
      </w:r>
      <w:r>
        <w:rPr>
          <w:b/>
          <w:i/>
          <w:sz w:val="24"/>
        </w:rPr>
        <w:t>must</w:t>
      </w:r>
      <w:r>
        <w:rPr>
          <w:b/>
          <w:i/>
          <w:spacing w:val="-3"/>
          <w:sz w:val="24"/>
        </w:rPr>
        <w:t xml:space="preserve"> </w:t>
      </w:r>
      <w:r>
        <w:rPr>
          <w:b/>
          <w:i/>
          <w:sz w:val="24"/>
        </w:rPr>
        <w:t>be</w:t>
      </w:r>
      <w:r>
        <w:rPr>
          <w:b/>
          <w:i/>
          <w:spacing w:val="-3"/>
          <w:sz w:val="24"/>
        </w:rPr>
        <w:t xml:space="preserve"> </w:t>
      </w:r>
      <w:r>
        <w:rPr>
          <w:b/>
          <w:i/>
          <w:sz w:val="24"/>
        </w:rPr>
        <w:t>uploaded</w:t>
      </w:r>
      <w:r>
        <w:rPr>
          <w:b/>
          <w:i/>
          <w:spacing w:val="-3"/>
          <w:sz w:val="24"/>
        </w:rPr>
        <w:t xml:space="preserve"> </w:t>
      </w:r>
      <w:r>
        <w:rPr>
          <w:b/>
          <w:i/>
          <w:sz w:val="24"/>
        </w:rPr>
        <w:t>to</w:t>
      </w:r>
      <w:r>
        <w:rPr>
          <w:b/>
          <w:i/>
          <w:spacing w:val="-3"/>
          <w:sz w:val="24"/>
        </w:rPr>
        <w:t xml:space="preserve"> </w:t>
      </w:r>
      <w:r>
        <w:rPr>
          <w:b/>
          <w:i/>
          <w:sz w:val="24"/>
        </w:rPr>
        <w:t>the</w:t>
      </w:r>
      <w:r>
        <w:rPr>
          <w:b/>
          <w:i/>
          <w:spacing w:val="-4"/>
          <w:sz w:val="24"/>
        </w:rPr>
        <w:t xml:space="preserve"> </w:t>
      </w:r>
      <w:r>
        <w:rPr>
          <w:b/>
          <w:i/>
          <w:sz w:val="24"/>
        </w:rPr>
        <w:t>assigned</w:t>
      </w:r>
      <w:r>
        <w:rPr>
          <w:b/>
          <w:i/>
          <w:spacing w:val="-6"/>
          <w:sz w:val="24"/>
        </w:rPr>
        <w:t xml:space="preserve"> </w:t>
      </w:r>
      <w:proofErr w:type="spellStart"/>
      <w:r>
        <w:rPr>
          <w:b/>
          <w:i/>
          <w:sz w:val="24"/>
        </w:rPr>
        <w:t>FileShare</w:t>
      </w:r>
      <w:proofErr w:type="spellEnd"/>
      <w:r>
        <w:rPr>
          <w:b/>
          <w:i/>
          <w:spacing w:val="-4"/>
          <w:sz w:val="24"/>
        </w:rPr>
        <w:t xml:space="preserve"> </w:t>
      </w:r>
      <w:r>
        <w:rPr>
          <w:b/>
          <w:i/>
          <w:sz w:val="24"/>
        </w:rPr>
        <w:t>folder</w:t>
      </w:r>
      <w:r>
        <w:rPr>
          <w:b/>
          <w:i/>
          <w:spacing w:val="-1"/>
          <w:sz w:val="24"/>
        </w:rPr>
        <w:t xml:space="preserve"> </w:t>
      </w:r>
      <w:r>
        <w:rPr>
          <w:b/>
          <w:i/>
          <w:sz w:val="24"/>
        </w:rPr>
        <w:t>no</w:t>
      </w:r>
      <w:r>
        <w:rPr>
          <w:b/>
          <w:i/>
          <w:spacing w:val="-3"/>
          <w:sz w:val="24"/>
        </w:rPr>
        <w:t xml:space="preserve"> </w:t>
      </w:r>
      <w:r>
        <w:rPr>
          <w:b/>
          <w:i/>
          <w:sz w:val="24"/>
        </w:rPr>
        <w:t>later</w:t>
      </w:r>
      <w:r>
        <w:rPr>
          <w:b/>
          <w:i/>
          <w:spacing w:val="-3"/>
          <w:sz w:val="24"/>
        </w:rPr>
        <w:t xml:space="preserve"> </w:t>
      </w:r>
      <w:r>
        <w:rPr>
          <w:b/>
          <w:i/>
          <w:sz w:val="24"/>
        </w:rPr>
        <w:t>than</w:t>
      </w:r>
      <w:r>
        <w:rPr>
          <w:b/>
          <w:i/>
          <w:spacing w:val="-1"/>
          <w:sz w:val="24"/>
        </w:rPr>
        <w:t xml:space="preserve"> </w:t>
      </w:r>
      <w:r w:rsidR="00961C3E">
        <w:rPr>
          <w:b/>
          <w:i/>
          <w:sz w:val="24"/>
        </w:rPr>
        <w:t xml:space="preserve">5pm on </w:t>
      </w:r>
      <w:r w:rsidR="00F13D95">
        <w:rPr>
          <w:b/>
          <w:i/>
          <w:sz w:val="24"/>
        </w:rPr>
        <w:t>September 13, 2022</w:t>
      </w:r>
      <w:r>
        <w:rPr>
          <w:b/>
          <w:i/>
          <w:sz w:val="24"/>
        </w:rPr>
        <w:t xml:space="preserve">. </w:t>
      </w:r>
      <w:r>
        <w:rPr>
          <w:i/>
          <w:sz w:val="24"/>
        </w:rPr>
        <w:t>Only timely filed and complete applications will be considered.</w:t>
      </w:r>
    </w:p>
    <w:p w14:paraId="3F30203D" w14:textId="77777777" w:rsidR="00850C02" w:rsidRDefault="00850C02">
      <w:pPr>
        <w:pStyle w:val="BodyText"/>
        <w:rPr>
          <w:i/>
        </w:rPr>
      </w:pPr>
    </w:p>
    <w:p w14:paraId="3F30203E" w14:textId="77777777" w:rsidR="00850C02" w:rsidRDefault="00397D2A">
      <w:pPr>
        <w:pStyle w:val="BodyText"/>
        <w:ind w:left="680"/>
      </w:pPr>
      <w:r>
        <w:t>Submit</w:t>
      </w:r>
      <w:r>
        <w:rPr>
          <w:spacing w:val="-3"/>
        </w:rPr>
        <w:t xml:space="preserve"> </w:t>
      </w:r>
      <w:r>
        <w:t>questions</w:t>
      </w:r>
      <w:r>
        <w:rPr>
          <w:spacing w:val="-2"/>
        </w:rPr>
        <w:t xml:space="preserve"> </w:t>
      </w:r>
      <w:r>
        <w:rPr>
          <w:spacing w:val="-5"/>
        </w:rPr>
        <w:t>to:</w:t>
      </w:r>
    </w:p>
    <w:p w14:paraId="3F30203F" w14:textId="77777777" w:rsidR="00850C02" w:rsidRDefault="00850C02">
      <w:pPr>
        <w:pStyle w:val="BodyText"/>
      </w:pPr>
    </w:p>
    <w:p w14:paraId="3F302040" w14:textId="77777777" w:rsidR="00850C02" w:rsidRDefault="00397D2A">
      <w:pPr>
        <w:pStyle w:val="BodyText"/>
        <w:ind w:left="1400"/>
      </w:pPr>
      <w:r>
        <w:t>VBRSP</w:t>
      </w:r>
      <w:r>
        <w:rPr>
          <w:spacing w:val="-6"/>
        </w:rPr>
        <w:t xml:space="preserve"> </w:t>
      </w:r>
      <w:r>
        <w:t>Project</w:t>
      </w:r>
      <w:r>
        <w:rPr>
          <w:spacing w:val="-4"/>
        </w:rPr>
        <w:t xml:space="preserve"> </w:t>
      </w:r>
      <w:r>
        <w:t>Review</w:t>
      </w:r>
      <w:r>
        <w:rPr>
          <w:spacing w:val="-3"/>
        </w:rPr>
        <w:t xml:space="preserve"> </w:t>
      </w:r>
      <w:r>
        <w:rPr>
          <w:spacing w:val="-2"/>
        </w:rPr>
        <w:t>Committee</w:t>
      </w:r>
    </w:p>
    <w:p w14:paraId="3F302041" w14:textId="77777777" w:rsidR="00850C02" w:rsidRDefault="00397D2A">
      <w:pPr>
        <w:pStyle w:val="BodyText"/>
        <w:ind w:left="1400" w:right="4480"/>
      </w:pPr>
      <w:r>
        <w:t>Virginia</w:t>
      </w:r>
      <w:r>
        <w:rPr>
          <w:spacing w:val="-13"/>
        </w:rPr>
        <w:t xml:space="preserve"> </w:t>
      </w:r>
      <w:r>
        <w:t>Economic</w:t>
      </w:r>
      <w:r>
        <w:rPr>
          <w:spacing w:val="-13"/>
        </w:rPr>
        <w:t xml:space="preserve"> </w:t>
      </w:r>
      <w:r>
        <w:t>Development</w:t>
      </w:r>
      <w:r>
        <w:rPr>
          <w:spacing w:val="-13"/>
        </w:rPr>
        <w:t xml:space="preserve"> </w:t>
      </w:r>
      <w:r>
        <w:t>Partnership (804) 545-5786</w:t>
      </w:r>
    </w:p>
    <w:p w14:paraId="3F302042" w14:textId="77777777" w:rsidR="00850C02" w:rsidRDefault="00000000">
      <w:pPr>
        <w:pStyle w:val="BodyText"/>
        <w:spacing w:before="1"/>
        <w:ind w:left="1400"/>
      </w:pPr>
      <w:hyperlink r:id="rId18">
        <w:r w:rsidR="00397D2A">
          <w:rPr>
            <w:spacing w:val="-2"/>
          </w:rPr>
          <w:t>sites@vedp.org</w:t>
        </w:r>
      </w:hyperlink>
    </w:p>
    <w:p w14:paraId="3F302043" w14:textId="77777777" w:rsidR="00850C02" w:rsidRDefault="00850C02">
      <w:pPr>
        <w:sectPr w:rsidR="00850C02">
          <w:pgSz w:w="12240" w:h="15840"/>
          <w:pgMar w:top="1360" w:right="800" w:bottom="2120" w:left="760" w:header="0" w:footer="1933" w:gutter="0"/>
          <w:cols w:space="720"/>
        </w:sectPr>
      </w:pPr>
    </w:p>
    <w:p w14:paraId="3F302044" w14:textId="77777777" w:rsidR="00850C02" w:rsidRDefault="00397D2A">
      <w:pPr>
        <w:pStyle w:val="Heading2"/>
      </w:pPr>
      <w:r>
        <w:lastRenderedPageBreak/>
        <w:t>EXHIBIT</w:t>
      </w:r>
      <w:r>
        <w:rPr>
          <w:spacing w:val="-8"/>
        </w:rPr>
        <w:t xml:space="preserve"> </w:t>
      </w:r>
      <w:r>
        <w:rPr>
          <w:spacing w:val="-12"/>
        </w:rPr>
        <w:t>D</w:t>
      </w:r>
    </w:p>
    <w:p w14:paraId="3F302045" w14:textId="77777777" w:rsidR="00850C02" w:rsidRDefault="00850C02">
      <w:pPr>
        <w:pStyle w:val="BodyText"/>
        <w:rPr>
          <w:b/>
          <w:sz w:val="20"/>
        </w:rPr>
      </w:pPr>
    </w:p>
    <w:p w14:paraId="3F302046" w14:textId="77777777" w:rsidR="00850C02" w:rsidRDefault="00850C02">
      <w:pPr>
        <w:pStyle w:val="BodyText"/>
        <w:spacing w:before="6"/>
        <w:rPr>
          <w:b/>
          <w:sz w:val="27"/>
        </w:rPr>
      </w:pPr>
    </w:p>
    <w:p w14:paraId="3F302047" w14:textId="77777777" w:rsidR="00850C02" w:rsidRDefault="00000000">
      <w:pPr>
        <w:pStyle w:val="Heading3"/>
        <w:spacing w:before="90"/>
        <w:ind w:left="885" w:right="845"/>
        <w:jc w:val="center"/>
        <w:rPr>
          <w:u w:val="none"/>
        </w:rPr>
      </w:pPr>
      <w:r>
        <w:pict w14:anchorId="3F302082">
          <v:rect id="docshape8" o:spid="_x0000_s2136" style="position:absolute;left:0;text-align:left;margin-left:171pt;margin-top:17pt;width:270.05pt;height:1.2pt;z-index:251658240;mso-position-horizontal-relative:page" fillcolor="black" stroked="f">
            <w10:wrap anchorx="page"/>
          </v:rect>
        </w:pict>
      </w:r>
      <w:r w:rsidR="00397D2A">
        <w:rPr>
          <w:u w:val="none"/>
        </w:rPr>
        <w:t>Sample</w:t>
      </w:r>
      <w:r w:rsidR="00397D2A">
        <w:rPr>
          <w:spacing w:val="-11"/>
          <w:u w:val="none"/>
        </w:rPr>
        <w:t xml:space="preserve"> </w:t>
      </w:r>
      <w:r w:rsidR="00397D2A">
        <w:rPr>
          <w:u w:val="none"/>
        </w:rPr>
        <w:t>VBRSP</w:t>
      </w:r>
      <w:r w:rsidR="00397D2A">
        <w:rPr>
          <w:spacing w:val="-11"/>
          <w:u w:val="none"/>
        </w:rPr>
        <w:t xml:space="preserve"> </w:t>
      </w:r>
      <w:r w:rsidR="00397D2A">
        <w:rPr>
          <w:u w:val="none"/>
        </w:rPr>
        <w:t>Development</w:t>
      </w:r>
      <w:r w:rsidR="00397D2A">
        <w:rPr>
          <w:spacing w:val="-11"/>
          <w:u w:val="none"/>
        </w:rPr>
        <w:t xml:space="preserve"> </w:t>
      </w:r>
      <w:r w:rsidR="00397D2A">
        <w:rPr>
          <w:u w:val="none"/>
        </w:rPr>
        <w:t>Grant</w:t>
      </w:r>
      <w:r w:rsidR="00397D2A">
        <w:rPr>
          <w:spacing w:val="-11"/>
          <w:u w:val="none"/>
        </w:rPr>
        <w:t xml:space="preserve"> </w:t>
      </w:r>
      <w:r w:rsidR="00397D2A">
        <w:rPr>
          <w:u w:val="none"/>
        </w:rPr>
        <w:t>Pre-</w:t>
      </w:r>
      <w:r w:rsidR="00397D2A">
        <w:rPr>
          <w:spacing w:val="-2"/>
          <w:u w:val="none"/>
        </w:rPr>
        <w:t>Application</w:t>
      </w:r>
    </w:p>
    <w:p w14:paraId="3F302048" w14:textId="77777777" w:rsidR="00850C02" w:rsidRDefault="00850C02">
      <w:pPr>
        <w:pStyle w:val="BodyText"/>
        <w:rPr>
          <w:b/>
          <w:sz w:val="20"/>
        </w:rPr>
      </w:pPr>
    </w:p>
    <w:p w14:paraId="3F302049" w14:textId="77777777" w:rsidR="00850C02" w:rsidRDefault="00850C02">
      <w:pPr>
        <w:pStyle w:val="BodyText"/>
        <w:spacing w:before="2"/>
        <w:rPr>
          <w:b/>
          <w:sz w:val="20"/>
        </w:rPr>
      </w:pPr>
    </w:p>
    <w:p w14:paraId="3F30204A" w14:textId="0AAEEF99" w:rsidR="00850C02" w:rsidRDefault="00000000">
      <w:pPr>
        <w:pStyle w:val="BodyText"/>
        <w:spacing w:before="90"/>
        <w:ind w:left="680" w:right="709"/>
      </w:pPr>
      <w:r>
        <w:pict w14:anchorId="3F302083">
          <v:shape id="docshape9" o:spid="_x0000_s2135" style="position:absolute;left:0;text-align:left;margin-left:135.25pt;margin-top:58.2pt;width:342.3pt;height:346pt;z-index:-251658238;mso-position-horizontal-relative:page" coordorigin="2705,1164" coordsize="6846,6920" o:spt="100" adj="0,,0" path="m3396,8064r-119,l3286,8084r92,l3396,8064xm3438,8044r-181,l3267,8064r149,l3438,8044xm3802,7124r-188,l3580,7144r-33,l3409,7224r-34,l3242,7304r-33,20l3665,7324r22,20l3707,7344r19,20l3741,7384r12,20l3762,7424r5,20l3770,7464r1,20l3768,7504r-5,40l3754,7564r-10,20l3731,7604r-16,40l3697,7664r-21,20l3654,7724r-25,20l3594,7784r-33,20l3528,7824r-33,20l3464,7864r-29,20l3407,7904r-26,20l3357,7924r-22,20l3314,7944r-18,20l3267,7964r-11,20l3239,7984r-2,20l3234,8004r2,20l3240,8024r5,20l3461,8044r25,-20l3512,8004r27,-20l3567,7964r29,-20l3655,7904r30,-40l3716,7844r41,-40l3796,7764r34,-60l3862,7664r27,-40l3912,7584r19,-60l3945,7484r10,-40l3960,7404r-1,-40l3955,7324r-10,-40l3930,7244r-21,-20l3882,7184r-25,-20l3830,7144r-28,-20xm3011,7564r-125,l2916,7584r63,l3011,7564xm3337,6804r-281,l3011,6844r-23,20l2966,6884r-21,20l2925,6924r-38,40l2853,7004r-32,40l2793,7084r-25,40l2748,7164r-17,40l2718,7244r-9,40l2705,7324r,40l2710,7384r8,40l2732,7444r19,40l2775,7504r26,20l2828,7544r28,20l3077,7564r68,-40l3179,7524r136,-80l3382,7424r32,-20l3446,7384r31,-20l2966,7364r-20,-20l2928,7344r-11,-20l2908,7304r-7,l2895,7284r-3,-20l2891,7244r1,-20l2895,7204r6,-20l2909,7164r11,-20l2932,7124r16,-20l2966,7064r21,-20l3011,7024r27,-20l3065,6964r53,-40l3144,6924r25,-20l3192,6884r22,l3235,6864r19,l3272,6844r30,l3314,6824r20,l3337,6804xm3536,7344r-418,l3090,7364r417,l3536,7344xm3617,7324r-439,l3147,7344r444,l3617,7324xm4252,7284r-56,l4207,7304r32,l4252,7284xm4011,6084r-192,l3845,6164r24,80l3893,6324r25,80l3942,6484r124,400l4090,6964r25,60l4139,7104r24,80l4191,7284r71,l4273,7264r12,l4298,7244r12,-20l4321,7224r10,-20l4339,7204r10,-20l4356,7184r4,-20l4366,7164r1,-20l4366,7144r-2,-20l4339,7064r-50,-160l4264,6844r135,-140l4216,6704r-25,-80l4165,6544r-26,-80l4087,6324r-25,-80l4036,6164r-25,-80xm3326,6764r-204,l3100,6784r-22,20l3339,6804r-4,-20l3331,6784r-5,-20xm3292,6724r-92,l3182,6744r-19,l3143,6764r172,l3299,6744r-7,-20xm4029,5884r-49,l3972,5904r-10,l3953,5924r-11,l3930,5944r-14,l3902,5964r-13,20l3877,5984r-11,20l3857,6004r-9,20l3841,6024r-6,20l3824,6044r-3,20l3819,6064r-1,20l4012,6084r156,40l4246,6164r157,40l4481,6244r156,40l4216,6704r183,l4767,6324r456,l5232,6304r11,l5249,6284r2,l5253,6264r-8,l5239,6244r-25,l5057,6204r-79,-40l4743,6104r-236,-80l4429,6004r-78,-40l4115,5904r-86,-20xm5213,6324r-446,l4844,6364r230,60l5118,6424r10,-20l5140,6404r10,-20l5161,6384r12,-20l5187,6364r14,-20l5213,6324xm4879,5184r-196,l4673,5204r-7,20l4660,5244r-3,l4659,5264r7,20l4677,5304r768,760l5480,6064r10,-20l5501,6044r9,-20l5519,6024r11,-20l5541,6004r11,-20l5563,5984r8,-20l5579,5964r9,-20l5595,5944r5,-20l5608,5924r,-20l5602,5904,4879,5184xm5003,5004r-126,l4864,5024r-13,l4837,5044r-14,l4809,5064r-15,20l4719,5144r-24,40l4880,5184r1135,300l6018,5504r5,l6029,5484r27,l6065,5464r19,l6092,5444r9,l6111,5424r17,l6135,5404r7,l6150,5384r7,l6162,5364r8,l6172,5344r,l6152,5264r-201,l5556,5164r-158,-60l5003,5004xm5872,4184r-161,l5709,4204r-2,20l5706,4224r,20l5707,4244r2,20l5712,4284r4,20l5735,4384r20,80l5775,4544r20,80l5815,4704r41,160l5876,4944r20,80l5916,5104r20,80l5955,5264r197,l6133,5184r-20,-80l6093,5024r-20,-80l6052,4884r-61,-240l5971,4564r-20,-80l5931,4404r-20,-60l5891,4264r-19,-80xm5985,3964r-70,l5905,3984r-21,l5875,4004r-52,40l5797,4084r-26,20l5760,4124r-10,l5741,4144r-8,l5726,4164r-6,l5715,4184r159,l6601,4904r36,l6647,4884r11,l6667,4864r20,l6698,4844r11,-20l6719,4824r9,-20l6735,4804r9,-20l6756,4784r5,-20l6763,4764r,-20l6758,4744,5985,3964xm7180,3044r-253,l6892,3064r-34,20l6825,3084r-31,20l6765,3124r-28,20l6713,3164r-23,20l6670,3204r-19,20l6592,3284r-259,260l6322,3544r-9,20l6305,3584r-5,20l6298,3604r2,20l6306,3644r11,l7083,4424r32,l7123,4404r21,l7153,4384r10,l7173,4364r12,l7196,4344r10,l7214,4324r8,l7231,4304r7,l7247,4284r2,l7249,4264r-1,l6945,3964r103,-100l6855,3864,6744,3764,6521,3544r149,-160l6691,3364r22,-20l6736,3324r23,-20l6784,3284r26,-20l6837,3264r28,-20l6894,3224r439,l7327,3204r-18,-40l7285,3144r-28,-40l7233,3084r-26,-20l7180,3044xm7333,3224r-319,l7043,3244r27,20l7096,3284r17,20l7128,3324r12,20l7148,3364r6,20l7157,3424r,20l7153,3464r-6,40l7137,3524r-13,40l7108,3584r-20,40l7063,3644r-29,40l7000,3724r-145,140l7048,3864r35,-40l7136,3764r46,-60l7223,3664r34,-60l7285,3564r23,-60l7326,3464r13,-40l7347,3364r2,-40l7347,3284r-8,-40l7333,3224xm8114,3404r-56,l8072,3424r28,l8114,3404xm7434,2464r-29,l7398,2484r-21,l7368,2504r-10,l7348,2524r-12,l7325,2544r-9,l7307,2564r-8,l7290,2584r-7,l7278,2604r-7,l7271,2624r2,l8046,3404r93,l8150,3384r199,-200l8156,3184,7434,2464xm8654,2744r-64,l8156,3184r193,l8448,3084r243,-240l8695,2844r5,-20l8700,2824r-3,-20l8694,2804r-4,-20l8679,2784r-9,-20l8662,2764r-8,-20xm7122,3024r-126,l6962,3044r190,l7122,3024xm8747,1164r-43,l8412,1464r-287,280l8115,1764r-9,l8099,1784r-5,20l8091,1804r2,20l8099,1844r11,l8851,2604r81,l8944,2584r11,l9072,2464r78,-80l8965,2384,8667,2084r82,-80l8578,2004r-52,-60l8370,1784r-53,-40l8436,1624r360,-360l8800,1264r4,-20l8805,1244r-2,-20l8800,1224r-8,-20l8786,1204r-8,-20l8761,1184r-14,-20xm9515,1904r-65,l9205,2144r-240,240l9150,2384r392,-400l9550,1984r1,-20l9549,1964r-2,-20l9538,1944r-6,-20l9524,1924r-9,-20xm9047,1584r-58,l8578,2004r171,l9074,1684r5,l9082,1664r6,l9087,1644r-2,l9076,1624r-6,l9062,1604r-8,l9047,1584xm9486,1884r-19,l9461,1904r32,l9486,1884xe" fillcolor="silver" stroked="f">
            <v:fill opacity="32639f"/>
            <v:stroke joinstyle="round"/>
            <v:formulas/>
            <v:path arrowok="t" o:connecttype="segments"/>
            <w10:wrap anchorx="page"/>
          </v:shape>
        </w:pict>
      </w:r>
      <w:r>
        <w:pict w14:anchorId="3F302084">
          <v:rect id="docshape10" o:spid="_x0000_s2134" style="position:absolute;left:0;text-align:left;margin-left:439.25pt;margin-top:17pt;width:74.65pt;height:.6pt;z-index:-251658237;mso-position-horizontal-relative:page" fillcolor="#003864" stroked="f">
            <w10:wrap anchorx="page"/>
          </v:rect>
        </w:pict>
      </w:r>
      <w:r w:rsidR="00397D2A">
        <w:rPr>
          <w:b/>
        </w:rPr>
        <w:t xml:space="preserve">Instructions. </w:t>
      </w:r>
      <w:r w:rsidR="00397D2A">
        <w:t xml:space="preserve">All applicants must complete a pre-application and email it to </w:t>
      </w:r>
      <w:hyperlink r:id="rId19">
        <w:r w:rsidR="00397D2A">
          <w:rPr>
            <w:color w:val="003864"/>
          </w:rPr>
          <w:t>sites@vedp.org</w:t>
        </w:r>
        <w:r w:rsidR="00397D2A">
          <w:t>.</w:t>
        </w:r>
      </w:hyperlink>
      <w:r w:rsidR="00397D2A">
        <w:t xml:space="preserve"> Once</w:t>
      </w:r>
      <w:r w:rsidR="00397D2A">
        <w:rPr>
          <w:spacing w:val="-4"/>
        </w:rPr>
        <w:t xml:space="preserve"> </w:t>
      </w:r>
      <w:r w:rsidR="00397D2A">
        <w:t>the</w:t>
      </w:r>
      <w:r w:rsidR="00397D2A">
        <w:rPr>
          <w:spacing w:val="-3"/>
        </w:rPr>
        <w:t xml:space="preserve"> </w:t>
      </w:r>
      <w:r w:rsidR="00397D2A">
        <w:t>pre-application</w:t>
      </w:r>
      <w:r w:rsidR="00397D2A">
        <w:rPr>
          <w:spacing w:val="-1"/>
        </w:rPr>
        <w:t xml:space="preserve"> </w:t>
      </w:r>
      <w:r w:rsidR="00397D2A">
        <w:t>has</w:t>
      </w:r>
      <w:r w:rsidR="00397D2A">
        <w:rPr>
          <w:spacing w:val="-3"/>
        </w:rPr>
        <w:t xml:space="preserve"> </w:t>
      </w:r>
      <w:r w:rsidR="00397D2A">
        <w:t>been</w:t>
      </w:r>
      <w:r w:rsidR="00397D2A">
        <w:rPr>
          <w:spacing w:val="-3"/>
        </w:rPr>
        <w:t xml:space="preserve"> </w:t>
      </w:r>
      <w:r w:rsidR="00397D2A">
        <w:t>completed,</w:t>
      </w:r>
      <w:r w:rsidR="00397D2A">
        <w:rPr>
          <w:spacing w:val="-3"/>
        </w:rPr>
        <w:t xml:space="preserve"> </w:t>
      </w:r>
      <w:r w:rsidR="00397D2A">
        <w:t>it</w:t>
      </w:r>
      <w:r w:rsidR="00397D2A">
        <w:rPr>
          <w:spacing w:val="-3"/>
        </w:rPr>
        <w:t xml:space="preserve"> </w:t>
      </w:r>
      <w:r w:rsidR="00397D2A">
        <w:t>will</w:t>
      </w:r>
      <w:r w:rsidR="00397D2A">
        <w:rPr>
          <w:spacing w:val="-3"/>
        </w:rPr>
        <w:t xml:space="preserve"> </w:t>
      </w:r>
      <w:r w:rsidR="00397D2A">
        <w:t>be</w:t>
      </w:r>
      <w:r w:rsidR="00397D2A">
        <w:rPr>
          <w:spacing w:val="-4"/>
        </w:rPr>
        <w:t xml:space="preserve"> </w:t>
      </w:r>
      <w:r w:rsidR="00397D2A">
        <w:t>reviewed,</w:t>
      </w:r>
      <w:r w:rsidR="00397D2A">
        <w:rPr>
          <w:spacing w:val="-1"/>
        </w:rPr>
        <w:t xml:space="preserve"> </w:t>
      </w:r>
      <w:r w:rsidR="00397D2A">
        <w:t>and,</w:t>
      </w:r>
      <w:r w:rsidR="00397D2A">
        <w:rPr>
          <w:spacing w:val="-3"/>
        </w:rPr>
        <w:t xml:space="preserve"> </w:t>
      </w:r>
      <w:r w:rsidR="00397D2A">
        <w:t>if</w:t>
      </w:r>
      <w:r w:rsidR="00397D2A">
        <w:rPr>
          <w:spacing w:val="-3"/>
        </w:rPr>
        <w:t xml:space="preserve"> </w:t>
      </w:r>
      <w:r w:rsidR="00397D2A">
        <w:t>approved,</w:t>
      </w:r>
      <w:r w:rsidR="00397D2A">
        <w:rPr>
          <w:spacing w:val="-3"/>
        </w:rPr>
        <w:t xml:space="preserve"> </w:t>
      </w:r>
      <w:r w:rsidR="00397D2A">
        <w:t>the</w:t>
      </w:r>
      <w:r w:rsidR="00397D2A">
        <w:rPr>
          <w:spacing w:val="-3"/>
        </w:rPr>
        <w:t xml:space="preserve"> </w:t>
      </w:r>
      <w:r w:rsidR="00397D2A">
        <w:t xml:space="preserve">applicant will be emailed the full application and a link to a </w:t>
      </w:r>
      <w:proofErr w:type="spellStart"/>
      <w:r w:rsidR="00397D2A">
        <w:t>FileShare</w:t>
      </w:r>
      <w:proofErr w:type="spellEnd"/>
      <w:r w:rsidR="00397D2A">
        <w:t xml:space="preserve"> platform they will use to upload their completed materials.</w:t>
      </w:r>
    </w:p>
    <w:p w14:paraId="3F30204B" w14:textId="77777777" w:rsidR="00850C02" w:rsidRDefault="00397D2A">
      <w:pPr>
        <w:spacing w:before="231" w:line="229" w:lineRule="exact"/>
        <w:ind w:left="882" w:right="845"/>
        <w:jc w:val="center"/>
        <w:rPr>
          <w:rFonts w:ascii="Arial"/>
          <w:b/>
          <w:sz w:val="20"/>
        </w:rPr>
      </w:pPr>
      <w:r>
        <w:rPr>
          <w:rFonts w:ascii="Arial"/>
          <w:b/>
          <w:sz w:val="20"/>
        </w:rPr>
        <w:t>Virginia</w:t>
      </w:r>
      <w:r>
        <w:rPr>
          <w:rFonts w:ascii="Arial"/>
          <w:b/>
          <w:spacing w:val="-8"/>
          <w:sz w:val="20"/>
        </w:rPr>
        <w:t xml:space="preserve"> </w:t>
      </w:r>
      <w:r>
        <w:rPr>
          <w:rFonts w:ascii="Arial"/>
          <w:b/>
          <w:sz w:val="20"/>
        </w:rPr>
        <w:t>Business</w:t>
      </w:r>
      <w:r>
        <w:rPr>
          <w:rFonts w:ascii="Arial"/>
          <w:b/>
          <w:spacing w:val="-5"/>
          <w:sz w:val="20"/>
        </w:rPr>
        <w:t xml:space="preserve"> </w:t>
      </w:r>
      <w:r>
        <w:rPr>
          <w:rFonts w:ascii="Arial"/>
          <w:b/>
          <w:sz w:val="20"/>
        </w:rPr>
        <w:t>Ready</w:t>
      </w:r>
      <w:r>
        <w:rPr>
          <w:rFonts w:ascii="Arial"/>
          <w:b/>
          <w:spacing w:val="-5"/>
          <w:sz w:val="20"/>
        </w:rPr>
        <w:t xml:space="preserve"> </w:t>
      </w:r>
      <w:r>
        <w:rPr>
          <w:rFonts w:ascii="Arial"/>
          <w:b/>
          <w:sz w:val="20"/>
        </w:rPr>
        <w:t>Sites</w:t>
      </w:r>
      <w:r>
        <w:rPr>
          <w:rFonts w:ascii="Arial"/>
          <w:b/>
          <w:spacing w:val="-6"/>
          <w:sz w:val="20"/>
        </w:rPr>
        <w:t xml:space="preserve"> </w:t>
      </w:r>
      <w:r>
        <w:rPr>
          <w:rFonts w:ascii="Arial"/>
          <w:b/>
          <w:spacing w:val="-2"/>
          <w:sz w:val="20"/>
        </w:rPr>
        <w:t>Program</w:t>
      </w:r>
    </w:p>
    <w:p w14:paraId="3F30204C" w14:textId="77777777" w:rsidR="00850C02" w:rsidRDefault="00397D2A">
      <w:pPr>
        <w:spacing w:line="229" w:lineRule="exact"/>
        <w:ind w:left="884" w:right="845"/>
        <w:jc w:val="center"/>
        <w:rPr>
          <w:rFonts w:ascii="Arial"/>
          <w:sz w:val="20"/>
        </w:rPr>
      </w:pPr>
      <w:r>
        <w:rPr>
          <w:rFonts w:ascii="Arial"/>
          <w:sz w:val="20"/>
        </w:rPr>
        <w:t>Development</w:t>
      </w:r>
      <w:r>
        <w:rPr>
          <w:rFonts w:ascii="Arial"/>
          <w:spacing w:val="-14"/>
          <w:sz w:val="20"/>
        </w:rPr>
        <w:t xml:space="preserve"> </w:t>
      </w:r>
      <w:r>
        <w:rPr>
          <w:rFonts w:ascii="Arial"/>
          <w:sz w:val="20"/>
        </w:rPr>
        <w:t>Grant</w:t>
      </w:r>
      <w:r>
        <w:rPr>
          <w:rFonts w:ascii="Arial"/>
          <w:spacing w:val="-12"/>
          <w:sz w:val="20"/>
        </w:rPr>
        <w:t xml:space="preserve"> </w:t>
      </w:r>
      <w:r>
        <w:rPr>
          <w:rFonts w:ascii="Arial"/>
          <w:sz w:val="20"/>
        </w:rPr>
        <w:t>Pre-Application</w:t>
      </w:r>
      <w:r>
        <w:rPr>
          <w:rFonts w:ascii="Arial"/>
          <w:spacing w:val="-14"/>
          <w:sz w:val="20"/>
        </w:rPr>
        <w:t xml:space="preserve"> </w:t>
      </w:r>
      <w:r>
        <w:rPr>
          <w:rFonts w:ascii="Arial"/>
          <w:spacing w:val="-4"/>
          <w:sz w:val="20"/>
        </w:rPr>
        <w:t>Form</w:t>
      </w:r>
    </w:p>
    <w:p w14:paraId="3F30204D" w14:textId="77777777" w:rsidR="00850C02" w:rsidRDefault="00850C02">
      <w:pPr>
        <w:pStyle w:val="BodyText"/>
        <w:rPr>
          <w:rFonts w:ascii="Arial"/>
          <w:sz w:val="20"/>
        </w:rPr>
      </w:pPr>
    </w:p>
    <w:p w14:paraId="3F30204F" w14:textId="155D58F1" w:rsidR="00850C02" w:rsidRDefault="009229FA">
      <w:pPr>
        <w:pStyle w:val="BodyText"/>
        <w:spacing w:before="4"/>
        <w:rPr>
          <w:rFonts w:ascii="Arial"/>
          <w:b/>
          <w:sz w:val="17"/>
        </w:rPr>
      </w:pPr>
      <w:r w:rsidRPr="00CE16F8">
        <w:rPr>
          <w:rFonts w:ascii="Arial" w:hAnsi="Arial" w:cs="Arial"/>
          <w:b/>
          <w:iCs/>
          <w:sz w:val="20"/>
          <w:szCs w:val="20"/>
        </w:rPr>
        <w:t xml:space="preserve">By submitting this pre-application form, the potential applicant acknowledges and understands </w:t>
      </w:r>
      <w:r>
        <w:rPr>
          <w:rFonts w:ascii="Arial" w:hAnsi="Arial" w:cs="Arial"/>
          <w:b/>
          <w:iCs/>
          <w:sz w:val="20"/>
          <w:szCs w:val="20"/>
        </w:rPr>
        <w:t xml:space="preserve">this form is to determine eligibility for the </w:t>
      </w:r>
      <w:r w:rsidRPr="00CE16F8">
        <w:rPr>
          <w:rFonts w:ascii="Arial" w:hAnsi="Arial" w:cs="Arial"/>
          <w:b/>
          <w:iCs/>
          <w:sz w:val="20"/>
          <w:szCs w:val="20"/>
        </w:rPr>
        <w:t xml:space="preserve">Virginia Business Ready </w:t>
      </w:r>
      <w:r w:rsidRPr="1DEB8072">
        <w:rPr>
          <w:rFonts w:ascii="Arial" w:hAnsi="Arial" w:cs="Arial"/>
          <w:b/>
          <w:bCs/>
          <w:sz w:val="20"/>
          <w:szCs w:val="20"/>
        </w:rPr>
        <w:t xml:space="preserve">Sites </w:t>
      </w:r>
      <w:r w:rsidRPr="00CE16F8">
        <w:rPr>
          <w:rFonts w:ascii="Arial" w:hAnsi="Arial" w:cs="Arial"/>
          <w:b/>
          <w:iCs/>
          <w:sz w:val="20"/>
          <w:szCs w:val="20"/>
        </w:rPr>
        <w:t>Program (“VBRSP</w:t>
      </w:r>
      <w:r>
        <w:rPr>
          <w:rFonts w:ascii="Arial" w:hAnsi="Arial" w:cs="Arial"/>
          <w:b/>
          <w:iCs/>
          <w:sz w:val="20"/>
          <w:szCs w:val="20"/>
        </w:rPr>
        <w:t>”)</w:t>
      </w:r>
      <w:r w:rsidRPr="00CE16F8">
        <w:rPr>
          <w:rFonts w:ascii="Arial" w:hAnsi="Arial" w:cs="Arial"/>
          <w:b/>
          <w:iCs/>
          <w:sz w:val="20"/>
          <w:szCs w:val="20"/>
        </w:rPr>
        <w:t xml:space="preserve">. The submission of this pre-application form does not guarantee approval to </w:t>
      </w:r>
      <w:proofErr w:type="gramStart"/>
      <w:r w:rsidRPr="00CE16F8">
        <w:rPr>
          <w:rFonts w:ascii="Arial" w:hAnsi="Arial" w:cs="Arial"/>
          <w:b/>
          <w:iCs/>
          <w:sz w:val="20"/>
          <w:szCs w:val="20"/>
        </w:rPr>
        <w:t>submit an application</w:t>
      </w:r>
      <w:proofErr w:type="gramEnd"/>
      <w:r w:rsidRPr="00CE16F8">
        <w:rPr>
          <w:rFonts w:ascii="Arial" w:hAnsi="Arial" w:cs="Arial"/>
          <w:b/>
          <w:iCs/>
          <w:sz w:val="20"/>
          <w:szCs w:val="20"/>
        </w:rPr>
        <w:t xml:space="preserve"> for the proposed project. </w:t>
      </w:r>
    </w:p>
    <w:p w14:paraId="3F302050" w14:textId="77777777" w:rsidR="00850C02" w:rsidRDefault="00397D2A">
      <w:pPr>
        <w:ind w:left="680"/>
        <w:rPr>
          <w:rFonts w:ascii="Arial"/>
          <w:b/>
          <w:sz w:val="20"/>
        </w:rPr>
      </w:pPr>
      <w:r>
        <w:rPr>
          <w:rFonts w:ascii="Arial"/>
          <w:b/>
          <w:sz w:val="20"/>
          <w:u w:val="single"/>
        </w:rPr>
        <w:t>APPLICANT</w:t>
      </w:r>
      <w:r>
        <w:rPr>
          <w:rFonts w:ascii="Arial"/>
          <w:b/>
          <w:spacing w:val="-12"/>
          <w:sz w:val="20"/>
          <w:u w:val="single"/>
        </w:rPr>
        <w:t xml:space="preserve"> </w:t>
      </w:r>
      <w:r>
        <w:rPr>
          <w:rFonts w:ascii="Arial"/>
          <w:b/>
          <w:spacing w:val="-2"/>
          <w:sz w:val="20"/>
          <w:u w:val="single"/>
        </w:rPr>
        <w:t>INFORMATION</w:t>
      </w:r>
    </w:p>
    <w:p w14:paraId="3F302051" w14:textId="77777777" w:rsidR="00850C02" w:rsidRDefault="00850C02">
      <w:pPr>
        <w:pStyle w:val="BodyText"/>
        <w:spacing w:before="5"/>
        <w:rPr>
          <w:rFonts w:ascii="Arial"/>
          <w:b/>
          <w:sz w:val="12"/>
        </w:rPr>
      </w:pPr>
    </w:p>
    <w:p w14:paraId="3F302052" w14:textId="77777777" w:rsidR="00850C02" w:rsidRDefault="00397D2A">
      <w:pPr>
        <w:spacing w:before="94"/>
        <w:ind w:left="788"/>
        <w:rPr>
          <w:rFonts w:ascii="Arial"/>
          <w:b/>
          <w:sz w:val="18"/>
        </w:rPr>
      </w:pPr>
      <w:r>
        <w:rPr>
          <w:rFonts w:ascii="Arial"/>
          <w:b/>
          <w:sz w:val="18"/>
        </w:rPr>
        <w:t>Applicant</w:t>
      </w:r>
      <w:r>
        <w:rPr>
          <w:rFonts w:ascii="Arial"/>
          <w:b/>
          <w:spacing w:val="-9"/>
          <w:sz w:val="18"/>
        </w:rPr>
        <w:t xml:space="preserve"> </w:t>
      </w:r>
      <w:r>
        <w:rPr>
          <w:rFonts w:ascii="Arial"/>
          <w:b/>
          <w:spacing w:val="-2"/>
          <w:sz w:val="18"/>
        </w:rPr>
        <w:t>Organization:</w:t>
      </w:r>
    </w:p>
    <w:p w14:paraId="3F302053" w14:textId="77777777" w:rsidR="00850C02" w:rsidRDefault="00850C02">
      <w:pPr>
        <w:pStyle w:val="BodyText"/>
        <w:rPr>
          <w:rFonts w:ascii="Arial"/>
          <w:b/>
          <w:sz w:val="20"/>
        </w:rPr>
      </w:pPr>
    </w:p>
    <w:p w14:paraId="3F302054" w14:textId="77777777" w:rsidR="00850C02" w:rsidRDefault="00397D2A">
      <w:pPr>
        <w:tabs>
          <w:tab w:val="left" w:pos="7672"/>
        </w:tabs>
        <w:ind w:left="788"/>
        <w:rPr>
          <w:rFonts w:ascii="Arial"/>
          <w:b/>
          <w:sz w:val="18"/>
        </w:rPr>
      </w:pPr>
      <w:r>
        <w:rPr>
          <w:rFonts w:ascii="Arial"/>
          <w:b/>
          <w:sz w:val="18"/>
        </w:rPr>
        <w:t>Applicant</w:t>
      </w:r>
      <w:r>
        <w:rPr>
          <w:rFonts w:ascii="Arial"/>
          <w:b/>
          <w:spacing w:val="-9"/>
          <w:sz w:val="18"/>
        </w:rPr>
        <w:t xml:space="preserve"> </w:t>
      </w:r>
      <w:r>
        <w:rPr>
          <w:rFonts w:ascii="Arial"/>
          <w:b/>
          <w:spacing w:val="-2"/>
          <w:sz w:val="18"/>
        </w:rPr>
        <w:t>Contact:</w:t>
      </w:r>
      <w:r>
        <w:rPr>
          <w:rFonts w:ascii="Arial"/>
          <w:b/>
          <w:sz w:val="18"/>
        </w:rPr>
        <w:tab/>
      </w:r>
      <w:r>
        <w:rPr>
          <w:rFonts w:ascii="Arial"/>
          <w:b/>
          <w:spacing w:val="-2"/>
          <w:sz w:val="18"/>
        </w:rPr>
        <w:t>Title:</w:t>
      </w:r>
    </w:p>
    <w:p w14:paraId="3F302055" w14:textId="77777777" w:rsidR="00850C02" w:rsidRDefault="00850C02">
      <w:pPr>
        <w:pStyle w:val="BodyText"/>
        <w:spacing w:before="2"/>
        <w:rPr>
          <w:rFonts w:ascii="Arial"/>
          <w:b/>
          <w:sz w:val="20"/>
        </w:rPr>
      </w:pPr>
    </w:p>
    <w:p w14:paraId="3F302056" w14:textId="77777777" w:rsidR="00850C02" w:rsidRDefault="00397D2A">
      <w:pPr>
        <w:spacing w:before="1"/>
        <w:ind w:left="788"/>
        <w:rPr>
          <w:rFonts w:ascii="Arial"/>
          <w:b/>
          <w:sz w:val="18"/>
        </w:rPr>
      </w:pPr>
      <w:r>
        <w:rPr>
          <w:rFonts w:ascii="Arial"/>
          <w:b/>
          <w:sz w:val="18"/>
        </w:rPr>
        <w:t>Applicant</w:t>
      </w:r>
      <w:r>
        <w:rPr>
          <w:rFonts w:ascii="Arial"/>
          <w:b/>
          <w:spacing w:val="-11"/>
          <w:sz w:val="18"/>
        </w:rPr>
        <w:t xml:space="preserve"> </w:t>
      </w:r>
      <w:r>
        <w:rPr>
          <w:rFonts w:ascii="Arial"/>
          <w:b/>
          <w:sz w:val="18"/>
        </w:rPr>
        <w:t>Mailing</w:t>
      </w:r>
      <w:r>
        <w:rPr>
          <w:rFonts w:ascii="Arial"/>
          <w:b/>
          <w:spacing w:val="-8"/>
          <w:sz w:val="18"/>
        </w:rPr>
        <w:t xml:space="preserve"> </w:t>
      </w:r>
      <w:r>
        <w:rPr>
          <w:rFonts w:ascii="Arial"/>
          <w:b/>
          <w:spacing w:val="-2"/>
          <w:sz w:val="18"/>
        </w:rPr>
        <w:t>Address:</w:t>
      </w:r>
    </w:p>
    <w:p w14:paraId="3F302057" w14:textId="77777777" w:rsidR="00850C02" w:rsidRDefault="00850C02">
      <w:pPr>
        <w:pStyle w:val="BodyText"/>
        <w:rPr>
          <w:rFonts w:ascii="Arial"/>
          <w:b/>
          <w:sz w:val="20"/>
        </w:rPr>
      </w:pPr>
    </w:p>
    <w:p w14:paraId="3F302058" w14:textId="77777777" w:rsidR="00850C02" w:rsidRDefault="00397D2A">
      <w:pPr>
        <w:tabs>
          <w:tab w:val="left" w:pos="7672"/>
        </w:tabs>
        <w:ind w:left="788"/>
        <w:rPr>
          <w:rFonts w:ascii="Arial"/>
          <w:b/>
          <w:sz w:val="18"/>
        </w:rPr>
      </w:pPr>
      <w:r>
        <w:rPr>
          <w:rFonts w:ascii="Arial"/>
          <w:b/>
          <w:spacing w:val="-2"/>
          <w:sz w:val="18"/>
        </w:rPr>
        <w:t>Phone:</w:t>
      </w:r>
      <w:r>
        <w:rPr>
          <w:rFonts w:ascii="Arial"/>
          <w:b/>
          <w:sz w:val="18"/>
        </w:rPr>
        <w:tab/>
      </w:r>
      <w:r>
        <w:rPr>
          <w:rFonts w:ascii="Arial"/>
          <w:b/>
          <w:spacing w:val="-2"/>
          <w:sz w:val="18"/>
        </w:rPr>
        <w:t>E-mail:</w:t>
      </w:r>
    </w:p>
    <w:p w14:paraId="3F302059" w14:textId="77777777" w:rsidR="00850C02" w:rsidRDefault="00850C02">
      <w:pPr>
        <w:pStyle w:val="BodyText"/>
        <w:rPr>
          <w:rFonts w:ascii="Arial"/>
          <w:b/>
          <w:sz w:val="20"/>
        </w:rPr>
      </w:pPr>
    </w:p>
    <w:p w14:paraId="3F30205A" w14:textId="77777777" w:rsidR="00850C02" w:rsidRDefault="00397D2A">
      <w:pPr>
        <w:ind w:left="680"/>
        <w:rPr>
          <w:rFonts w:ascii="Arial"/>
          <w:b/>
          <w:sz w:val="20"/>
        </w:rPr>
      </w:pPr>
      <w:r>
        <w:rPr>
          <w:rFonts w:ascii="Arial"/>
          <w:b/>
          <w:sz w:val="20"/>
          <w:u w:val="single"/>
        </w:rPr>
        <w:t>SITE</w:t>
      </w:r>
      <w:r>
        <w:rPr>
          <w:rFonts w:ascii="Arial"/>
          <w:b/>
          <w:spacing w:val="-5"/>
          <w:sz w:val="20"/>
          <w:u w:val="single"/>
        </w:rPr>
        <w:t xml:space="preserve"> </w:t>
      </w:r>
      <w:r>
        <w:rPr>
          <w:rFonts w:ascii="Arial"/>
          <w:b/>
          <w:spacing w:val="-2"/>
          <w:sz w:val="20"/>
          <w:u w:val="single"/>
        </w:rPr>
        <w:t>INFORMATION</w:t>
      </w:r>
    </w:p>
    <w:p w14:paraId="3F30205B" w14:textId="77777777" w:rsidR="00850C02" w:rsidRDefault="00850C02">
      <w:pPr>
        <w:pStyle w:val="BodyText"/>
        <w:spacing w:before="3"/>
        <w:rPr>
          <w:rFonts w:ascii="Arial"/>
          <w:b/>
          <w:sz w:val="12"/>
        </w:rPr>
      </w:pPr>
    </w:p>
    <w:p w14:paraId="3F30205C" w14:textId="77777777" w:rsidR="00850C02" w:rsidRDefault="00397D2A">
      <w:pPr>
        <w:spacing w:before="94"/>
        <w:ind w:left="721"/>
        <w:rPr>
          <w:rFonts w:ascii="Arial"/>
          <w:b/>
          <w:sz w:val="18"/>
        </w:rPr>
      </w:pPr>
      <w:proofErr w:type="spellStart"/>
      <w:r>
        <w:rPr>
          <w:rFonts w:ascii="Arial"/>
          <w:b/>
          <w:sz w:val="18"/>
        </w:rPr>
        <w:t>iVS</w:t>
      </w:r>
      <w:proofErr w:type="spellEnd"/>
      <w:r>
        <w:rPr>
          <w:rFonts w:ascii="Arial"/>
          <w:b/>
          <w:sz w:val="18"/>
        </w:rPr>
        <w:t>/VirginiaScan</w:t>
      </w:r>
      <w:r>
        <w:rPr>
          <w:rFonts w:ascii="Arial"/>
          <w:b/>
          <w:spacing w:val="-3"/>
          <w:sz w:val="18"/>
        </w:rPr>
        <w:t xml:space="preserve"> </w:t>
      </w:r>
      <w:r>
        <w:rPr>
          <w:rFonts w:ascii="Arial"/>
          <w:b/>
          <w:sz w:val="18"/>
        </w:rPr>
        <w:t>Property</w:t>
      </w:r>
      <w:r>
        <w:rPr>
          <w:rFonts w:ascii="Arial"/>
          <w:b/>
          <w:spacing w:val="-1"/>
          <w:sz w:val="18"/>
        </w:rPr>
        <w:t xml:space="preserve"> </w:t>
      </w:r>
      <w:r>
        <w:rPr>
          <w:rFonts w:ascii="Arial"/>
          <w:b/>
          <w:spacing w:val="-5"/>
          <w:sz w:val="18"/>
        </w:rPr>
        <w:t>ID:</w:t>
      </w:r>
    </w:p>
    <w:p w14:paraId="3F30205D" w14:textId="77777777" w:rsidR="00850C02" w:rsidRDefault="00850C02">
      <w:pPr>
        <w:pStyle w:val="BodyText"/>
        <w:spacing w:before="2"/>
        <w:rPr>
          <w:rFonts w:ascii="Arial"/>
          <w:b/>
          <w:sz w:val="20"/>
        </w:rPr>
      </w:pPr>
    </w:p>
    <w:p w14:paraId="3F30205E" w14:textId="77777777" w:rsidR="00850C02" w:rsidRDefault="00397D2A">
      <w:pPr>
        <w:ind w:left="721"/>
        <w:rPr>
          <w:rFonts w:ascii="Arial"/>
          <w:b/>
          <w:sz w:val="18"/>
        </w:rPr>
      </w:pPr>
      <w:r>
        <w:rPr>
          <w:rFonts w:ascii="Arial"/>
          <w:b/>
          <w:sz w:val="18"/>
        </w:rPr>
        <w:t xml:space="preserve">Site </w:t>
      </w:r>
      <w:r>
        <w:rPr>
          <w:rFonts w:ascii="Arial"/>
          <w:b/>
          <w:spacing w:val="-2"/>
          <w:sz w:val="18"/>
        </w:rPr>
        <w:t>Name:</w:t>
      </w:r>
    </w:p>
    <w:p w14:paraId="3F30205F" w14:textId="77777777" w:rsidR="00850C02" w:rsidRDefault="00850C02">
      <w:pPr>
        <w:pStyle w:val="BodyText"/>
        <w:rPr>
          <w:rFonts w:ascii="Arial"/>
          <w:b/>
          <w:sz w:val="20"/>
        </w:rPr>
      </w:pPr>
    </w:p>
    <w:p w14:paraId="3F302060" w14:textId="77777777" w:rsidR="00850C02" w:rsidRDefault="00397D2A">
      <w:pPr>
        <w:ind w:left="721"/>
        <w:rPr>
          <w:rFonts w:ascii="Arial"/>
          <w:b/>
          <w:sz w:val="18"/>
        </w:rPr>
      </w:pPr>
      <w:r>
        <w:rPr>
          <w:rFonts w:ascii="Arial"/>
          <w:b/>
          <w:sz w:val="18"/>
        </w:rPr>
        <w:t xml:space="preserve">Site </w:t>
      </w:r>
      <w:r>
        <w:rPr>
          <w:rFonts w:ascii="Arial"/>
          <w:b/>
          <w:spacing w:val="-2"/>
          <w:sz w:val="18"/>
        </w:rPr>
        <w:t>Address:</w:t>
      </w:r>
    </w:p>
    <w:p w14:paraId="3F302061" w14:textId="77777777" w:rsidR="00850C02" w:rsidRDefault="00850C02">
      <w:pPr>
        <w:pStyle w:val="BodyText"/>
        <w:spacing w:before="2"/>
        <w:rPr>
          <w:rFonts w:ascii="Arial"/>
          <w:b/>
          <w:sz w:val="20"/>
        </w:rPr>
      </w:pPr>
    </w:p>
    <w:p w14:paraId="3F302062" w14:textId="77777777" w:rsidR="00850C02" w:rsidRDefault="00397D2A">
      <w:pPr>
        <w:tabs>
          <w:tab w:val="left" w:pos="6174"/>
        </w:tabs>
        <w:spacing w:before="1"/>
        <w:ind w:left="721"/>
        <w:rPr>
          <w:rFonts w:ascii="Arial"/>
          <w:b/>
          <w:sz w:val="18"/>
        </w:rPr>
      </w:pPr>
      <w:r>
        <w:rPr>
          <w:rFonts w:ascii="Arial"/>
          <w:b/>
          <w:spacing w:val="-2"/>
          <w:sz w:val="18"/>
        </w:rPr>
        <w:t>Locality:</w:t>
      </w:r>
      <w:r>
        <w:rPr>
          <w:rFonts w:ascii="Arial"/>
          <w:b/>
          <w:sz w:val="18"/>
        </w:rPr>
        <w:tab/>
        <w:t>GO</w:t>
      </w:r>
      <w:r>
        <w:rPr>
          <w:rFonts w:ascii="Arial"/>
          <w:b/>
          <w:spacing w:val="-3"/>
          <w:sz w:val="18"/>
        </w:rPr>
        <w:t xml:space="preserve"> </w:t>
      </w:r>
      <w:r>
        <w:rPr>
          <w:rFonts w:ascii="Arial"/>
          <w:b/>
          <w:sz w:val="18"/>
        </w:rPr>
        <w:t>Virginia</w:t>
      </w:r>
      <w:r>
        <w:rPr>
          <w:rFonts w:ascii="Arial"/>
          <w:b/>
          <w:spacing w:val="-2"/>
          <w:sz w:val="18"/>
        </w:rPr>
        <w:t xml:space="preserve"> Region:</w:t>
      </w:r>
    </w:p>
    <w:p w14:paraId="3F302063" w14:textId="77777777" w:rsidR="00850C02" w:rsidRDefault="00850C02">
      <w:pPr>
        <w:pStyle w:val="BodyText"/>
        <w:spacing w:before="2"/>
        <w:rPr>
          <w:rFonts w:ascii="Arial"/>
          <w:b/>
          <w:sz w:val="20"/>
        </w:rPr>
      </w:pPr>
    </w:p>
    <w:p w14:paraId="3F302064" w14:textId="77777777" w:rsidR="00850C02" w:rsidRDefault="00397D2A">
      <w:pPr>
        <w:spacing w:before="1"/>
        <w:ind w:left="721"/>
        <w:rPr>
          <w:rFonts w:ascii="Arial" w:hAnsi="Arial"/>
          <w:sz w:val="18"/>
        </w:rPr>
      </w:pPr>
      <w:r>
        <w:rPr>
          <w:rFonts w:ascii="Arial" w:hAnsi="Arial"/>
          <w:b/>
          <w:sz w:val="18"/>
        </w:rPr>
        <w:t>Current</w:t>
      </w:r>
      <w:r>
        <w:rPr>
          <w:rFonts w:ascii="Arial" w:hAnsi="Arial"/>
          <w:b/>
          <w:spacing w:val="-10"/>
          <w:sz w:val="18"/>
        </w:rPr>
        <w:t xml:space="preserve"> </w:t>
      </w:r>
      <w:r>
        <w:rPr>
          <w:rFonts w:ascii="Arial" w:hAnsi="Arial"/>
          <w:b/>
          <w:sz w:val="18"/>
        </w:rPr>
        <w:t>Site</w:t>
      </w:r>
      <w:r>
        <w:rPr>
          <w:rFonts w:ascii="Arial" w:hAnsi="Arial"/>
          <w:b/>
          <w:spacing w:val="-2"/>
          <w:sz w:val="18"/>
        </w:rPr>
        <w:t xml:space="preserve"> </w:t>
      </w:r>
      <w:r>
        <w:rPr>
          <w:rFonts w:ascii="Arial" w:hAnsi="Arial"/>
          <w:b/>
          <w:sz w:val="18"/>
        </w:rPr>
        <w:t>Ownership:</w:t>
      </w:r>
      <w:r>
        <w:rPr>
          <w:rFonts w:ascii="Arial" w:hAnsi="Arial"/>
          <w:b/>
          <w:spacing w:val="-1"/>
          <w:sz w:val="18"/>
        </w:rPr>
        <w:t xml:space="preserve"> </w:t>
      </w:r>
      <w:r>
        <w:rPr>
          <w:rFonts w:ascii="MS Gothic" w:hAnsi="MS Gothic"/>
          <w:sz w:val="18"/>
        </w:rPr>
        <w:t>☐</w:t>
      </w:r>
      <w:r>
        <w:rPr>
          <w:rFonts w:ascii="MS Gothic" w:hAnsi="MS Gothic"/>
          <w:spacing w:val="-44"/>
          <w:sz w:val="18"/>
        </w:rPr>
        <w:t xml:space="preserve"> </w:t>
      </w:r>
      <w:r>
        <w:rPr>
          <w:rFonts w:ascii="Arial" w:hAnsi="Arial"/>
          <w:sz w:val="18"/>
        </w:rPr>
        <w:t>Public</w:t>
      </w:r>
      <w:r>
        <w:rPr>
          <w:rFonts w:ascii="Arial" w:hAnsi="Arial"/>
          <w:spacing w:val="72"/>
          <w:w w:val="150"/>
          <w:sz w:val="18"/>
        </w:rPr>
        <w:t xml:space="preserve"> </w:t>
      </w:r>
      <w:r>
        <w:rPr>
          <w:rFonts w:ascii="MS Gothic" w:hAnsi="MS Gothic"/>
          <w:sz w:val="18"/>
        </w:rPr>
        <w:t>☐</w:t>
      </w:r>
      <w:r>
        <w:rPr>
          <w:rFonts w:ascii="MS Gothic" w:hAnsi="MS Gothic"/>
          <w:spacing w:val="-40"/>
          <w:sz w:val="18"/>
        </w:rPr>
        <w:t xml:space="preserve"> </w:t>
      </w:r>
      <w:r>
        <w:rPr>
          <w:rFonts w:ascii="Arial" w:hAnsi="Arial"/>
          <w:sz w:val="18"/>
        </w:rPr>
        <w:t>Public-Option</w:t>
      </w:r>
      <w:r>
        <w:rPr>
          <w:rFonts w:ascii="Arial" w:hAnsi="Arial"/>
          <w:spacing w:val="69"/>
          <w:w w:val="150"/>
          <w:sz w:val="18"/>
        </w:rPr>
        <w:t xml:space="preserve"> </w:t>
      </w:r>
      <w:r>
        <w:rPr>
          <w:rFonts w:ascii="MS Gothic" w:hAnsi="MS Gothic"/>
          <w:sz w:val="18"/>
        </w:rPr>
        <w:t>☐</w:t>
      </w:r>
      <w:r>
        <w:rPr>
          <w:rFonts w:ascii="MS Gothic" w:hAnsi="MS Gothic"/>
          <w:spacing w:val="-40"/>
          <w:sz w:val="18"/>
        </w:rPr>
        <w:t xml:space="preserve"> </w:t>
      </w:r>
      <w:r>
        <w:rPr>
          <w:rFonts w:ascii="Arial" w:hAnsi="Arial"/>
          <w:sz w:val="18"/>
        </w:rPr>
        <w:t>Private</w:t>
      </w:r>
      <w:r>
        <w:rPr>
          <w:rFonts w:ascii="Arial" w:hAnsi="Arial"/>
          <w:spacing w:val="-1"/>
          <w:sz w:val="18"/>
        </w:rPr>
        <w:t xml:space="preserve"> </w:t>
      </w:r>
      <w:r>
        <w:rPr>
          <w:rFonts w:ascii="Arial" w:hAnsi="Arial"/>
          <w:sz w:val="18"/>
        </w:rPr>
        <w:t>–</w:t>
      </w:r>
      <w:r>
        <w:rPr>
          <w:rFonts w:ascii="Arial" w:hAnsi="Arial"/>
          <w:spacing w:val="-1"/>
          <w:sz w:val="18"/>
        </w:rPr>
        <w:t xml:space="preserve"> </w:t>
      </w:r>
      <w:r>
        <w:rPr>
          <w:rFonts w:ascii="Arial" w:hAnsi="Arial"/>
          <w:sz w:val="18"/>
        </w:rPr>
        <w:t>w/</w:t>
      </w:r>
      <w:r>
        <w:rPr>
          <w:rFonts w:ascii="Arial" w:hAnsi="Arial"/>
          <w:spacing w:val="-4"/>
          <w:sz w:val="18"/>
        </w:rPr>
        <w:t xml:space="preserve"> </w:t>
      </w:r>
      <w:r>
        <w:rPr>
          <w:rFonts w:ascii="Arial" w:hAnsi="Arial"/>
          <w:sz w:val="18"/>
        </w:rPr>
        <w:t>marketing</w:t>
      </w:r>
      <w:r>
        <w:rPr>
          <w:rFonts w:ascii="Arial" w:hAnsi="Arial"/>
          <w:spacing w:val="-2"/>
          <w:sz w:val="18"/>
        </w:rPr>
        <w:t xml:space="preserve"> </w:t>
      </w:r>
      <w:r>
        <w:rPr>
          <w:rFonts w:ascii="Arial" w:hAnsi="Arial"/>
          <w:sz w:val="18"/>
        </w:rPr>
        <w:t>option</w:t>
      </w:r>
      <w:r>
        <w:rPr>
          <w:rFonts w:ascii="Arial" w:hAnsi="Arial"/>
          <w:spacing w:val="70"/>
          <w:w w:val="150"/>
          <w:sz w:val="18"/>
        </w:rPr>
        <w:t xml:space="preserve"> </w:t>
      </w:r>
      <w:r>
        <w:rPr>
          <w:rFonts w:ascii="MS Gothic" w:hAnsi="MS Gothic"/>
          <w:sz w:val="18"/>
        </w:rPr>
        <w:t>☐</w:t>
      </w:r>
      <w:r>
        <w:rPr>
          <w:rFonts w:ascii="MS Gothic" w:hAnsi="MS Gothic"/>
          <w:spacing w:val="-40"/>
          <w:sz w:val="18"/>
        </w:rPr>
        <w:t xml:space="preserve"> </w:t>
      </w:r>
      <w:r>
        <w:rPr>
          <w:rFonts w:ascii="Arial" w:hAnsi="Arial"/>
          <w:sz w:val="18"/>
        </w:rPr>
        <w:t>Private –</w:t>
      </w:r>
      <w:r>
        <w:rPr>
          <w:rFonts w:ascii="Arial" w:hAnsi="Arial"/>
          <w:spacing w:val="-1"/>
          <w:sz w:val="18"/>
        </w:rPr>
        <w:t xml:space="preserve"> </w:t>
      </w:r>
      <w:r>
        <w:rPr>
          <w:rFonts w:ascii="Arial" w:hAnsi="Arial"/>
          <w:sz w:val="18"/>
        </w:rPr>
        <w:t>w/o</w:t>
      </w:r>
      <w:r>
        <w:rPr>
          <w:rFonts w:ascii="Arial" w:hAnsi="Arial"/>
          <w:spacing w:val="-2"/>
          <w:sz w:val="18"/>
        </w:rPr>
        <w:t xml:space="preserve"> </w:t>
      </w:r>
      <w:r>
        <w:rPr>
          <w:rFonts w:ascii="Arial" w:hAnsi="Arial"/>
          <w:sz w:val="18"/>
        </w:rPr>
        <w:t>marketing</w:t>
      </w:r>
      <w:r>
        <w:rPr>
          <w:rFonts w:ascii="Arial" w:hAnsi="Arial"/>
          <w:spacing w:val="-3"/>
          <w:sz w:val="18"/>
        </w:rPr>
        <w:t xml:space="preserve"> </w:t>
      </w:r>
      <w:r>
        <w:rPr>
          <w:rFonts w:ascii="Arial" w:hAnsi="Arial"/>
          <w:spacing w:val="-2"/>
          <w:sz w:val="18"/>
        </w:rPr>
        <w:t>option</w:t>
      </w:r>
    </w:p>
    <w:p w14:paraId="3F302065" w14:textId="77777777" w:rsidR="00850C02" w:rsidRDefault="00850C02">
      <w:pPr>
        <w:pStyle w:val="BodyText"/>
        <w:spacing w:before="7"/>
        <w:rPr>
          <w:rFonts w:ascii="Arial"/>
          <w:sz w:val="20"/>
        </w:rPr>
      </w:pPr>
    </w:p>
    <w:p w14:paraId="3F302066" w14:textId="77777777" w:rsidR="00850C02" w:rsidRDefault="00397D2A">
      <w:pPr>
        <w:ind w:left="721"/>
        <w:rPr>
          <w:rFonts w:ascii="Arial" w:hAnsi="Arial"/>
          <w:sz w:val="18"/>
        </w:rPr>
      </w:pPr>
      <w:r>
        <w:rPr>
          <w:rFonts w:ascii="Arial" w:hAnsi="Arial"/>
          <w:b/>
          <w:sz w:val="18"/>
        </w:rPr>
        <w:t>Site</w:t>
      </w:r>
      <w:r>
        <w:rPr>
          <w:rFonts w:ascii="Arial" w:hAnsi="Arial"/>
          <w:b/>
          <w:spacing w:val="-7"/>
          <w:sz w:val="18"/>
        </w:rPr>
        <w:t xml:space="preserve"> </w:t>
      </w:r>
      <w:r>
        <w:rPr>
          <w:rFonts w:ascii="Arial" w:hAnsi="Arial"/>
          <w:b/>
          <w:sz w:val="18"/>
        </w:rPr>
        <w:t>Zoned</w:t>
      </w:r>
      <w:r>
        <w:rPr>
          <w:rFonts w:ascii="Arial" w:hAnsi="Arial"/>
          <w:b/>
          <w:spacing w:val="-1"/>
          <w:sz w:val="18"/>
        </w:rPr>
        <w:t xml:space="preserve"> </w:t>
      </w:r>
      <w:r>
        <w:rPr>
          <w:rFonts w:ascii="Arial" w:hAnsi="Arial"/>
          <w:b/>
          <w:sz w:val="18"/>
        </w:rPr>
        <w:t>Appropriately</w:t>
      </w:r>
      <w:r>
        <w:rPr>
          <w:rFonts w:ascii="Arial" w:hAnsi="Arial"/>
          <w:b/>
          <w:spacing w:val="-2"/>
          <w:sz w:val="18"/>
        </w:rPr>
        <w:t xml:space="preserve"> </w:t>
      </w:r>
      <w:r>
        <w:rPr>
          <w:rFonts w:ascii="Arial" w:hAnsi="Arial"/>
          <w:b/>
          <w:sz w:val="18"/>
        </w:rPr>
        <w:t>for</w:t>
      </w:r>
      <w:r>
        <w:rPr>
          <w:rFonts w:ascii="Arial" w:hAnsi="Arial"/>
          <w:b/>
          <w:spacing w:val="-1"/>
          <w:sz w:val="18"/>
        </w:rPr>
        <w:t xml:space="preserve"> </w:t>
      </w:r>
      <w:r>
        <w:rPr>
          <w:rFonts w:ascii="Arial" w:hAnsi="Arial"/>
          <w:b/>
          <w:sz w:val="18"/>
        </w:rPr>
        <w:t>Commercial/</w:t>
      </w:r>
      <w:r>
        <w:rPr>
          <w:rFonts w:ascii="Arial" w:hAnsi="Arial"/>
          <w:b/>
          <w:spacing w:val="-2"/>
          <w:sz w:val="18"/>
        </w:rPr>
        <w:t xml:space="preserve"> </w:t>
      </w:r>
      <w:r>
        <w:rPr>
          <w:rFonts w:ascii="Arial" w:hAnsi="Arial"/>
          <w:b/>
          <w:sz w:val="18"/>
        </w:rPr>
        <w:t>Industrial</w:t>
      </w:r>
      <w:r>
        <w:rPr>
          <w:rFonts w:ascii="Arial" w:hAnsi="Arial"/>
          <w:b/>
          <w:spacing w:val="-1"/>
          <w:sz w:val="18"/>
        </w:rPr>
        <w:t xml:space="preserve"> </w:t>
      </w:r>
      <w:r>
        <w:rPr>
          <w:rFonts w:ascii="Arial" w:hAnsi="Arial"/>
          <w:b/>
          <w:sz w:val="18"/>
        </w:rPr>
        <w:t>Use:</w:t>
      </w:r>
      <w:r>
        <w:rPr>
          <w:rFonts w:ascii="Arial" w:hAnsi="Arial"/>
          <w:b/>
          <w:spacing w:val="-4"/>
          <w:sz w:val="18"/>
        </w:rPr>
        <w:t xml:space="preserve"> </w:t>
      </w:r>
      <w:r>
        <w:rPr>
          <w:rFonts w:ascii="MS Gothic" w:hAnsi="MS Gothic"/>
          <w:sz w:val="18"/>
        </w:rPr>
        <w:t>☐</w:t>
      </w:r>
      <w:r>
        <w:rPr>
          <w:rFonts w:ascii="MS Gothic" w:hAnsi="MS Gothic"/>
          <w:spacing w:val="-40"/>
          <w:sz w:val="18"/>
        </w:rPr>
        <w:t xml:space="preserve"> </w:t>
      </w:r>
      <w:r>
        <w:rPr>
          <w:rFonts w:ascii="Arial" w:hAnsi="Arial"/>
          <w:sz w:val="18"/>
        </w:rPr>
        <w:t>Yes</w:t>
      </w:r>
      <w:r>
        <w:rPr>
          <w:rFonts w:ascii="Arial" w:hAnsi="Arial"/>
          <w:spacing w:val="69"/>
          <w:w w:val="150"/>
          <w:sz w:val="18"/>
        </w:rPr>
        <w:t xml:space="preserve"> </w:t>
      </w:r>
      <w:r>
        <w:rPr>
          <w:rFonts w:ascii="MS Gothic" w:hAnsi="MS Gothic"/>
          <w:sz w:val="18"/>
        </w:rPr>
        <w:t>☐</w:t>
      </w:r>
      <w:r>
        <w:rPr>
          <w:rFonts w:ascii="MS Gothic" w:hAnsi="MS Gothic"/>
          <w:spacing w:val="-40"/>
          <w:sz w:val="18"/>
        </w:rPr>
        <w:t xml:space="preserve"> </w:t>
      </w:r>
      <w:r>
        <w:rPr>
          <w:rFonts w:ascii="Arial" w:hAnsi="Arial"/>
          <w:spacing w:val="-5"/>
          <w:sz w:val="18"/>
        </w:rPr>
        <w:t>No</w:t>
      </w:r>
    </w:p>
    <w:p w14:paraId="3F302067" w14:textId="77777777" w:rsidR="00850C02" w:rsidRDefault="00850C02">
      <w:pPr>
        <w:pStyle w:val="BodyText"/>
        <w:spacing w:before="7"/>
        <w:rPr>
          <w:rFonts w:ascii="Arial"/>
          <w:sz w:val="20"/>
        </w:rPr>
      </w:pPr>
    </w:p>
    <w:p w14:paraId="3F302068" w14:textId="77777777" w:rsidR="00850C02" w:rsidRDefault="00397D2A">
      <w:pPr>
        <w:ind w:left="721"/>
        <w:rPr>
          <w:rFonts w:ascii="Arial"/>
          <w:b/>
          <w:sz w:val="18"/>
        </w:rPr>
      </w:pPr>
      <w:r>
        <w:rPr>
          <w:rFonts w:ascii="Arial"/>
          <w:b/>
          <w:spacing w:val="-2"/>
          <w:sz w:val="18"/>
        </w:rPr>
        <w:t>Contiguous</w:t>
      </w:r>
      <w:r>
        <w:rPr>
          <w:rFonts w:ascii="Arial"/>
          <w:b/>
          <w:spacing w:val="6"/>
          <w:sz w:val="18"/>
        </w:rPr>
        <w:t xml:space="preserve"> </w:t>
      </w:r>
      <w:r>
        <w:rPr>
          <w:rFonts w:ascii="Arial"/>
          <w:b/>
          <w:spacing w:val="-2"/>
          <w:sz w:val="18"/>
        </w:rPr>
        <w:t>Developable</w:t>
      </w:r>
      <w:r>
        <w:rPr>
          <w:rFonts w:ascii="Arial"/>
          <w:b/>
          <w:spacing w:val="8"/>
          <w:sz w:val="18"/>
        </w:rPr>
        <w:t xml:space="preserve"> </w:t>
      </w:r>
      <w:r>
        <w:rPr>
          <w:rFonts w:ascii="Arial"/>
          <w:b/>
          <w:spacing w:val="-2"/>
          <w:sz w:val="18"/>
        </w:rPr>
        <w:t>Acreage:</w:t>
      </w:r>
    </w:p>
    <w:p w14:paraId="3F302069" w14:textId="77777777" w:rsidR="00850C02" w:rsidRDefault="00850C02">
      <w:pPr>
        <w:pStyle w:val="BodyText"/>
        <w:spacing w:before="1"/>
        <w:rPr>
          <w:rFonts w:ascii="Arial"/>
          <w:b/>
          <w:sz w:val="20"/>
        </w:rPr>
      </w:pPr>
    </w:p>
    <w:p w14:paraId="3F30206A" w14:textId="77777777" w:rsidR="00850C02" w:rsidRDefault="00397D2A">
      <w:pPr>
        <w:ind w:left="721"/>
        <w:rPr>
          <w:rFonts w:ascii="Arial" w:hAnsi="Arial"/>
          <w:sz w:val="18"/>
        </w:rPr>
      </w:pPr>
      <w:r>
        <w:rPr>
          <w:rFonts w:ascii="Arial" w:hAnsi="Arial"/>
          <w:b/>
          <w:sz w:val="18"/>
        </w:rPr>
        <w:t>Current</w:t>
      </w:r>
      <w:r>
        <w:rPr>
          <w:rFonts w:ascii="Arial" w:hAnsi="Arial"/>
          <w:b/>
          <w:spacing w:val="-7"/>
          <w:sz w:val="18"/>
        </w:rPr>
        <w:t xml:space="preserve"> </w:t>
      </w:r>
      <w:r>
        <w:rPr>
          <w:rFonts w:ascii="Arial" w:hAnsi="Arial"/>
          <w:b/>
          <w:sz w:val="18"/>
        </w:rPr>
        <w:t>VBRSP</w:t>
      </w:r>
      <w:r>
        <w:rPr>
          <w:rFonts w:ascii="Arial" w:hAnsi="Arial"/>
          <w:b/>
          <w:spacing w:val="-1"/>
          <w:sz w:val="18"/>
        </w:rPr>
        <w:t xml:space="preserve"> </w:t>
      </w:r>
      <w:r>
        <w:rPr>
          <w:rFonts w:ascii="Arial" w:hAnsi="Arial"/>
          <w:b/>
          <w:sz w:val="18"/>
        </w:rPr>
        <w:t>Tier</w:t>
      </w:r>
      <w:r>
        <w:rPr>
          <w:rFonts w:ascii="Arial" w:hAnsi="Arial"/>
          <w:b/>
          <w:spacing w:val="-2"/>
          <w:sz w:val="18"/>
        </w:rPr>
        <w:t xml:space="preserve"> </w:t>
      </w:r>
      <w:r>
        <w:rPr>
          <w:rFonts w:ascii="Arial" w:hAnsi="Arial"/>
          <w:b/>
          <w:sz w:val="18"/>
        </w:rPr>
        <w:t>Level:</w:t>
      </w:r>
      <w:r>
        <w:rPr>
          <w:rFonts w:ascii="Arial" w:hAnsi="Arial"/>
          <w:b/>
          <w:spacing w:val="-3"/>
          <w:sz w:val="18"/>
        </w:rPr>
        <w:t xml:space="preserve"> </w:t>
      </w:r>
      <w:r>
        <w:rPr>
          <w:rFonts w:ascii="MS Gothic" w:hAnsi="MS Gothic"/>
          <w:sz w:val="18"/>
        </w:rPr>
        <w:t>☐</w:t>
      </w:r>
      <w:r>
        <w:rPr>
          <w:rFonts w:ascii="MS Gothic" w:hAnsi="MS Gothic"/>
          <w:spacing w:val="-39"/>
          <w:sz w:val="18"/>
        </w:rPr>
        <w:t xml:space="preserve"> </w:t>
      </w:r>
      <w:r>
        <w:rPr>
          <w:rFonts w:ascii="Arial" w:hAnsi="Arial"/>
          <w:sz w:val="18"/>
        </w:rPr>
        <w:t>Unknown</w:t>
      </w:r>
      <w:r>
        <w:rPr>
          <w:rFonts w:ascii="Arial" w:hAnsi="Arial"/>
          <w:spacing w:val="48"/>
          <w:sz w:val="18"/>
        </w:rPr>
        <w:t xml:space="preserve"> </w:t>
      </w:r>
      <w:r>
        <w:rPr>
          <w:rFonts w:ascii="MS Gothic" w:hAnsi="MS Gothic"/>
          <w:sz w:val="18"/>
        </w:rPr>
        <w:t>☐</w:t>
      </w:r>
      <w:r>
        <w:rPr>
          <w:rFonts w:ascii="MS Gothic" w:hAnsi="MS Gothic"/>
          <w:spacing w:val="-40"/>
          <w:sz w:val="18"/>
        </w:rPr>
        <w:t xml:space="preserve"> </w:t>
      </w:r>
      <w:r>
        <w:rPr>
          <w:rFonts w:ascii="Arial" w:hAnsi="Arial"/>
          <w:sz w:val="18"/>
        </w:rPr>
        <w:t>T1</w:t>
      </w:r>
      <w:r>
        <w:rPr>
          <w:rFonts w:ascii="Arial" w:hAnsi="Arial"/>
          <w:spacing w:val="47"/>
          <w:sz w:val="18"/>
        </w:rPr>
        <w:t xml:space="preserve"> </w:t>
      </w:r>
      <w:r>
        <w:rPr>
          <w:rFonts w:ascii="MS Gothic" w:hAnsi="MS Gothic"/>
          <w:sz w:val="18"/>
        </w:rPr>
        <w:t>☐</w:t>
      </w:r>
      <w:r>
        <w:rPr>
          <w:rFonts w:ascii="MS Gothic" w:hAnsi="MS Gothic"/>
          <w:spacing w:val="-40"/>
          <w:sz w:val="18"/>
        </w:rPr>
        <w:t xml:space="preserve"> </w:t>
      </w:r>
      <w:r>
        <w:rPr>
          <w:rFonts w:ascii="Arial" w:hAnsi="Arial"/>
          <w:sz w:val="18"/>
        </w:rPr>
        <w:t>T2</w:t>
      </w:r>
      <w:r>
        <w:rPr>
          <w:rFonts w:ascii="Arial" w:hAnsi="Arial"/>
          <w:spacing w:val="47"/>
          <w:sz w:val="18"/>
        </w:rPr>
        <w:t xml:space="preserve"> </w:t>
      </w:r>
      <w:r>
        <w:rPr>
          <w:rFonts w:ascii="MS Gothic" w:hAnsi="MS Gothic"/>
          <w:sz w:val="18"/>
        </w:rPr>
        <w:t>☐</w:t>
      </w:r>
      <w:r>
        <w:rPr>
          <w:rFonts w:ascii="MS Gothic" w:hAnsi="MS Gothic"/>
          <w:spacing w:val="-42"/>
          <w:sz w:val="18"/>
        </w:rPr>
        <w:t xml:space="preserve"> </w:t>
      </w:r>
      <w:r>
        <w:rPr>
          <w:rFonts w:ascii="Arial" w:hAnsi="Arial"/>
          <w:sz w:val="18"/>
        </w:rPr>
        <w:t>T3</w:t>
      </w:r>
      <w:r>
        <w:rPr>
          <w:rFonts w:ascii="Arial" w:hAnsi="Arial"/>
          <w:spacing w:val="50"/>
          <w:sz w:val="18"/>
        </w:rPr>
        <w:t xml:space="preserve"> </w:t>
      </w:r>
      <w:r>
        <w:rPr>
          <w:rFonts w:ascii="MS Gothic" w:hAnsi="MS Gothic"/>
          <w:sz w:val="18"/>
        </w:rPr>
        <w:t>☐</w:t>
      </w:r>
      <w:r>
        <w:rPr>
          <w:rFonts w:ascii="MS Gothic" w:hAnsi="MS Gothic"/>
          <w:spacing w:val="-40"/>
          <w:sz w:val="18"/>
        </w:rPr>
        <w:t xml:space="preserve"> </w:t>
      </w:r>
      <w:r>
        <w:rPr>
          <w:rFonts w:ascii="Arial" w:hAnsi="Arial"/>
          <w:sz w:val="18"/>
        </w:rPr>
        <w:t>T4</w:t>
      </w:r>
      <w:r>
        <w:rPr>
          <w:rFonts w:ascii="Arial" w:hAnsi="Arial"/>
          <w:spacing w:val="48"/>
          <w:sz w:val="18"/>
        </w:rPr>
        <w:t xml:space="preserve"> </w:t>
      </w:r>
      <w:r>
        <w:rPr>
          <w:rFonts w:ascii="MS Gothic" w:hAnsi="MS Gothic"/>
          <w:sz w:val="18"/>
        </w:rPr>
        <w:t>☐</w:t>
      </w:r>
      <w:r>
        <w:rPr>
          <w:rFonts w:ascii="MS Gothic" w:hAnsi="MS Gothic"/>
          <w:spacing w:val="-40"/>
          <w:sz w:val="18"/>
        </w:rPr>
        <w:t xml:space="preserve"> </w:t>
      </w:r>
      <w:r>
        <w:rPr>
          <w:rFonts w:ascii="Arial" w:hAnsi="Arial"/>
          <w:spacing w:val="-5"/>
          <w:sz w:val="18"/>
        </w:rPr>
        <w:t>T5</w:t>
      </w:r>
    </w:p>
    <w:p w14:paraId="3F30206B" w14:textId="77777777" w:rsidR="00850C02" w:rsidRDefault="00850C02">
      <w:pPr>
        <w:rPr>
          <w:rFonts w:ascii="Arial" w:hAnsi="Arial"/>
          <w:sz w:val="18"/>
        </w:rPr>
        <w:sectPr w:rsidR="00850C02">
          <w:pgSz w:w="12240" w:h="15840"/>
          <w:pgMar w:top="1360" w:right="800" w:bottom="2120" w:left="760" w:header="0" w:footer="1933" w:gutter="0"/>
          <w:cols w:space="720"/>
        </w:sectPr>
      </w:pPr>
    </w:p>
    <w:p w14:paraId="3F30206C" w14:textId="77777777" w:rsidR="00850C02" w:rsidRDefault="00000000">
      <w:pPr>
        <w:pStyle w:val="BodyText"/>
        <w:spacing w:before="4"/>
        <w:rPr>
          <w:rFonts w:ascii="Arial"/>
          <w:sz w:val="17"/>
        </w:rPr>
      </w:pPr>
      <w:r>
        <w:lastRenderedPageBreak/>
        <w:pict w14:anchorId="3F302086">
          <v:group id="docshapegroup11" o:spid="_x0000_s2129" style="position:absolute;margin-left:68.3pt;margin-top:68.3pt;width:522.85pt;height:346pt;z-index:251658241;mso-position-horizontal-relative:page;mso-position-vertical-relative:page" coordorigin="1426,1366" coordsize="10457,6920">
            <v:shape id="docshape12" o:spid="_x0000_s2133" style="position:absolute;left:2752;top:1366;width:6848;height:6920" coordorigin="2753,1366" coordsize="6848,6920" o:spt="100" adj="0,,0" path="m3445,8266r-120,l3335,8286r92,l3445,8266xm3487,8246r-181,l3316,8266r149,l3487,8246xm3850,7326r-188,l3629,7346r-34,l3457,7426r-34,l3290,7506r-33,20l3714,7526r22,20l3756,7546r18,20l3789,7586r12,20l3810,7626r6,20l3819,7666r,20l3817,7706r-6,40l3803,7766r-10,20l3780,7806r-16,40l3746,7866r-21,20l3703,7926r-25,20l3643,7986r-33,20l3577,8026r-33,20l3513,8066r-30,20l3456,8106r-26,20l3405,8126r-22,20l3363,8146r-18,20l3315,8166r-10,20l3288,8186r-4,20l3283,8206r1,20l3289,8226r5,20l3510,8246r25,-20l3561,8206r27,-20l3616,8166r29,-20l3704,8106r30,-40l3765,8046r41,-40l3845,7966r34,-60l3911,7866r27,-40l3961,7786r19,-60l3994,7686r10,-40l4008,7606r,-40l4003,7526r-9,-40l3978,7446r-21,-20l3931,7386r-26,-20l3878,7346r-28,-20xm3059,7766r-125,l2964,7786r63,l3059,7766xm3384,7006r-281,l3036,7066r-22,20l2993,7106r-21,20l2935,7166r-35,40l2869,7246r-29,40l2815,7326r-20,40l2778,7406r-13,40l2757,7486r-4,40l2753,7546r4,40l2766,7626r14,20l2799,7686r23,20l2848,7726r28,20l2904,7766r221,l3193,7726r34,l3363,7646r67,-20l3462,7606r32,-20l3525,7566r-511,l2994,7546r-18,l2965,7526r-9,-20l2948,7486r-5,l2940,7466r-1,-20l2940,7426r3,-20l2949,7386r8,-20l2967,7346r13,-20l2995,7286r19,-20l3035,7246r24,-20l3086,7206r27,-40l3166,7126r25,l3216,7106r23,-20l3262,7086r20,-20l3302,7066r17,-20l3350,7046r12,-20l3381,7026r3,-20xm3585,7546r-419,l3137,7566r419,l3585,7546xm3640,7526r-414,l3195,7546r418,l3640,7526xm4301,7486r-56,l4251,7506r37,l4301,7486xm4058,6286r-192,l3893,6366r24,80l3941,6526r25,80l3990,6686r124,400l4139,7146r24,80l4188,7306r24,80l4236,7466r4,20l4311,7486r11,-20l4334,7466r13,-20l4359,7426r11,l4380,7406r8,l4398,7386r7,l4413,7366r2,l4416,7346r-1,l4413,7326r-25,-60l4337,7106r-25,-60l4448,6906r-184,l4239,6826r-26,-80l4187,6666r-52,-140l4109,6446r-25,-80l4058,6286xm3369,6966r-200,l3148,6986r-23,20l3387,7006r-4,-20l3379,6986r-10,-20xm3355,6946r-145,l3190,6966r172,l3355,6946xm3340,6926r-93,l3230,6946r117,l3340,6926xm3308,6906r-15,l3283,6926r30,l3308,6906xm4076,6066r-15,l4054,6086r-27,l4019,6106r-19,l3989,6126r-12,20l3964,6146r-15,20l3936,6186r-12,l3913,6206r-9,l3896,6226r-7,l3883,6246r-12,l3868,6266r-2,20l4059,6286r157,40l4294,6366r157,40l4529,6446r157,40l4264,6906r184,l4816,6526r456,l5281,6506r11,l5298,6486r4,-20l5294,6466r-6,-20l5263,6446r-158,-40l5027,6366r-236,-60l4556,6226r-79,-20l4398,6166r-314,-80l4076,6066xm5262,6526r-446,l4893,6566r229,60l5167,6626r10,-20l5189,6606r9,-20l5210,6586r12,-20l5236,6566r14,-20l5262,6526xm5050,5206r-126,l4911,5226r-13,l4884,5246r-14,l4856,5266r-15,20l4767,5346r-25,40l4730,5386r-9,20l4713,5426r-6,20l4705,5446r2,20l4714,5486r11,20l5494,6266r35,l5539,6246r11,l5559,6226r9,l5579,6206r11,l5601,6186r11,l5620,6166r8,l5637,6146r7,l5649,6126r7,l5657,6106r-2,l4926,5386r1,-20l5604,5366r-158,-60l5050,5206xm5604,5366r-677,l5003,5406r1061,280l6067,5706r5,l6078,5686r27,l6114,5666r19,l6141,5646r9,l6160,5626r17,l6184,5606r7,l6199,5586r7,l6211,5566r8,l6221,5546r,l6201,5466r-202,l5604,5366xm5919,4386r-160,l5756,4406r-2,20l5753,4426r,20l5754,4446r2,20l5759,4486r4,20l5783,4586r20,80l5823,4746r20,80l5863,4906r41,160l5924,5146r21,80l5965,5306r19,80l6004,5466r197,l6181,5386r-20,-80l6141,5226r-20,-80l6101,5086r-62,-240l6019,4766r-20,-80l5979,4606r-20,-60l5939,4466r-20,-80xm5000,5186r-12,l4975,5206r37,l5000,5186xm6033,4166r-81,l5942,4186r-11,l5922,4206r-78,80l5818,4306r-11,l5797,4326r-9,20l5780,4346r-7,20l5768,4366r-5,20l5921,4386r729,720l6686,5106r10,-20l6707,5086r9,-20l6736,5066r11,-20l6758,5026r10,l6777,5006r7,l6793,4986r12,l6810,4966r2,l6812,4946r-1,l6033,4166xm7228,3246r-253,l6940,3266r-35,20l6872,3286r-31,20l6812,3326r-27,20l6760,3366r-23,20l6717,3406r-19,20l6484,3646r-104,100l6369,3746r-9,20l6353,3786r-6,l6345,3806r2,20l6353,3846r11,l7136,4626r21,l7172,4606r21,l7202,4586r10,l7222,4566r11,l7245,4546r9,l7263,4526r8,l7280,4506r7,l7296,4486r2,l7298,4466r-1,l6994,4166r103,-100l6903,4066,6569,3726r149,-140l6739,3566r22,-20l6783,3526r24,-20l6832,3486r25,-20l6884,3446r28,l6941,3426r440,l7375,3406r-18,-40l7333,3346r-29,-40l7280,3286r-25,-20l7228,3246xm7381,3426r-319,l7091,3446r27,20l7144,3486r17,20l7176,3526r12,20l7196,3566r6,20l7205,3626r,20l7201,3666r-6,40l7185,3726r-13,40l7156,3786r-20,40l7111,3846r-29,40l7048,3926r-73,80l6903,4066r194,l7131,4026r53,-60l7231,3906r40,-40l7305,3806r28,-40l7356,3706r18,-40l7387,3626r8,-60l7397,3526r-2,-40l7387,3446r-6,-20xm8163,3606r-56,l8121,3626r28,l8163,3606xm7481,2666r-28,l7445,2686r-21,l7415,2706r-10,l7395,2726r-11,l7373,2746r-10,l7354,2766r-7,l7337,2786r-7,l7321,2806r-3,l7318,2826r2,l7434,2946r660,660l8188,3606r11,-20l8398,3386r-193,l7481,2666xm8703,2946r-59,l8205,3386r193,l8497,3286r243,-240l8744,3046r2,-20l8749,3026r-3,-20l8743,3006r-4,-20l8728,2986r-17,-20l8703,2946xm7170,3226r-127,l7009,3246r190,l7170,3226xm8809,1366r-58,l8689,1426r-517,520l8162,1966r-9,l8146,1986r-5,20l8139,2006r1,20l8147,2046r10,l8899,2806r82,l8993,2786r11,l9121,2666r78,-80l9013,2586,8716,2286r77,-80l8626,2206r-52,-60l8365,1946r478,-480l8847,1466r2,-20l8852,1446r-1,-20l8847,1426r-8,-20l8833,1406r-16,-20l8809,1366xm9564,2106r-65,l9254,2346r-241,240l9199,2586r392,-400l9599,2186r1,-20l9598,2166r-2,-20l9587,2146r-7,-20l9564,2106xm9095,1786r-58,l8626,2206r167,l8832,2166r295,-280l9130,1866r7,l9135,1846r-2,l9129,1826r-11,l9110,1806r-8,l9095,1786xm9535,2086r-20,l9510,2106r32,l9535,2086xe" fillcolor="silver" stroked="f">
              <v:fill opacity="32639f"/>
              <v:stroke joinstyle="round"/>
              <v:formulas/>
              <v:path arrowok="t" o:connecttype="segments"/>
            </v:shape>
            <v:shape id="docshape13" o:spid="_x0000_s2132" style="position:absolute;left:1426;top:2342;width:10457;height:776" coordorigin="1426,2343" coordsize="10457,776" o:spt="100" adj="0,,0" path="m11882,3108r-10456,l1426,3118r10456,l11882,3108xm11882,2727r-10442,l1440,2736r10442,l11882,2727xm11882,2343r-10442,l1440,2352r10442,l11882,2343xe" fillcolor="black" stroked="f">
              <v:stroke joinstyle="round"/>
              <v:formulas/>
              <v:path arrowok="t" o:connecttype="segments"/>
            </v:shape>
            <v:shapetype id="_x0000_t202" coordsize="21600,21600" o:spt="202" path="m,l,21600r21600,l21600,xe">
              <v:stroke joinstyle="miter"/>
              <v:path gradientshapeok="t" o:connecttype="rect"/>
            </v:shapetype>
            <v:shape id="docshape14" o:spid="_x0000_s2131" type="#_x0000_t202" style="position:absolute;left:1440;top:1447;width:6675;height:668" filled="f" stroked="f">
              <v:textbox inset="0,0,0,0">
                <w:txbxContent>
                  <w:p w14:paraId="3F30209C" w14:textId="77777777" w:rsidR="00850C02" w:rsidRDefault="00397D2A">
                    <w:pPr>
                      <w:spacing w:line="223" w:lineRule="exact"/>
                      <w:rPr>
                        <w:rFonts w:ascii="Arial"/>
                        <w:b/>
                        <w:sz w:val="20"/>
                      </w:rPr>
                    </w:pPr>
                    <w:r>
                      <w:rPr>
                        <w:rFonts w:ascii="Arial"/>
                        <w:b/>
                        <w:sz w:val="20"/>
                        <w:u w:val="single"/>
                      </w:rPr>
                      <w:t>PROJECT</w:t>
                    </w:r>
                    <w:r>
                      <w:rPr>
                        <w:rFonts w:ascii="Arial"/>
                        <w:b/>
                        <w:spacing w:val="-10"/>
                        <w:sz w:val="20"/>
                        <w:u w:val="single"/>
                      </w:rPr>
                      <w:t xml:space="preserve"> </w:t>
                    </w:r>
                    <w:r>
                      <w:rPr>
                        <w:rFonts w:ascii="Arial"/>
                        <w:b/>
                        <w:spacing w:val="-2"/>
                        <w:sz w:val="20"/>
                        <w:u w:val="single"/>
                      </w:rPr>
                      <w:t>DESCRIPTION</w:t>
                    </w:r>
                  </w:p>
                  <w:p w14:paraId="3F30209D" w14:textId="77777777" w:rsidR="00850C02" w:rsidRDefault="00850C02">
                    <w:pPr>
                      <w:spacing w:before="7"/>
                      <w:rPr>
                        <w:rFonts w:ascii="Arial"/>
                        <w:b/>
                        <w:sz w:val="20"/>
                      </w:rPr>
                    </w:pPr>
                  </w:p>
                  <w:p w14:paraId="3F30209E" w14:textId="7196877E" w:rsidR="00850C02" w:rsidRDefault="00397D2A">
                    <w:pPr>
                      <w:rPr>
                        <w:rFonts w:ascii="Arial"/>
                        <w:sz w:val="18"/>
                      </w:rPr>
                    </w:pPr>
                    <w:r>
                      <w:rPr>
                        <w:rFonts w:ascii="Arial"/>
                        <w:sz w:val="18"/>
                      </w:rPr>
                      <w:t>Briefly</w:t>
                    </w:r>
                    <w:r>
                      <w:rPr>
                        <w:rFonts w:ascii="Arial"/>
                        <w:spacing w:val="-2"/>
                        <w:sz w:val="18"/>
                      </w:rPr>
                      <w:t xml:space="preserve"> </w:t>
                    </w:r>
                    <w:r>
                      <w:rPr>
                        <w:rFonts w:ascii="Arial"/>
                        <w:sz w:val="18"/>
                      </w:rPr>
                      <w:t>describe</w:t>
                    </w:r>
                    <w:r>
                      <w:rPr>
                        <w:rFonts w:ascii="Arial"/>
                        <w:spacing w:val="-3"/>
                        <w:sz w:val="18"/>
                      </w:rPr>
                      <w:t xml:space="preserve"> </w:t>
                    </w:r>
                    <w:r>
                      <w:rPr>
                        <w:rFonts w:ascii="Arial"/>
                        <w:sz w:val="18"/>
                      </w:rPr>
                      <w:t>the</w:t>
                    </w:r>
                    <w:r>
                      <w:rPr>
                        <w:rFonts w:ascii="Arial"/>
                        <w:spacing w:val="-4"/>
                        <w:sz w:val="18"/>
                      </w:rPr>
                      <w:t xml:space="preserve"> </w:t>
                    </w:r>
                    <w:r>
                      <w:rPr>
                        <w:rFonts w:ascii="Arial"/>
                        <w:sz w:val="18"/>
                      </w:rPr>
                      <w:t>project(s)</w:t>
                    </w:r>
                    <w:r>
                      <w:rPr>
                        <w:rFonts w:ascii="Arial"/>
                        <w:spacing w:val="-1"/>
                        <w:sz w:val="18"/>
                      </w:rPr>
                      <w:t xml:space="preserve"> </w:t>
                    </w:r>
                    <w:r>
                      <w:rPr>
                        <w:rFonts w:ascii="Arial"/>
                        <w:sz w:val="18"/>
                      </w:rPr>
                      <w:t>for</w:t>
                    </w:r>
                    <w:r>
                      <w:rPr>
                        <w:rFonts w:ascii="Arial"/>
                        <w:spacing w:val="-2"/>
                        <w:sz w:val="18"/>
                      </w:rPr>
                      <w:t xml:space="preserve"> </w:t>
                    </w:r>
                    <w:r>
                      <w:rPr>
                        <w:rFonts w:ascii="Arial"/>
                        <w:sz w:val="18"/>
                      </w:rPr>
                      <w:t>which</w:t>
                    </w:r>
                    <w:r>
                      <w:rPr>
                        <w:rFonts w:ascii="Arial"/>
                        <w:spacing w:val="-2"/>
                        <w:sz w:val="18"/>
                      </w:rPr>
                      <w:t xml:space="preserve"> </w:t>
                    </w:r>
                    <w:r>
                      <w:rPr>
                        <w:rFonts w:ascii="Arial"/>
                        <w:sz w:val="18"/>
                      </w:rPr>
                      <w:t>you</w:t>
                    </w:r>
                    <w:r>
                      <w:rPr>
                        <w:rFonts w:ascii="Arial"/>
                        <w:spacing w:val="-2"/>
                        <w:sz w:val="18"/>
                      </w:rPr>
                      <w:t xml:space="preserve"> </w:t>
                    </w:r>
                    <w:r>
                      <w:rPr>
                        <w:rFonts w:ascii="Arial"/>
                        <w:sz w:val="18"/>
                      </w:rPr>
                      <w:t>anticipate</w:t>
                    </w:r>
                    <w:r>
                      <w:rPr>
                        <w:rFonts w:ascii="Arial"/>
                        <w:spacing w:val="-2"/>
                        <w:sz w:val="18"/>
                      </w:rPr>
                      <w:t xml:space="preserve"> </w:t>
                    </w:r>
                    <w:r>
                      <w:rPr>
                        <w:rFonts w:ascii="Arial"/>
                        <w:sz w:val="18"/>
                      </w:rPr>
                      <w:t>applying</w:t>
                    </w:r>
                    <w:r>
                      <w:rPr>
                        <w:rFonts w:ascii="Arial"/>
                        <w:spacing w:val="-2"/>
                        <w:sz w:val="18"/>
                      </w:rPr>
                      <w:t xml:space="preserve"> </w:t>
                    </w:r>
                    <w:r>
                      <w:rPr>
                        <w:rFonts w:ascii="Arial"/>
                        <w:sz w:val="18"/>
                      </w:rPr>
                      <w:t>for</w:t>
                    </w:r>
                    <w:r>
                      <w:rPr>
                        <w:rFonts w:ascii="Arial"/>
                        <w:spacing w:val="-2"/>
                        <w:sz w:val="18"/>
                      </w:rPr>
                      <w:t xml:space="preserve"> </w:t>
                    </w:r>
                    <w:r>
                      <w:rPr>
                        <w:rFonts w:ascii="Arial"/>
                        <w:sz w:val="18"/>
                      </w:rPr>
                      <w:t>VBRSP</w:t>
                    </w:r>
                    <w:r>
                      <w:rPr>
                        <w:rFonts w:ascii="Arial"/>
                        <w:spacing w:val="-2"/>
                        <w:sz w:val="18"/>
                      </w:rPr>
                      <w:t xml:space="preserve"> Funding</w:t>
                    </w:r>
                    <w:r w:rsidR="007745D8">
                      <w:rPr>
                        <w:rFonts w:ascii="Arial"/>
                        <w:spacing w:val="-2"/>
                        <w:sz w:val="18"/>
                      </w:rPr>
                      <w:t xml:space="preserve">. </w:t>
                    </w:r>
                    <w:r w:rsidR="007745D8">
                      <w:rPr>
                        <w:rFonts w:ascii="Arial" w:hAnsi="Arial" w:cs="Arial"/>
                        <w:sz w:val="18"/>
                        <w:szCs w:val="18"/>
                      </w:rPr>
                      <w:t>.  Be sure to include relevant details of the scope of work required for the project</w:t>
                    </w:r>
                    <w:r>
                      <w:rPr>
                        <w:rFonts w:ascii="Arial"/>
                        <w:spacing w:val="-2"/>
                        <w:sz w:val="18"/>
                      </w:rPr>
                      <w:t>:</w:t>
                    </w:r>
                  </w:p>
                </w:txbxContent>
              </v:textbox>
            </v:shape>
            <v:shape id="docshape15" o:spid="_x0000_s2130" type="#_x0000_t202" style="position:absolute;left:1440;top:3590;width:9824;height:3793" filled="f" stroked="f">
              <v:textbox inset="0,0,0,0">
                <w:txbxContent>
                  <w:p w14:paraId="3F30209F" w14:textId="77777777" w:rsidR="00850C02" w:rsidRDefault="00397D2A">
                    <w:pPr>
                      <w:spacing w:line="223" w:lineRule="exact"/>
                      <w:rPr>
                        <w:rFonts w:ascii="Arial"/>
                        <w:b/>
                        <w:sz w:val="20"/>
                      </w:rPr>
                    </w:pPr>
                    <w:r>
                      <w:rPr>
                        <w:rFonts w:ascii="Arial"/>
                        <w:b/>
                        <w:sz w:val="20"/>
                        <w:u w:val="single"/>
                      </w:rPr>
                      <w:t>PROJECT</w:t>
                    </w:r>
                    <w:r>
                      <w:rPr>
                        <w:rFonts w:ascii="Arial"/>
                        <w:b/>
                        <w:spacing w:val="-10"/>
                        <w:sz w:val="20"/>
                        <w:u w:val="single"/>
                      </w:rPr>
                      <w:t xml:space="preserve"> </w:t>
                    </w:r>
                    <w:r>
                      <w:rPr>
                        <w:rFonts w:ascii="Arial"/>
                        <w:b/>
                        <w:spacing w:val="-2"/>
                        <w:sz w:val="20"/>
                        <w:u w:val="single"/>
                      </w:rPr>
                      <w:t>FUNDING</w:t>
                    </w:r>
                  </w:p>
                  <w:p w14:paraId="3F3020A0" w14:textId="77777777" w:rsidR="00850C02" w:rsidRDefault="00850C02">
                    <w:pPr>
                      <w:spacing w:before="5"/>
                      <w:rPr>
                        <w:rFonts w:ascii="Arial"/>
                        <w:b/>
                        <w:sz w:val="20"/>
                      </w:rPr>
                    </w:pPr>
                  </w:p>
                  <w:p w14:paraId="3F3020A1" w14:textId="77777777" w:rsidR="00850C02" w:rsidRDefault="00397D2A">
                    <w:pPr>
                      <w:ind w:left="108"/>
                      <w:rPr>
                        <w:rFonts w:ascii="Arial"/>
                        <w:b/>
                        <w:sz w:val="18"/>
                      </w:rPr>
                    </w:pPr>
                    <w:r>
                      <w:rPr>
                        <w:rFonts w:ascii="Arial"/>
                        <w:b/>
                        <w:sz w:val="18"/>
                      </w:rPr>
                      <w:t>Estimated</w:t>
                    </w:r>
                    <w:r>
                      <w:rPr>
                        <w:rFonts w:ascii="Arial"/>
                        <w:b/>
                        <w:spacing w:val="-4"/>
                        <w:sz w:val="18"/>
                      </w:rPr>
                      <w:t xml:space="preserve"> </w:t>
                    </w:r>
                    <w:r>
                      <w:rPr>
                        <w:rFonts w:ascii="Arial"/>
                        <w:b/>
                        <w:sz w:val="18"/>
                      </w:rPr>
                      <w:t>Total</w:t>
                    </w:r>
                    <w:r>
                      <w:rPr>
                        <w:rFonts w:ascii="Arial"/>
                        <w:b/>
                        <w:spacing w:val="-1"/>
                        <w:sz w:val="18"/>
                      </w:rPr>
                      <w:t xml:space="preserve"> </w:t>
                    </w:r>
                    <w:r>
                      <w:rPr>
                        <w:rFonts w:ascii="Arial"/>
                        <w:b/>
                        <w:sz w:val="18"/>
                      </w:rPr>
                      <w:t>Project</w:t>
                    </w:r>
                    <w:r>
                      <w:rPr>
                        <w:rFonts w:ascii="Arial"/>
                        <w:b/>
                        <w:spacing w:val="-3"/>
                        <w:sz w:val="18"/>
                      </w:rPr>
                      <w:t xml:space="preserve"> </w:t>
                    </w:r>
                    <w:r>
                      <w:rPr>
                        <w:rFonts w:ascii="Arial"/>
                        <w:b/>
                        <w:spacing w:val="-4"/>
                        <w:sz w:val="18"/>
                      </w:rPr>
                      <w:t>Cost:</w:t>
                    </w:r>
                  </w:p>
                  <w:p w14:paraId="3F3020A2" w14:textId="77777777" w:rsidR="00850C02" w:rsidRDefault="00850C02">
                    <w:pPr>
                      <w:spacing w:before="3"/>
                      <w:rPr>
                        <w:rFonts w:ascii="Arial"/>
                        <w:b/>
                        <w:sz w:val="20"/>
                      </w:rPr>
                    </w:pPr>
                  </w:p>
                  <w:p w14:paraId="3F3020A3" w14:textId="77777777" w:rsidR="00850C02" w:rsidRDefault="00397D2A">
                    <w:pPr>
                      <w:ind w:left="108"/>
                      <w:rPr>
                        <w:rFonts w:ascii="Arial" w:hAnsi="Arial"/>
                        <w:sz w:val="18"/>
                      </w:rPr>
                    </w:pPr>
                    <w:r>
                      <w:rPr>
                        <w:rFonts w:ascii="Arial" w:hAnsi="Arial"/>
                        <w:b/>
                        <w:sz w:val="18"/>
                      </w:rPr>
                      <w:t>Basis</w:t>
                    </w:r>
                    <w:r>
                      <w:rPr>
                        <w:rFonts w:ascii="Arial" w:hAnsi="Arial"/>
                        <w:b/>
                        <w:spacing w:val="-6"/>
                        <w:sz w:val="18"/>
                      </w:rPr>
                      <w:t xml:space="preserve"> </w:t>
                    </w:r>
                    <w:r>
                      <w:rPr>
                        <w:rFonts w:ascii="Arial" w:hAnsi="Arial"/>
                        <w:b/>
                        <w:sz w:val="18"/>
                      </w:rPr>
                      <w:t>for</w:t>
                    </w:r>
                    <w:r>
                      <w:rPr>
                        <w:rFonts w:ascii="Arial" w:hAnsi="Arial"/>
                        <w:b/>
                        <w:spacing w:val="-2"/>
                        <w:sz w:val="18"/>
                      </w:rPr>
                      <w:t xml:space="preserve"> </w:t>
                    </w:r>
                    <w:r>
                      <w:rPr>
                        <w:rFonts w:ascii="Arial" w:hAnsi="Arial"/>
                        <w:b/>
                        <w:sz w:val="18"/>
                      </w:rPr>
                      <w:t>Total</w:t>
                    </w:r>
                    <w:r>
                      <w:rPr>
                        <w:rFonts w:ascii="Arial" w:hAnsi="Arial"/>
                        <w:b/>
                        <w:spacing w:val="-1"/>
                        <w:sz w:val="18"/>
                      </w:rPr>
                      <w:t xml:space="preserve"> </w:t>
                    </w:r>
                    <w:r>
                      <w:rPr>
                        <w:rFonts w:ascii="Arial" w:hAnsi="Arial"/>
                        <w:b/>
                        <w:sz w:val="18"/>
                      </w:rPr>
                      <w:t>Project</w:t>
                    </w:r>
                    <w:r>
                      <w:rPr>
                        <w:rFonts w:ascii="Arial" w:hAnsi="Arial"/>
                        <w:b/>
                        <w:spacing w:val="-1"/>
                        <w:sz w:val="18"/>
                      </w:rPr>
                      <w:t xml:space="preserve"> </w:t>
                    </w:r>
                    <w:r>
                      <w:rPr>
                        <w:rFonts w:ascii="Arial" w:hAnsi="Arial"/>
                        <w:b/>
                        <w:sz w:val="18"/>
                      </w:rPr>
                      <w:t>Cost</w:t>
                    </w:r>
                    <w:r>
                      <w:rPr>
                        <w:rFonts w:ascii="Arial" w:hAnsi="Arial"/>
                        <w:b/>
                        <w:spacing w:val="-7"/>
                        <w:sz w:val="18"/>
                      </w:rPr>
                      <w:t xml:space="preserve"> </w:t>
                    </w:r>
                    <w:r>
                      <w:rPr>
                        <w:rFonts w:ascii="Arial" w:hAnsi="Arial"/>
                        <w:b/>
                        <w:sz w:val="18"/>
                      </w:rPr>
                      <w:t>Estimate</w:t>
                    </w:r>
                    <w:r>
                      <w:rPr>
                        <w:rFonts w:ascii="Arial" w:hAnsi="Arial"/>
                        <w:sz w:val="18"/>
                      </w:rPr>
                      <w:t>:</w:t>
                    </w:r>
                    <w:r>
                      <w:rPr>
                        <w:rFonts w:ascii="Arial" w:hAnsi="Arial"/>
                        <w:spacing w:val="-1"/>
                        <w:sz w:val="18"/>
                      </w:rPr>
                      <w:t xml:space="preserve"> </w:t>
                    </w:r>
                    <w:r>
                      <w:rPr>
                        <w:rFonts w:ascii="MS Gothic" w:hAnsi="MS Gothic"/>
                        <w:sz w:val="18"/>
                      </w:rPr>
                      <w:t>☐</w:t>
                    </w:r>
                    <w:r>
                      <w:rPr>
                        <w:rFonts w:ascii="MS Gothic" w:hAnsi="MS Gothic"/>
                        <w:spacing w:val="-40"/>
                        <w:sz w:val="18"/>
                      </w:rPr>
                      <w:t xml:space="preserve"> </w:t>
                    </w:r>
                    <w:r>
                      <w:rPr>
                        <w:rFonts w:ascii="Arial" w:hAnsi="Arial"/>
                        <w:sz w:val="18"/>
                      </w:rPr>
                      <w:t>Professional</w:t>
                    </w:r>
                    <w:r>
                      <w:rPr>
                        <w:rFonts w:ascii="Arial" w:hAnsi="Arial"/>
                        <w:spacing w:val="-1"/>
                        <w:sz w:val="18"/>
                      </w:rPr>
                      <w:t xml:space="preserve"> </w:t>
                    </w:r>
                    <w:r>
                      <w:rPr>
                        <w:rFonts w:ascii="Arial" w:hAnsi="Arial"/>
                        <w:sz w:val="18"/>
                      </w:rPr>
                      <w:t>Estimate</w:t>
                    </w:r>
                    <w:r>
                      <w:rPr>
                        <w:rFonts w:ascii="Arial" w:hAnsi="Arial"/>
                        <w:spacing w:val="72"/>
                        <w:w w:val="150"/>
                        <w:sz w:val="18"/>
                      </w:rPr>
                      <w:t xml:space="preserve"> </w:t>
                    </w:r>
                    <w:r>
                      <w:rPr>
                        <w:rFonts w:ascii="MS Gothic" w:hAnsi="MS Gothic"/>
                        <w:sz w:val="18"/>
                      </w:rPr>
                      <w:t>☐</w:t>
                    </w:r>
                    <w:r>
                      <w:rPr>
                        <w:rFonts w:ascii="MS Gothic" w:hAnsi="MS Gothic"/>
                        <w:spacing w:val="-40"/>
                        <w:sz w:val="18"/>
                      </w:rPr>
                      <w:t xml:space="preserve"> </w:t>
                    </w:r>
                    <w:r>
                      <w:rPr>
                        <w:rFonts w:ascii="Arial" w:hAnsi="Arial"/>
                        <w:sz w:val="18"/>
                      </w:rPr>
                      <w:t>Past</w:t>
                    </w:r>
                    <w:r>
                      <w:rPr>
                        <w:rFonts w:ascii="Arial" w:hAnsi="Arial"/>
                        <w:spacing w:val="-1"/>
                        <w:sz w:val="18"/>
                      </w:rPr>
                      <w:t xml:space="preserve"> </w:t>
                    </w:r>
                    <w:r>
                      <w:rPr>
                        <w:rFonts w:ascii="Arial" w:hAnsi="Arial"/>
                        <w:sz w:val="18"/>
                      </w:rPr>
                      <w:t>Project</w:t>
                    </w:r>
                    <w:r>
                      <w:rPr>
                        <w:rFonts w:ascii="Arial" w:hAnsi="Arial"/>
                        <w:spacing w:val="-2"/>
                        <w:sz w:val="18"/>
                      </w:rPr>
                      <w:t xml:space="preserve"> </w:t>
                    </w:r>
                    <w:r>
                      <w:rPr>
                        <w:rFonts w:ascii="Arial" w:hAnsi="Arial"/>
                        <w:sz w:val="18"/>
                      </w:rPr>
                      <w:t>Experience</w:t>
                    </w:r>
                    <w:r>
                      <w:rPr>
                        <w:rFonts w:ascii="Arial" w:hAnsi="Arial"/>
                        <w:spacing w:val="72"/>
                        <w:w w:val="150"/>
                        <w:sz w:val="18"/>
                      </w:rPr>
                      <w:t xml:space="preserve"> </w:t>
                    </w:r>
                    <w:r>
                      <w:rPr>
                        <w:rFonts w:ascii="MS Gothic" w:hAnsi="MS Gothic"/>
                        <w:sz w:val="18"/>
                      </w:rPr>
                      <w:t>☐</w:t>
                    </w:r>
                    <w:r>
                      <w:rPr>
                        <w:rFonts w:ascii="MS Gothic" w:hAnsi="MS Gothic"/>
                        <w:spacing w:val="-40"/>
                        <w:sz w:val="18"/>
                      </w:rPr>
                      <w:t xml:space="preserve"> </w:t>
                    </w:r>
                    <w:r>
                      <w:rPr>
                        <w:rFonts w:ascii="Arial" w:hAnsi="Arial"/>
                        <w:sz w:val="18"/>
                      </w:rPr>
                      <w:t>Unsupported</w:t>
                    </w:r>
                    <w:r>
                      <w:rPr>
                        <w:rFonts w:ascii="Arial" w:hAnsi="Arial"/>
                        <w:spacing w:val="-1"/>
                        <w:sz w:val="18"/>
                      </w:rPr>
                      <w:t xml:space="preserve"> </w:t>
                    </w:r>
                    <w:r>
                      <w:rPr>
                        <w:rFonts w:ascii="Arial" w:hAnsi="Arial"/>
                        <w:spacing w:val="-2"/>
                        <w:sz w:val="18"/>
                      </w:rPr>
                      <w:t>Estimate</w:t>
                    </w:r>
                  </w:p>
                  <w:p w14:paraId="3F3020A4" w14:textId="77777777" w:rsidR="00850C02" w:rsidRDefault="00850C02">
                    <w:pPr>
                      <w:spacing w:before="7"/>
                      <w:rPr>
                        <w:rFonts w:ascii="Arial"/>
                        <w:sz w:val="20"/>
                      </w:rPr>
                    </w:pPr>
                  </w:p>
                  <w:p w14:paraId="3F3020A5" w14:textId="77777777" w:rsidR="00850C02" w:rsidRDefault="00397D2A">
                    <w:pPr>
                      <w:ind w:left="108"/>
                      <w:rPr>
                        <w:rFonts w:ascii="Arial"/>
                        <w:b/>
                        <w:sz w:val="18"/>
                      </w:rPr>
                    </w:pPr>
                    <w:r>
                      <w:rPr>
                        <w:rFonts w:ascii="Arial"/>
                        <w:b/>
                        <w:sz w:val="18"/>
                      </w:rPr>
                      <w:t>Requested</w:t>
                    </w:r>
                    <w:r>
                      <w:rPr>
                        <w:rFonts w:ascii="Arial"/>
                        <w:b/>
                        <w:spacing w:val="-10"/>
                        <w:sz w:val="18"/>
                      </w:rPr>
                      <w:t xml:space="preserve"> </w:t>
                    </w:r>
                    <w:r>
                      <w:rPr>
                        <w:rFonts w:ascii="Arial"/>
                        <w:b/>
                        <w:sz w:val="18"/>
                      </w:rPr>
                      <w:t>Program</w:t>
                    </w:r>
                    <w:r>
                      <w:rPr>
                        <w:rFonts w:ascii="Arial"/>
                        <w:b/>
                        <w:spacing w:val="-12"/>
                        <w:sz w:val="18"/>
                      </w:rPr>
                      <w:t xml:space="preserve"> </w:t>
                    </w:r>
                    <w:r>
                      <w:rPr>
                        <w:rFonts w:ascii="Arial"/>
                        <w:b/>
                        <w:spacing w:val="-2"/>
                        <w:sz w:val="18"/>
                      </w:rPr>
                      <w:t>Funding:</w:t>
                    </w:r>
                  </w:p>
                  <w:p w14:paraId="3F3020A6" w14:textId="77777777" w:rsidR="00850C02" w:rsidRDefault="00850C02">
                    <w:pPr>
                      <w:spacing w:before="2"/>
                      <w:rPr>
                        <w:rFonts w:ascii="Arial"/>
                        <w:b/>
                        <w:sz w:val="20"/>
                      </w:rPr>
                    </w:pPr>
                  </w:p>
                  <w:p w14:paraId="3F3020A7" w14:textId="77777777" w:rsidR="00850C02" w:rsidRDefault="00397D2A">
                    <w:pPr>
                      <w:ind w:left="108"/>
                      <w:rPr>
                        <w:rFonts w:ascii="Arial"/>
                        <w:b/>
                        <w:sz w:val="18"/>
                      </w:rPr>
                    </w:pPr>
                    <w:r>
                      <w:rPr>
                        <w:rFonts w:ascii="Arial"/>
                        <w:b/>
                        <w:sz w:val="18"/>
                      </w:rPr>
                      <w:t>Estimated</w:t>
                    </w:r>
                    <w:r>
                      <w:rPr>
                        <w:rFonts w:ascii="Arial"/>
                        <w:b/>
                        <w:spacing w:val="-2"/>
                        <w:sz w:val="18"/>
                      </w:rPr>
                      <w:t xml:space="preserve"> </w:t>
                    </w:r>
                    <w:r>
                      <w:rPr>
                        <w:rFonts w:ascii="Arial"/>
                        <w:b/>
                        <w:sz w:val="18"/>
                      </w:rPr>
                      <w:t>Total</w:t>
                    </w:r>
                    <w:r>
                      <w:rPr>
                        <w:rFonts w:ascii="Arial"/>
                        <w:b/>
                        <w:spacing w:val="-2"/>
                        <w:sz w:val="18"/>
                      </w:rPr>
                      <w:t xml:space="preserve"> </w:t>
                    </w:r>
                    <w:r>
                      <w:rPr>
                        <w:rFonts w:ascii="Arial"/>
                        <w:b/>
                        <w:sz w:val="18"/>
                      </w:rPr>
                      <w:t>Matching</w:t>
                    </w:r>
                    <w:r>
                      <w:rPr>
                        <w:rFonts w:ascii="Arial"/>
                        <w:b/>
                        <w:spacing w:val="-2"/>
                        <w:sz w:val="18"/>
                      </w:rPr>
                      <w:t xml:space="preserve"> Funds:</w:t>
                    </w:r>
                  </w:p>
                  <w:p w14:paraId="3F3020A8" w14:textId="77777777" w:rsidR="00850C02" w:rsidRDefault="00850C02">
                    <w:pPr>
                      <w:rPr>
                        <w:rFonts w:ascii="Arial"/>
                        <w:b/>
                        <w:sz w:val="20"/>
                      </w:rPr>
                    </w:pPr>
                  </w:p>
                  <w:p w14:paraId="3F3020A9" w14:textId="77777777" w:rsidR="00850C02" w:rsidRDefault="00397D2A">
                    <w:pPr>
                      <w:ind w:left="108"/>
                      <w:rPr>
                        <w:rFonts w:ascii="Arial"/>
                        <w:b/>
                        <w:sz w:val="18"/>
                      </w:rPr>
                    </w:pPr>
                    <w:r>
                      <w:rPr>
                        <w:rFonts w:ascii="Arial"/>
                        <w:b/>
                        <w:sz w:val="18"/>
                      </w:rPr>
                      <w:t>Source(s)</w:t>
                    </w:r>
                    <w:r>
                      <w:rPr>
                        <w:rFonts w:ascii="Arial"/>
                        <w:b/>
                        <w:spacing w:val="-2"/>
                        <w:sz w:val="18"/>
                      </w:rPr>
                      <w:t xml:space="preserve"> </w:t>
                    </w:r>
                    <w:r>
                      <w:rPr>
                        <w:rFonts w:ascii="Arial"/>
                        <w:b/>
                        <w:sz w:val="18"/>
                      </w:rPr>
                      <w:t>of</w:t>
                    </w:r>
                    <w:r>
                      <w:rPr>
                        <w:rFonts w:ascii="Arial"/>
                        <w:b/>
                        <w:spacing w:val="-4"/>
                        <w:sz w:val="18"/>
                      </w:rPr>
                      <w:t xml:space="preserve"> </w:t>
                    </w:r>
                    <w:r>
                      <w:rPr>
                        <w:rFonts w:ascii="Arial"/>
                        <w:b/>
                        <w:sz w:val="18"/>
                      </w:rPr>
                      <w:t>Matching</w:t>
                    </w:r>
                    <w:r>
                      <w:rPr>
                        <w:rFonts w:ascii="Arial"/>
                        <w:b/>
                        <w:spacing w:val="-3"/>
                        <w:sz w:val="18"/>
                      </w:rPr>
                      <w:t xml:space="preserve"> </w:t>
                    </w:r>
                    <w:r>
                      <w:rPr>
                        <w:rFonts w:ascii="Arial"/>
                        <w:b/>
                        <w:spacing w:val="-2"/>
                        <w:sz w:val="18"/>
                      </w:rPr>
                      <w:t>Funds:</w:t>
                    </w:r>
                  </w:p>
                  <w:p w14:paraId="3F3020AA" w14:textId="77777777" w:rsidR="00850C02" w:rsidRDefault="00850C02">
                    <w:pPr>
                      <w:spacing w:before="3"/>
                      <w:rPr>
                        <w:rFonts w:ascii="Arial"/>
                        <w:b/>
                        <w:sz w:val="20"/>
                      </w:rPr>
                    </w:pPr>
                  </w:p>
                  <w:p w14:paraId="3F3020AB" w14:textId="77777777" w:rsidR="00850C02" w:rsidRDefault="00397D2A">
                    <w:pPr>
                      <w:ind w:left="108"/>
                      <w:rPr>
                        <w:rFonts w:ascii="Arial" w:hAnsi="Arial"/>
                        <w:sz w:val="18"/>
                      </w:rPr>
                    </w:pPr>
                    <w:r>
                      <w:rPr>
                        <w:rFonts w:ascii="Arial" w:hAnsi="Arial"/>
                        <w:b/>
                        <w:sz w:val="18"/>
                      </w:rPr>
                      <w:t>Community</w:t>
                    </w:r>
                    <w:r>
                      <w:rPr>
                        <w:rFonts w:ascii="Arial" w:hAnsi="Arial"/>
                        <w:b/>
                        <w:spacing w:val="-13"/>
                        <w:sz w:val="18"/>
                      </w:rPr>
                      <w:t xml:space="preserve"> </w:t>
                    </w:r>
                    <w:r>
                      <w:rPr>
                        <w:rFonts w:ascii="Arial" w:hAnsi="Arial"/>
                        <w:b/>
                        <w:sz w:val="18"/>
                      </w:rPr>
                      <w:t>Distress</w:t>
                    </w:r>
                    <w:r>
                      <w:rPr>
                        <w:rFonts w:ascii="Arial" w:hAnsi="Arial"/>
                        <w:b/>
                        <w:spacing w:val="-8"/>
                        <w:sz w:val="18"/>
                      </w:rPr>
                      <w:t xml:space="preserve"> </w:t>
                    </w:r>
                    <w:r>
                      <w:rPr>
                        <w:rFonts w:ascii="Arial" w:hAnsi="Arial"/>
                        <w:b/>
                        <w:sz w:val="18"/>
                      </w:rPr>
                      <w:t>Level:</w:t>
                    </w:r>
                    <w:r>
                      <w:rPr>
                        <w:rFonts w:ascii="Arial" w:hAnsi="Arial"/>
                        <w:b/>
                        <w:spacing w:val="-4"/>
                        <w:sz w:val="18"/>
                      </w:rPr>
                      <w:t xml:space="preserve"> </w:t>
                    </w:r>
                    <w:r>
                      <w:rPr>
                        <w:rFonts w:ascii="MS Gothic" w:hAnsi="MS Gothic"/>
                        <w:sz w:val="18"/>
                      </w:rPr>
                      <w:t>☐</w:t>
                    </w:r>
                    <w:r>
                      <w:rPr>
                        <w:rFonts w:ascii="MS Gothic" w:hAnsi="MS Gothic"/>
                        <w:spacing w:val="-40"/>
                        <w:sz w:val="18"/>
                      </w:rPr>
                      <w:t xml:space="preserve"> </w:t>
                    </w:r>
                    <w:r>
                      <w:rPr>
                        <w:rFonts w:ascii="Arial" w:hAnsi="Arial"/>
                        <w:sz w:val="18"/>
                      </w:rPr>
                      <w:t>Distressed</w:t>
                    </w:r>
                    <w:r>
                      <w:rPr>
                        <w:rFonts w:ascii="Arial" w:hAnsi="Arial"/>
                        <w:spacing w:val="44"/>
                        <w:sz w:val="18"/>
                      </w:rPr>
                      <w:t xml:space="preserve"> </w:t>
                    </w:r>
                    <w:r>
                      <w:rPr>
                        <w:rFonts w:ascii="MS Gothic" w:hAnsi="MS Gothic"/>
                        <w:sz w:val="18"/>
                      </w:rPr>
                      <w:t>☐</w:t>
                    </w:r>
                    <w:r>
                      <w:rPr>
                        <w:rFonts w:ascii="MS Gothic" w:hAnsi="MS Gothic"/>
                        <w:spacing w:val="-40"/>
                        <w:sz w:val="18"/>
                      </w:rPr>
                      <w:t xml:space="preserve"> </w:t>
                    </w:r>
                    <w:r>
                      <w:rPr>
                        <w:rFonts w:ascii="Arial" w:hAnsi="Arial"/>
                        <w:sz w:val="18"/>
                      </w:rPr>
                      <w:t>Double</w:t>
                    </w:r>
                    <w:r>
                      <w:rPr>
                        <w:rFonts w:ascii="Arial" w:hAnsi="Arial"/>
                        <w:spacing w:val="-3"/>
                        <w:sz w:val="18"/>
                      </w:rPr>
                      <w:t xml:space="preserve"> </w:t>
                    </w:r>
                    <w:r>
                      <w:rPr>
                        <w:rFonts w:ascii="Arial" w:hAnsi="Arial"/>
                        <w:sz w:val="18"/>
                      </w:rPr>
                      <w:t>Distressed</w:t>
                    </w:r>
                    <w:r>
                      <w:rPr>
                        <w:rFonts w:ascii="Arial" w:hAnsi="Arial"/>
                        <w:spacing w:val="45"/>
                        <w:sz w:val="18"/>
                      </w:rPr>
                      <w:t xml:space="preserve"> </w:t>
                    </w:r>
                    <w:r>
                      <w:rPr>
                        <w:rFonts w:ascii="MS Gothic" w:hAnsi="MS Gothic"/>
                        <w:sz w:val="18"/>
                      </w:rPr>
                      <w:t>☐</w:t>
                    </w:r>
                    <w:r>
                      <w:rPr>
                        <w:rFonts w:ascii="MS Gothic" w:hAnsi="MS Gothic"/>
                        <w:spacing w:val="-40"/>
                        <w:sz w:val="18"/>
                      </w:rPr>
                      <w:t xml:space="preserve"> </w:t>
                    </w:r>
                    <w:r>
                      <w:rPr>
                        <w:rFonts w:ascii="Arial" w:hAnsi="Arial"/>
                        <w:sz w:val="18"/>
                      </w:rPr>
                      <w:t>Not</w:t>
                    </w:r>
                    <w:r>
                      <w:rPr>
                        <w:rFonts w:ascii="Arial" w:hAnsi="Arial"/>
                        <w:spacing w:val="-3"/>
                        <w:sz w:val="18"/>
                      </w:rPr>
                      <w:t xml:space="preserve"> </w:t>
                    </w:r>
                    <w:r>
                      <w:rPr>
                        <w:rFonts w:ascii="Arial" w:hAnsi="Arial"/>
                        <w:spacing w:val="-2"/>
                        <w:sz w:val="18"/>
                      </w:rPr>
                      <w:t>Distressed</w:t>
                    </w:r>
                  </w:p>
                  <w:p w14:paraId="3F3020AC" w14:textId="77777777" w:rsidR="00850C02" w:rsidRDefault="00850C02">
                    <w:pPr>
                      <w:spacing w:before="7"/>
                      <w:rPr>
                        <w:rFonts w:ascii="Arial"/>
                        <w:sz w:val="20"/>
                      </w:rPr>
                    </w:pPr>
                  </w:p>
                  <w:p w14:paraId="3F3020AD" w14:textId="77777777" w:rsidR="00850C02" w:rsidRDefault="00397D2A">
                    <w:pPr>
                      <w:tabs>
                        <w:tab w:val="left" w:pos="9216"/>
                      </w:tabs>
                      <w:ind w:left="108"/>
                      <w:rPr>
                        <w:rFonts w:ascii="Arial"/>
                        <w:b/>
                        <w:sz w:val="18"/>
                      </w:rPr>
                    </w:pPr>
                    <w:r>
                      <w:rPr>
                        <w:rFonts w:ascii="Arial"/>
                        <w:b/>
                        <w:sz w:val="18"/>
                      </w:rPr>
                      <w:t>Estimated</w:t>
                    </w:r>
                    <w:r>
                      <w:rPr>
                        <w:rFonts w:ascii="Arial"/>
                        <w:b/>
                        <w:spacing w:val="-2"/>
                        <w:sz w:val="18"/>
                      </w:rPr>
                      <w:t xml:space="preserve"> </w:t>
                    </w:r>
                    <w:r>
                      <w:rPr>
                        <w:rFonts w:ascii="Arial"/>
                        <w:b/>
                        <w:sz w:val="18"/>
                      </w:rPr>
                      <w:t>Total</w:t>
                    </w:r>
                    <w:r>
                      <w:rPr>
                        <w:rFonts w:ascii="Arial"/>
                        <w:b/>
                        <w:spacing w:val="-1"/>
                        <w:sz w:val="18"/>
                      </w:rPr>
                      <w:t xml:space="preserve"> </w:t>
                    </w:r>
                    <w:r>
                      <w:rPr>
                        <w:rFonts w:ascii="Arial"/>
                        <w:b/>
                        <w:sz w:val="18"/>
                      </w:rPr>
                      <w:t>Cost</w:t>
                    </w:r>
                    <w:r>
                      <w:rPr>
                        <w:rFonts w:ascii="Arial"/>
                        <w:b/>
                        <w:spacing w:val="-2"/>
                        <w:sz w:val="18"/>
                      </w:rPr>
                      <w:t xml:space="preserve"> </w:t>
                    </w:r>
                    <w:r>
                      <w:rPr>
                        <w:rFonts w:ascii="Arial"/>
                        <w:b/>
                        <w:sz w:val="18"/>
                      </w:rPr>
                      <w:t>to</w:t>
                    </w:r>
                    <w:r>
                      <w:rPr>
                        <w:rFonts w:ascii="Arial"/>
                        <w:b/>
                        <w:spacing w:val="-3"/>
                        <w:sz w:val="18"/>
                      </w:rPr>
                      <w:t xml:space="preserve"> </w:t>
                    </w:r>
                    <w:r>
                      <w:rPr>
                        <w:rFonts w:ascii="Arial"/>
                        <w:b/>
                        <w:sz w:val="18"/>
                      </w:rPr>
                      <w:t>Advance</w:t>
                    </w:r>
                    <w:r>
                      <w:rPr>
                        <w:rFonts w:ascii="Arial"/>
                        <w:b/>
                        <w:spacing w:val="-2"/>
                        <w:sz w:val="18"/>
                      </w:rPr>
                      <w:t xml:space="preserve"> </w:t>
                    </w:r>
                    <w:r>
                      <w:rPr>
                        <w:rFonts w:ascii="Arial"/>
                        <w:b/>
                        <w:sz w:val="18"/>
                      </w:rPr>
                      <w:t>Site</w:t>
                    </w:r>
                    <w:r>
                      <w:rPr>
                        <w:rFonts w:ascii="Arial"/>
                        <w:b/>
                        <w:spacing w:val="-1"/>
                        <w:sz w:val="18"/>
                      </w:rPr>
                      <w:t xml:space="preserve"> </w:t>
                    </w:r>
                    <w:r>
                      <w:rPr>
                        <w:rFonts w:ascii="Arial"/>
                        <w:b/>
                        <w:sz w:val="18"/>
                      </w:rPr>
                      <w:t>Through</w:t>
                    </w:r>
                    <w:r>
                      <w:rPr>
                        <w:rFonts w:ascii="Arial"/>
                        <w:b/>
                        <w:spacing w:val="-2"/>
                        <w:sz w:val="18"/>
                      </w:rPr>
                      <w:t xml:space="preserve"> </w:t>
                    </w:r>
                    <w:r>
                      <w:rPr>
                        <w:rFonts w:ascii="Arial"/>
                        <w:b/>
                        <w:sz w:val="18"/>
                      </w:rPr>
                      <w:t>Tier</w:t>
                    </w:r>
                    <w:r>
                      <w:rPr>
                        <w:rFonts w:ascii="Arial"/>
                        <w:b/>
                        <w:spacing w:val="2"/>
                        <w:sz w:val="18"/>
                      </w:rPr>
                      <w:t xml:space="preserve"> </w:t>
                    </w:r>
                    <w:r>
                      <w:rPr>
                        <w:rFonts w:ascii="Arial"/>
                        <w:b/>
                        <w:spacing w:val="-5"/>
                        <w:sz w:val="18"/>
                      </w:rPr>
                      <w:t>5:</w:t>
                    </w:r>
                    <w:r>
                      <w:rPr>
                        <w:rFonts w:ascii="Arial"/>
                        <w:b/>
                        <w:sz w:val="18"/>
                        <w:u w:val="single"/>
                      </w:rPr>
                      <w:tab/>
                    </w:r>
                  </w:p>
                  <w:p w14:paraId="3F3020AE" w14:textId="77777777" w:rsidR="00850C02" w:rsidRDefault="00850C02">
                    <w:pPr>
                      <w:spacing w:before="11"/>
                      <w:rPr>
                        <w:rFonts w:ascii="Arial"/>
                        <w:b/>
                        <w:sz w:val="19"/>
                      </w:rPr>
                    </w:pPr>
                  </w:p>
                  <w:p w14:paraId="3F3020AF" w14:textId="77777777" w:rsidR="00850C02" w:rsidRDefault="00397D2A">
                    <w:pPr>
                      <w:ind w:left="108"/>
                      <w:rPr>
                        <w:rFonts w:ascii="Arial"/>
                        <w:sz w:val="18"/>
                      </w:rPr>
                    </w:pPr>
                    <w:r>
                      <w:rPr>
                        <w:rFonts w:ascii="Arial"/>
                        <w:sz w:val="18"/>
                      </w:rPr>
                      <w:t>(if</w:t>
                    </w:r>
                    <w:r>
                      <w:rPr>
                        <w:rFonts w:ascii="Arial"/>
                        <w:spacing w:val="-5"/>
                        <w:sz w:val="18"/>
                      </w:rPr>
                      <w:t xml:space="preserve"> </w:t>
                    </w:r>
                    <w:r>
                      <w:rPr>
                        <w:rFonts w:ascii="Arial"/>
                        <w:sz w:val="18"/>
                      </w:rPr>
                      <w:t>total</w:t>
                    </w:r>
                    <w:r>
                      <w:rPr>
                        <w:rFonts w:ascii="Arial"/>
                        <w:spacing w:val="-6"/>
                        <w:sz w:val="18"/>
                      </w:rPr>
                      <w:t xml:space="preserve"> </w:t>
                    </w:r>
                    <w:r>
                      <w:rPr>
                        <w:rFonts w:ascii="Arial"/>
                        <w:sz w:val="18"/>
                      </w:rPr>
                      <w:t>cost</w:t>
                    </w:r>
                    <w:r>
                      <w:rPr>
                        <w:rFonts w:ascii="Arial"/>
                        <w:spacing w:val="-4"/>
                        <w:sz w:val="18"/>
                      </w:rPr>
                      <w:t xml:space="preserve"> </w:t>
                    </w:r>
                    <w:r>
                      <w:rPr>
                        <w:rFonts w:ascii="Arial"/>
                        <w:sz w:val="18"/>
                      </w:rPr>
                      <w:t>estimate</w:t>
                    </w:r>
                    <w:r>
                      <w:rPr>
                        <w:rFonts w:ascii="Arial"/>
                        <w:spacing w:val="-4"/>
                        <w:sz w:val="18"/>
                      </w:rPr>
                      <w:t xml:space="preserve"> </w:t>
                    </w:r>
                    <w:r>
                      <w:rPr>
                        <w:rFonts w:ascii="Arial"/>
                        <w:sz w:val="18"/>
                      </w:rPr>
                      <w:t>not</w:t>
                    </w:r>
                    <w:r>
                      <w:rPr>
                        <w:rFonts w:ascii="Arial"/>
                        <w:spacing w:val="-6"/>
                        <w:sz w:val="18"/>
                      </w:rPr>
                      <w:t xml:space="preserve"> </w:t>
                    </w:r>
                    <w:r>
                      <w:rPr>
                        <w:rFonts w:ascii="Arial"/>
                        <w:sz w:val="18"/>
                      </w:rPr>
                      <w:t>available</w:t>
                    </w:r>
                    <w:r>
                      <w:rPr>
                        <w:rFonts w:ascii="Arial"/>
                        <w:spacing w:val="-6"/>
                        <w:sz w:val="18"/>
                      </w:rPr>
                      <w:t xml:space="preserve"> </w:t>
                    </w:r>
                    <w:r>
                      <w:rPr>
                        <w:rFonts w:ascii="Arial"/>
                        <w:sz w:val="18"/>
                      </w:rPr>
                      <w:t>through</w:t>
                    </w:r>
                    <w:r>
                      <w:rPr>
                        <w:rFonts w:ascii="Arial"/>
                        <w:spacing w:val="-4"/>
                        <w:sz w:val="18"/>
                      </w:rPr>
                      <w:t xml:space="preserve"> </w:t>
                    </w:r>
                    <w:r>
                      <w:rPr>
                        <w:rFonts w:ascii="Arial"/>
                        <w:sz w:val="18"/>
                      </w:rPr>
                      <w:t>tier</w:t>
                    </w:r>
                    <w:r>
                      <w:rPr>
                        <w:rFonts w:ascii="Arial"/>
                        <w:spacing w:val="-4"/>
                        <w:sz w:val="18"/>
                      </w:rPr>
                      <w:t xml:space="preserve"> </w:t>
                    </w:r>
                    <w:r>
                      <w:rPr>
                        <w:rFonts w:ascii="Arial"/>
                        <w:sz w:val="18"/>
                      </w:rPr>
                      <w:t>5,</w:t>
                    </w:r>
                    <w:r>
                      <w:rPr>
                        <w:rFonts w:ascii="Arial"/>
                        <w:spacing w:val="-4"/>
                        <w:sz w:val="18"/>
                      </w:rPr>
                      <w:t xml:space="preserve"> </w:t>
                    </w:r>
                    <w:r>
                      <w:rPr>
                        <w:rFonts w:ascii="Arial"/>
                        <w:sz w:val="18"/>
                      </w:rPr>
                      <w:t>state</w:t>
                    </w:r>
                    <w:r>
                      <w:rPr>
                        <w:rFonts w:ascii="Arial"/>
                        <w:spacing w:val="-3"/>
                        <w:sz w:val="18"/>
                      </w:rPr>
                      <w:t xml:space="preserve"> </w:t>
                    </w:r>
                    <w:r>
                      <w:rPr>
                        <w:rFonts w:ascii="Arial"/>
                        <w:sz w:val="18"/>
                      </w:rPr>
                      <w:t>the</w:t>
                    </w:r>
                    <w:r>
                      <w:rPr>
                        <w:rFonts w:ascii="Arial"/>
                        <w:spacing w:val="-4"/>
                        <w:sz w:val="18"/>
                      </w:rPr>
                      <w:t xml:space="preserve"> </w:t>
                    </w:r>
                    <w:r>
                      <w:rPr>
                        <w:rFonts w:ascii="Arial"/>
                        <w:sz w:val="18"/>
                      </w:rPr>
                      <w:t>highest</w:t>
                    </w:r>
                    <w:r>
                      <w:rPr>
                        <w:rFonts w:ascii="Arial"/>
                        <w:spacing w:val="-4"/>
                        <w:sz w:val="18"/>
                      </w:rPr>
                      <w:t xml:space="preserve"> </w:t>
                    </w:r>
                    <w:r>
                      <w:rPr>
                        <w:rFonts w:ascii="Arial"/>
                        <w:sz w:val="18"/>
                      </w:rPr>
                      <w:t>tier</w:t>
                    </w:r>
                    <w:r>
                      <w:rPr>
                        <w:rFonts w:ascii="Arial"/>
                        <w:spacing w:val="-6"/>
                        <w:sz w:val="18"/>
                      </w:rPr>
                      <w:t xml:space="preserve"> </w:t>
                    </w:r>
                    <w:r>
                      <w:rPr>
                        <w:rFonts w:ascii="Arial"/>
                        <w:sz w:val="18"/>
                      </w:rPr>
                      <w:t>level</w:t>
                    </w:r>
                    <w:r>
                      <w:rPr>
                        <w:rFonts w:ascii="Arial"/>
                        <w:spacing w:val="-6"/>
                        <w:sz w:val="18"/>
                      </w:rPr>
                      <w:t xml:space="preserve"> </w:t>
                    </w:r>
                    <w:r>
                      <w:rPr>
                        <w:rFonts w:ascii="Arial"/>
                        <w:sz w:val="18"/>
                      </w:rPr>
                      <w:t>and</w:t>
                    </w:r>
                    <w:r>
                      <w:rPr>
                        <w:rFonts w:ascii="Arial"/>
                        <w:spacing w:val="-5"/>
                        <w:sz w:val="18"/>
                      </w:rPr>
                      <w:t xml:space="preserve"> </w:t>
                    </w:r>
                    <w:r>
                      <w:rPr>
                        <w:rFonts w:ascii="Arial"/>
                        <w:sz w:val="18"/>
                      </w:rPr>
                      <w:t>estimated</w:t>
                    </w:r>
                    <w:r>
                      <w:rPr>
                        <w:rFonts w:ascii="Arial"/>
                        <w:spacing w:val="-8"/>
                        <w:sz w:val="18"/>
                      </w:rPr>
                      <w:t xml:space="preserve"> </w:t>
                    </w:r>
                    <w:r>
                      <w:rPr>
                        <w:rFonts w:ascii="Arial"/>
                        <w:spacing w:val="-2"/>
                        <w:sz w:val="18"/>
                      </w:rPr>
                      <w:t>cost)</w:t>
                    </w:r>
                  </w:p>
                </w:txbxContent>
              </v:textbox>
            </v:shape>
            <w10:wrap anchorx="page" anchory="page"/>
          </v:group>
        </w:pict>
      </w:r>
    </w:p>
    <w:p w14:paraId="3F30206D" w14:textId="77777777" w:rsidR="00850C02" w:rsidRDefault="00850C02">
      <w:pPr>
        <w:rPr>
          <w:rFonts w:ascii="Arial"/>
          <w:sz w:val="17"/>
        </w:rPr>
        <w:sectPr w:rsidR="00850C02">
          <w:pgSz w:w="12240" w:h="15840"/>
          <w:pgMar w:top="1360" w:right="800" w:bottom="2120" w:left="760" w:header="0" w:footer="1933" w:gutter="0"/>
          <w:cols w:space="720"/>
        </w:sectPr>
      </w:pPr>
    </w:p>
    <w:p w14:paraId="3F30206E" w14:textId="77777777" w:rsidR="00850C02" w:rsidRDefault="00397D2A">
      <w:pPr>
        <w:pStyle w:val="Heading2"/>
        <w:ind w:right="634"/>
      </w:pPr>
      <w:r>
        <w:lastRenderedPageBreak/>
        <w:t>EXHIBIT</w:t>
      </w:r>
      <w:r>
        <w:rPr>
          <w:spacing w:val="-8"/>
        </w:rPr>
        <w:t xml:space="preserve"> </w:t>
      </w:r>
      <w:r>
        <w:rPr>
          <w:spacing w:val="-12"/>
        </w:rPr>
        <w:t>E</w:t>
      </w:r>
    </w:p>
    <w:p w14:paraId="3F30206F" w14:textId="77777777" w:rsidR="00850C02" w:rsidRDefault="00397D2A">
      <w:pPr>
        <w:spacing w:before="180"/>
        <w:ind w:left="884" w:right="845"/>
        <w:jc w:val="center"/>
        <w:rPr>
          <w:b/>
          <w:sz w:val="24"/>
        </w:rPr>
      </w:pPr>
      <w:r>
        <w:rPr>
          <w:b/>
          <w:sz w:val="24"/>
          <w:u w:val="single"/>
        </w:rPr>
        <w:t>VBRSP</w:t>
      </w:r>
      <w:r>
        <w:rPr>
          <w:b/>
          <w:spacing w:val="-5"/>
          <w:sz w:val="24"/>
          <w:u w:val="single"/>
        </w:rPr>
        <w:t xml:space="preserve"> </w:t>
      </w:r>
      <w:r>
        <w:rPr>
          <w:b/>
          <w:sz w:val="24"/>
          <w:u w:val="single"/>
        </w:rPr>
        <w:t>Sources</w:t>
      </w:r>
      <w:r>
        <w:rPr>
          <w:b/>
          <w:spacing w:val="-5"/>
          <w:sz w:val="24"/>
          <w:u w:val="single"/>
        </w:rPr>
        <w:t xml:space="preserve"> </w:t>
      </w:r>
      <w:r>
        <w:rPr>
          <w:b/>
          <w:sz w:val="24"/>
          <w:u w:val="single"/>
        </w:rPr>
        <w:t>and</w:t>
      </w:r>
      <w:r>
        <w:rPr>
          <w:b/>
          <w:spacing w:val="-5"/>
          <w:sz w:val="24"/>
          <w:u w:val="single"/>
        </w:rPr>
        <w:t xml:space="preserve"> </w:t>
      </w:r>
      <w:r>
        <w:rPr>
          <w:b/>
          <w:sz w:val="24"/>
          <w:u w:val="single"/>
        </w:rPr>
        <w:t>Uses</w:t>
      </w:r>
      <w:r>
        <w:rPr>
          <w:b/>
          <w:spacing w:val="-5"/>
          <w:sz w:val="24"/>
          <w:u w:val="single"/>
        </w:rPr>
        <w:t xml:space="preserve"> </w:t>
      </w:r>
      <w:r>
        <w:rPr>
          <w:b/>
          <w:sz w:val="24"/>
          <w:u w:val="single"/>
        </w:rPr>
        <w:t>of</w:t>
      </w:r>
      <w:r>
        <w:rPr>
          <w:b/>
          <w:spacing w:val="-5"/>
          <w:sz w:val="24"/>
          <w:u w:val="single"/>
        </w:rPr>
        <w:t xml:space="preserve"> </w:t>
      </w:r>
      <w:r>
        <w:rPr>
          <w:b/>
          <w:sz w:val="24"/>
          <w:u w:val="single"/>
        </w:rPr>
        <w:t>Funding</w:t>
      </w:r>
      <w:r>
        <w:rPr>
          <w:b/>
          <w:spacing w:val="-5"/>
          <w:sz w:val="24"/>
          <w:u w:val="single"/>
        </w:rPr>
        <w:t xml:space="preserve"> </w:t>
      </w:r>
      <w:r>
        <w:rPr>
          <w:b/>
          <w:spacing w:val="-2"/>
          <w:sz w:val="24"/>
          <w:u w:val="single"/>
        </w:rPr>
        <w:t>Template</w:t>
      </w:r>
    </w:p>
    <w:p w14:paraId="3F302070" w14:textId="77777777" w:rsidR="00850C02" w:rsidRDefault="00850C02">
      <w:pPr>
        <w:pStyle w:val="BodyText"/>
        <w:rPr>
          <w:b/>
          <w:sz w:val="20"/>
        </w:rPr>
      </w:pPr>
    </w:p>
    <w:p w14:paraId="3F302071" w14:textId="2334989A" w:rsidR="00850C02" w:rsidRDefault="00397D2A">
      <w:pPr>
        <w:pStyle w:val="Heading1"/>
        <w:spacing w:before="247"/>
        <w:ind w:left="425"/>
        <w:rPr>
          <w:rFonts w:ascii="Arial"/>
          <w:u w:val="none"/>
        </w:rPr>
      </w:pPr>
      <w:r>
        <w:rPr>
          <w:b w:val="0"/>
          <w:noProof/>
          <w:position w:val="-1"/>
          <w:u w:val="none"/>
        </w:rPr>
        <w:drawing>
          <wp:inline distT="0" distB="0" distL="0" distR="0" wp14:anchorId="3F302087" wp14:editId="3F302088">
            <wp:extent cx="836801" cy="17141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0" cstate="print"/>
                    <a:stretch>
                      <a:fillRect/>
                    </a:stretch>
                  </pic:blipFill>
                  <pic:spPr>
                    <a:xfrm>
                      <a:off x="0" y="0"/>
                      <a:ext cx="836801" cy="171410"/>
                    </a:xfrm>
                    <a:prstGeom prst="rect">
                      <a:avLst/>
                    </a:prstGeom>
                  </pic:spPr>
                </pic:pic>
              </a:graphicData>
            </a:graphic>
          </wp:inline>
        </w:drawing>
      </w:r>
      <w:r>
        <w:rPr>
          <w:b w:val="0"/>
          <w:spacing w:val="33"/>
          <w:sz w:val="20"/>
          <w:u w:val="none"/>
        </w:rPr>
        <w:t xml:space="preserve"> </w:t>
      </w:r>
      <w:r>
        <w:rPr>
          <w:rFonts w:ascii="Arial"/>
          <w:spacing w:val="-2"/>
          <w:u w:val="none"/>
        </w:rPr>
        <w:t>VBRSP</w:t>
      </w:r>
      <w:r>
        <w:rPr>
          <w:rFonts w:ascii="Arial"/>
          <w:spacing w:val="-6"/>
          <w:u w:val="none"/>
        </w:rPr>
        <w:t xml:space="preserve"> </w:t>
      </w:r>
      <w:r w:rsidR="00D76C99">
        <w:rPr>
          <w:rFonts w:ascii="Arial"/>
          <w:spacing w:val="-2"/>
          <w:u w:val="none"/>
        </w:rPr>
        <w:t>2023</w:t>
      </w:r>
      <w:r>
        <w:rPr>
          <w:rFonts w:ascii="Arial"/>
          <w:spacing w:val="-7"/>
          <w:u w:val="none"/>
        </w:rPr>
        <w:t xml:space="preserve"> </w:t>
      </w:r>
      <w:r>
        <w:rPr>
          <w:rFonts w:ascii="Arial"/>
          <w:spacing w:val="-2"/>
          <w:u w:val="none"/>
        </w:rPr>
        <w:t>- Project Sources</w:t>
      </w:r>
      <w:r>
        <w:rPr>
          <w:rFonts w:ascii="Arial"/>
          <w:spacing w:val="-7"/>
          <w:u w:val="none"/>
        </w:rPr>
        <w:t xml:space="preserve"> </w:t>
      </w:r>
      <w:r>
        <w:rPr>
          <w:rFonts w:ascii="Arial"/>
          <w:spacing w:val="-2"/>
          <w:u w:val="none"/>
        </w:rPr>
        <w:t>and</w:t>
      </w:r>
      <w:r>
        <w:rPr>
          <w:rFonts w:ascii="Arial"/>
          <w:spacing w:val="-6"/>
          <w:u w:val="none"/>
        </w:rPr>
        <w:t xml:space="preserve"> </w:t>
      </w:r>
      <w:r>
        <w:rPr>
          <w:rFonts w:ascii="Arial"/>
          <w:spacing w:val="-2"/>
          <w:u w:val="none"/>
        </w:rPr>
        <w:t>Uses</w:t>
      </w:r>
    </w:p>
    <w:p w14:paraId="3F302072" w14:textId="77777777" w:rsidR="00850C02" w:rsidRDefault="00850C02">
      <w:pPr>
        <w:pStyle w:val="BodyText"/>
        <w:spacing w:before="2"/>
        <w:rPr>
          <w:rFonts w:ascii="Arial"/>
          <w:b/>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3773"/>
      </w:tblGrid>
      <w:tr w:rsidR="00850C02" w14:paraId="3F302075" w14:textId="77777777">
        <w:trPr>
          <w:trHeight w:val="149"/>
        </w:trPr>
        <w:tc>
          <w:tcPr>
            <w:tcW w:w="1382" w:type="dxa"/>
            <w:shd w:val="clear" w:color="auto" w:fill="004984"/>
          </w:tcPr>
          <w:p w14:paraId="3F302073" w14:textId="77777777" w:rsidR="00850C02" w:rsidRDefault="00397D2A">
            <w:pPr>
              <w:pStyle w:val="TableParagraph"/>
              <w:spacing w:before="5" w:line="123" w:lineRule="exact"/>
              <w:ind w:left="17" w:right="17"/>
              <w:jc w:val="center"/>
              <w:rPr>
                <w:rFonts w:ascii="Arial"/>
                <w:b/>
                <w:sz w:val="12"/>
              </w:rPr>
            </w:pPr>
            <w:r>
              <w:rPr>
                <w:rFonts w:ascii="Arial"/>
                <w:b/>
                <w:color w:val="FFFFFF"/>
                <w:spacing w:val="-2"/>
                <w:w w:val="95"/>
                <w:sz w:val="12"/>
              </w:rPr>
              <w:t>Applicant</w:t>
            </w:r>
            <w:r>
              <w:rPr>
                <w:rFonts w:ascii="Arial"/>
                <w:b/>
                <w:color w:val="FFFFFF"/>
                <w:spacing w:val="6"/>
                <w:sz w:val="12"/>
              </w:rPr>
              <w:t xml:space="preserve"> </w:t>
            </w:r>
            <w:r>
              <w:rPr>
                <w:rFonts w:ascii="Arial"/>
                <w:b/>
                <w:color w:val="FFFFFF"/>
                <w:spacing w:val="-2"/>
                <w:sz w:val="12"/>
              </w:rPr>
              <w:t>Organization</w:t>
            </w:r>
          </w:p>
        </w:tc>
        <w:tc>
          <w:tcPr>
            <w:tcW w:w="3773" w:type="dxa"/>
            <w:shd w:val="clear" w:color="auto" w:fill="D0D7E8"/>
          </w:tcPr>
          <w:p w14:paraId="3F302074" w14:textId="77777777" w:rsidR="00850C02" w:rsidRDefault="00850C02">
            <w:pPr>
              <w:pStyle w:val="TableParagraph"/>
              <w:spacing w:line="240" w:lineRule="auto"/>
              <w:ind w:left="0"/>
              <w:rPr>
                <w:sz w:val="8"/>
              </w:rPr>
            </w:pPr>
          </w:p>
        </w:tc>
      </w:tr>
      <w:tr w:rsidR="00850C02" w14:paraId="3F302078" w14:textId="77777777">
        <w:trPr>
          <w:trHeight w:val="149"/>
        </w:trPr>
        <w:tc>
          <w:tcPr>
            <w:tcW w:w="1382" w:type="dxa"/>
            <w:shd w:val="clear" w:color="auto" w:fill="004984"/>
          </w:tcPr>
          <w:p w14:paraId="3F302076" w14:textId="77777777" w:rsidR="00850C02" w:rsidRDefault="00397D2A">
            <w:pPr>
              <w:pStyle w:val="TableParagraph"/>
              <w:spacing w:before="5" w:line="123" w:lineRule="exact"/>
              <w:ind w:left="34" w:right="17"/>
              <w:jc w:val="center"/>
              <w:rPr>
                <w:rFonts w:ascii="Arial"/>
                <w:b/>
                <w:sz w:val="12"/>
              </w:rPr>
            </w:pPr>
            <w:r>
              <w:rPr>
                <w:rFonts w:ascii="Arial"/>
                <w:b/>
                <w:color w:val="FFFFFF"/>
                <w:w w:val="95"/>
                <w:sz w:val="12"/>
              </w:rPr>
              <w:t>Distressed</w:t>
            </w:r>
            <w:r>
              <w:rPr>
                <w:rFonts w:ascii="Arial"/>
                <w:b/>
                <w:color w:val="FFFFFF"/>
                <w:spacing w:val="22"/>
                <w:sz w:val="12"/>
              </w:rPr>
              <w:t xml:space="preserve"> </w:t>
            </w:r>
            <w:r>
              <w:rPr>
                <w:rFonts w:ascii="Arial"/>
                <w:b/>
                <w:color w:val="FFFFFF"/>
                <w:spacing w:val="-2"/>
                <w:sz w:val="12"/>
              </w:rPr>
              <w:t>Community</w:t>
            </w:r>
          </w:p>
        </w:tc>
        <w:tc>
          <w:tcPr>
            <w:tcW w:w="3773" w:type="dxa"/>
            <w:shd w:val="clear" w:color="auto" w:fill="D0D7E8"/>
          </w:tcPr>
          <w:p w14:paraId="3F302077" w14:textId="77777777" w:rsidR="00850C02" w:rsidRDefault="00850C02">
            <w:pPr>
              <w:pStyle w:val="TableParagraph"/>
              <w:spacing w:line="240" w:lineRule="auto"/>
              <w:ind w:left="0"/>
              <w:rPr>
                <w:sz w:val="8"/>
              </w:rPr>
            </w:pPr>
          </w:p>
        </w:tc>
      </w:tr>
      <w:tr w:rsidR="00850C02" w14:paraId="3F30207B" w14:textId="77777777">
        <w:trPr>
          <w:trHeight w:val="148"/>
        </w:trPr>
        <w:tc>
          <w:tcPr>
            <w:tcW w:w="1382" w:type="dxa"/>
            <w:shd w:val="clear" w:color="auto" w:fill="004984"/>
          </w:tcPr>
          <w:p w14:paraId="3F302079" w14:textId="77777777" w:rsidR="00850C02" w:rsidRDefault="00397D2A">
            <w:pPr>
              <w:pStyle w:val="TableParagraph"/>
              <w:spacing w:before="5" w:line="123" w:lineRule="exact"/>
              <w:ind w:left="23" w:right="17"/>
              <w:jc w:val="center"/>
              <w:rPr>
                <w:rFonts w:ascii="Arial"/>
                <w:b/>
                <w:sz w:val="12"/>
              </w:rPr>
            </w:pPr>
            <w:r>
              <w:rPr>
                <w:rFonts w:ascii="Arial"/>
                <w:b/>
                <w:color w:val="FFFFFF"/>
                <w:spacing w:val="-2"/>
                <w:sz w:val="12"/>
              </w:rPr>
              <w:t>Match</w:t>
            </w:r>
            <w:r>
              <w:rPr>
                <w:rFonts w:ascii="Arial"/>
                <w:b/>
                <w:color w:val="FFFFFF"/>
                <w:sz w:val="12"/>
              </w:rPr>
              <w:t xml:space="preserve"> </w:t>
            </w:r>
            <w:r>
              <w:rPr>
                <w:rFonts w:ascii="Arial"/>
                <w:b/>
                <w:color w:val="FFFFFF"/>
                <w:spacing w:val="-2"/>
                <w:sz w:val="12"/>
              </w:rPr>
              <w:t>Requirement</w:t>
            </w:r>
          </w:p>
        </w:tc>
        <w:tc>
          <w:tcPr>
            <w:tcW w:w="3773" w:type="dxa"/>
            <w:shd w:val="clear" w:color="auto" w:fill="D0D7E8"/>
          </w:tcPr>
          <w:p w14:paraId="3F30207A" w14:textId="77777777" w:rsidR="00850C02" w:rsidRDefault="00850C02">
            <w:pPr>
              <w:pStyle w:val="TableParagraph"/>
              <w:spacing w:line="240" w:lineRule="auto"/>
              <w:ind w:left="0"/>
              <w:rPr>
                <w:sz w:val="8"/>
              </w:rPr>
            </w:pPr>
          </w:p>
        </w:tc>
      </w:tr>
    </w:tbl>
    <w:p w14:paraId="3F30207C" w14:textId="77777777" w:rsidR="00850C02" w:rsidRDefault="00000000">
      <w:pPr>
        <w:pStyle w:val="BodyText"/>
        <w:spacing w:before="4"/>
        <w:rPr>
          <w:rFonts w:ascii="Arial"/>
          <w:b/>
          <w:sz w:val="14"/>
        </w:rPr>
      </w:pPr>
      <w:r>
        <w:pict w14:anchorId="3F302089">
          <v:group id="docshapegroup19" o:spid="_x0000_s2050" style="position:absolute;margin-left:43.8pt;margin-top:9.45pt;width:439.9pt;height:368.25pt;z-index:-251658235;mso-wrap-distance-left:0;mso-wrap-distance-right:0;mso-position-horizontal-relative:page;mso-position-vertical-relative:text" coordorigin="876,189" coordsize="8798,7365">
            <v:shape id="docshape20" o:spid="_x0000_s2128" style="position:absolute;left:2705;top:633;width:6846;height:6920" coordorigin="2705,633" coordsize="6846,6920" o:spt="100" adj="0,,0" path="m3396,7533r-119,l3286,7553r92,l3396,7533xm3438,7513r-181,l3267,7533r149,l3438,7513xm3802,6593r-188,l3580,6613r-33,l3409,6693r-34,l3242,6773r-33,20l3665,6793r22,20l3707,6813r19,20l3741,6853r12,20l3762,6893r5,20l3770,6933r1,20l3768,6973r-5,40l3754,7033r-10,20l3731,7073r-16,40l3697,7133r-21,20l3654,7193r-25,20l3594,7253r-33,20l3528,7293r-33,20l3464,7333r-29,20l3407,7373r-26,20l3357,7393r-22,20l3314,7413r-18,20l3267,7433r-11,20l3239,7453r-2,20l3234,7473r2,20l3240,7493r5,20l3461,7513r25,-20l3512,7473r27,-20l3567,7433r29,-20l3655,7373r30,-40l3716,7313r41,-40l3796,7233r34,-60l3862,7133r27,-40l3912,7053r19,-60l3945,6953r10,-40l3960,6873r-1,-40l3955,6793r-10,-40l3930,6713r-21,-20l3882,6653r-25,-20l3830,6613r-28,-20xm3011,7033r-125,l2916,7053r63,l3011,7033xm3337,6273r-281,l3011,6313r-23,20l2966,6353r-21,20l2925,6393r-38,40l2853,6473r-32,40l2793,6553r-25,40l2748,6633r-17,40l2718,6713r-9,40l2705,6793r,40l2710,6853r8,40l2732,6913r19,40l2775,6973r26,20l2828,7013r28,20l3077,7033r68,-40l3179,6993r136,-80l3382,6893r32,-20l3446,6853r31,-20l2966,6833r-20,-20l2928,6813r-11,-20l2908,6773r-7,l2895,6753r-3,-20l2891,6713r1,-20l2895,6673r6,-20l2909,6633r11,-20l2932,6593r16,-20l2966,6533r21,-20l3011,6493r27,-20l3065,6433r53,-40l3144,6393r25,-20l3192,6353r22,l3235,6333r19,l3272,6313r30,l3314,6293r20,l3337,6273xm3536,6813r-418,l3090,6833r417,l3536,6813xm3617,6793r-439,l3147,6813r444,l3617,6793xm4252,6753r-56,l4207,6773r32,l4252,6753xm4011,5553r-192,l3845,5633r24,80l3893,5793r25,80l3942,5953r124,400l4090,6433r25,60l4139,6573r24,80l4191,6753r71,l4273,6733r12,l4298,6713r12,-20l4321,6693r10,-20l4339,6673r10,-20l4356,6653r4,-20l4366,6633r1,-20l4366,6613r-2,-20l4339,6533r-50,-160l4264,6313r135,-140l4216,6173r-25,-80l4165,6013r-26,-80l4087,5793r-25,-80l4036,5633r-25,-80xm3326,6233r-204,l3100,6253r-22,20l3339,6273r-4,-20l3331,6253r-5,-20xm3292,6193r-92,l3182,6213r-19,l3143,6233r172,l3299,6213r-7,-20xm4029,5353r-49,l3972,5373r-10,l3953,5393r-11,l3930,5413r-14,l3902,5433r-13,20l3877,5453r-11,20l3857,5473r-9,20l3841,5493r-6,20l3824,5513r-3,20l3819,5533r-1,20l4012,5553r156,40l4246,5633r157,40l4481,5713r156,40l4216,6173r183,l4767,5793r456,l5232,5773r11,l5249,5753r2,l5253,5733r-8,l5239,5713r-25,l5057,5673r-79,-40l4743,5573r-236,-80l4429,5473r-78,-40l4115,5373r-86,-20xm5213,5793r-446,l4844,5833r230,60l5118,5893r10,-20l5140,5873r10,-20l5161,5853r12,-20l5187,5833r14,-20l5213,5793xm4879,4653r-196,l4673,4673r-7,20l4660,4713r-3,l4659,4733r7,20l4677,4773r768,760l5480,5533r10,-20l5501,5513r9,-20l5519,5493r11,-20l5541,5473r11,-20l5563,5453r8,-20l5579,5433r9,-20l5595,5413r5,-20l5608,5393r,-20l5602,5373,4879,4653xm5003,4473r-126,l4864,4493r-13,l4837,4513r-14,l4809,4533r-15,20l4719,4613r-24,40l4880,4653r1135,300l6018,4973r5,l6029,4953r27,l6065,4933r19,l6092,4913r9,l6111,4893r17,l6135,4873r7,l6150,4853r7,l6162,4833r8,l6172,4813r,l6152,4733r-201,l5556,4633r-158,-60l5003,4473xm5872,3653r-161,l5709,3673r-2,20l5706,3693r,20l5707,3713r2,20l5712,3753r4,20l5735,3853r20,80l5775,4013r20,80l5815,4173r41,160l5876,4413r20,80l5916,4573r20,80l5955,4733r197,l6133,4653r-20,-80l6093,4493r-20,-80l6052,4353r-61,-240l5971,4033r-20,-80l5931,3873r-20,-60l5891,3733r-19,-80xm5985,3433r-70,l5905,3453r-21,l5875,3473r-52,40l5797,3553r-26,20l5760,3593r-10,l5741,3613r-8,l5726,3633r-6,l5715,3653r159,l6601,4373r36,l6647,4353r11,l6667,4333r20,l6698,4313r11,-20l6719,4293r9,-20l6735,4273r9,-20l6756,4253r5,-20l6763,4233r,-20l6758,4213,5985,3433xm7180,2513r-253,l6892,2533r-34,20l6825,2553r-31,20l6765,2593r-28,20l6713,2633r-23,20l6670,2673r-19,20l6592,2753r-259,260l6322,3013r-10,20l6305,3053r-5,20l6298,3073r2,20l6306,3113r11,l7083,3893r32,l7123,3873r21,l7153,3853r10,l7173,3833r12,l7196,3813r10,l7214,3793r8,l7231,3773r7,l7247,3753r2,l7249,3733r-1,l6945,3433r103,-100l6855,3333,6744,3233,6521,3013r149,-160l6691,2833r22,-20l6736,2793r23,-20l6784,2753r26,-20l6837,2733r28,-20l6894,2693r439,l7327,2673r-18,-40l7285,2613r-28,-40l7233,2553r-26,-20l7180,2513xm7333,2693r-319,l7043,2713r27,20l7096,2753r17,20l7128,2793r12,20l7148,2833r6,20l7157,2893r,20l7153,2933r-6,40l7137,2993r-13,40l7108,3053r-20,40l7063,3113r-29,40l7000,3193r-145,140l7048,3333r35,-40l7136,3233r46,-60l7223,3133r34,-60l7285,3033r23,-60l7326,2933r13,-40l7347,2833r2,-40l7347,2753r-8,-40l7333,2693xm8114,2873r-56,l8072,2893r28,l8114,2873xm7434,1933r-29,l7398,1953r-21,l7368,1973r-10,l7348,1993r-12,l7325,2013r-9,l7307,2033r-8,l7290,2053r-7,l7278,2073r-7,l7271,2093r2,l8046,2873r93,l8150,2853r199,-200l8156,2653,7434,1933xm8654,2213r-64,l8156,2653r193,l8448,2553r243,-240l8695,2313r5,-20l8700,2293r-3,-20l8694,2273r-4,-20l8679,2253r-9,-20l8662,2233r-8,-20xm7122,2493r-126,l6962,2513r190,l7122,2493xm8747,633r-43,l8412,933r-287,280l8115,1233r-9,l8099,1253r-5,20l8091,1273r2,20l8099,1313r11,l8851,2073r81,l8944,2053r11,l9072,1933r78,-80l8965,1853,8667,1553r82,-80l8578,1473r-52,-60l8370,1253r-53,-40l8436,1093,8796,733r4,l8804,713r1,l8803,693r-3,l8792,673r-6,l8778,653r-17,l8747,633xm9515,1373r-65,l9205,1613r-240,240l9150,1853r392,-400l9550,1453r1,-20l9549,1433r-2,-20l9538,1413r-6,-20l9524,1393r-9,-20xm9047,1053r-58,l8578,1473r171,l9074,1153r5,l9082,1133r6,l9087,1113r-2,l9076,1093r-6,l9062,1073r-8,l9047,1053xm9486,1353r-19,l9461,1373r32,l9486,1353xe" fillcolor="silver" stroked="f">
              <v:fill opacity="32639f"/>
              <v:stroke joinstyle="round"/>
              <v:formulas/>
              <v:path arrowok="t" o:connecttype="segments"/>
            </v:shape>
            <v:shape id="docshape21" o:spid="_x0000_s2127" style="position:absolute;left:883;top:189;width:8790;height:629" coordorigin="884,189" coordsize="8790,629" path="m9673,189r-8789,l884,602r,8l884,817r6038,l6922,610r2062,l9673,189xe" fillcolor="#004984" stroked="f">
              <v:path arrowok="t"/>
            </v:shape>
            <v:shape id="docshape22" o:spid="_x0000_s2126" style="position:absolute;left:6913;top:602;width:2084;height:215" coordorigin="6914,602" coordsize="2084,215" path="m8997,602r-2083,l6914,817r1733,l8997,602xe" fillcolor="#d0d7e8" stroked="f">
              <v:path arrowok="t"/>
            </v:shape>
            <v:shape id="docshape23" o:spid="_x0000_s2125" style="position:absolute;left:883;top:809;width:7776;height:422" coordorigin="884,809" coordsize="7776,422" path="m8660,809r-7776,l884,1016r,8l884,1230r6038,l6922,1024r1387,l8660,809xe" fillcolor="#004984" stroked="f">
              <v:path arrowok="t"/>
            </v:shape>
            <v:shape id="docshape24" o:spid="_x0000_s2124" style="position:absolute;left:6913;top:1015;width:1408;height:215" coordorigin="6914,1016" coordsize="1408,215" path="m8322,1016r-1408,l6914,1230r1057,l8322,1016xe" fillcolor="#d0d7e8" stroked="f">
              <v:path arrowok="t"/>
            </v:shape>
            <v:shape id="docshape25" o:spid="_x0000_s2123" style="position:absolute;left:883;top:4529;width:1695;height:1037" coordorigin="884,4529" coordsize="1695,1037" o:spt="100" adj="0,,0" path="m1227,5356r-343,l884,5566r343,-210xm1903,4943r-1019,l884,5157r668,l1903,4943xm2579,4529r-1695,l884,4744r1344,l2579,4529xe" fillcolor="#004984" stroked="f">
              <v:stroke joinstyle="round"/>
              <v:formulas/>
              <v:path arrowok="t" o:connecttype="segments"/>
            </v:shape>
            <v:shape id="docshape26" o:spid="_x0000_s2122" style="position:absolute;left:887;top:189;width:8786;height:8" coordorigin="888,189" coordsize="8786,8" path="m9673,189r-8785,l888,197r8772,l9673,189xe" fillcolor="black" stroked="f">
              <v:path arrowok="t"/>
            </v:shape>
            <v:shape id="docshape27" o:spid="_x0000_s2121" style="position:absolute;left:883;top:189;width:8790;height:8" coordorigin="884,189" coordsize="8790,8" path="m9673,189r-8789,l884,197r8776,l9673,189xe" fillcolor="black" stroked="f">
              <v:path arrowok="t"/>
            </v:shape>
            <v:shape id="docshape28" o:spid="_x0000_s2120" style="position:absolute;left:6925;top:395;width:2410;height:8" coordorigin="6926,396" coordsize="2410,8" path="m9335,396r-2409,l6926,404r2396,l9335,396xe" fillcolor="black" stroked="f">
              <v:path arrowok="t"/>
            </v:shape>
            <v:shape id="docshape29" o:spid="_x0000_s2119" style="position:absolute;left:6921;top:395;width:2414;height:8" coordorigin="6922,396" coordsize="2414,8" path="m9335,396r-2413,l6922,404r2400,l9335,396xe" fillcolor="black" stroked="f">
              <v:path arrowok="t"/>
            </v:shape>
            <v:shape id="docshape30" o:spid="_x0000_s2118" style="position:absolute;left:6925;top:602;width:2072;height:8" coordorigin="6926,602" coordsize="2072,8" path="m8997,602r-2071,l6926,610r2058,l8997,602xe" fillcolor="black" stroked="f">
              <v:path arrowok="t"/>
            </v:shape>
            <v:shape id="docshape31" o:spid="_x0000_s2117" style="position:absolute;left:6921;top:602;width:2076;height:8" coordorigin="6922,602" coordsize="2076,8" path="m8997,602r-2075,l6922,610r2062,l8997,602xe" fillcolor="black" stroked="f">
              <v:path arrowok="t"/>
            </v:shape>
            <v:shape id="docshape32" o:spid="_x0000_s2116" style="position:absolute;left:6925;top:809;width:1734;height:8" coordorigin="6926,809" coordsize="1734,8" path="m8660,809r-1734,l6926,817r1721,l8660,809xe" fillcolor="black" stroked="f">
              <v:path arrowok="t"/>
            </v:shape>
            <v:shape id="docshape33" o:spid="_x0000_s2115" style="position:absolute;left:6921;top:809;width:1738;height:8" coordorigin="6922,809" coordsize="1738,8" path="m8660,809r-1738,l6922,817r1725,l8660,809xe" fillcolor="black" stroked="f">
              <v:path arrowok="t"/>
            </v:shape>
            <v:shape id="docshape34" o:spid="_x0000_s2114" style="position:absolute;left:6925;top:1015;width:1396;height:8" coordorigin="6926,1016" coordsize="1396,8" path="m8322,1016r-1396,l6926,1024r1383,l8322,1016xe" fillcolor="black" stroked="f">
              <v:path arrowok="t"/>
            </v:shape>
            <v:shape id="docshape35" o:spid="_x0000_s2113" style="position:absolute;left:6921;top:1015;width:1401;height:8" coordorigin="6922,1016" coordsize="1401,8" path="m8322,1016r-1400,l6922,1024r1387,l8322,1016xe" fillcolor="black" stroked="f">
              <v:path arrowok="t"/>
            </v:shape>
            <v:shape id="docshape36" o:spid="_x0000_s2112" style="position:absolute;left:887;top:1222;width:7096;height:8" coordorigin="888,1222" coordsize="7096,8" path="m7984,1222r-7096,l888,1230r7083,l7984,1222xe" fillcolor="black" stroked="f">
              <v:path arrowok="t"/>
            </v:shape>
            <v:shape id="docshape37" o:spid="_x0000_s2111" style="position:absolute;left:883;top:1222;width:7100;height:8" coordorigin="884,1223" coordsize="7100,8" path="m7984,1223r-7100,l884,1230r7087,l7984,1223xe" fillcolor="black" stroked="f">
              <v:path arrowok="t"/>
            </v:shape>
            <v:shape id="docshape38" o:spid="_x0000_s2110" style="position:absolute;left:887;top:1429;width:6759;height:8" coordorigin="888,1429" coordsize="6759,8" path="m7646,1429r-6758,l888,1437r6745,l7646,1429xe" fillcolor="black" stroked="f">
              <v:path arrowok="t"/>
            </v:shape>
            <v:shape id="docshape39" o:spid="_x0000_s2109" style="position:absolute;left:883;top:1429;width:6763;height:8" coordorigin="884,1429" coordsize="6763,8" path="m7646,1429r-6762,l884,1437r6749,l7646,1429xe" fillcolor="black" stroked="f">
              <v:path arrowok="t"/>
            </v:shape>
            <v:shape id="docshape40" o:spid="_x0000_s2108" style="position:absolute;left:887;top:1635;width:6421;height:8" coordorigin="888,1636" coordsize="6421,8" path="m7308,1636r-6420,l888,1644r6407,l7308,1636xe" fillcolor="black" stroked="f">
              <v:path arrowok="t"/>
            </v:shape>
            <v:shape id="docshape41" o:spid="_x0000_s2107" style="position:absolute;left:883;top:1635;width:6425;height:8" coordorigin="884,1636" coordsize="6425,8" path="m7308,1636r-6424,l884,1644r6411,l7308,1636xe" fillcolor="black" stroked="f">
              <v:path arrowok="t"/>
            </v:shape>
            <v:shape id="docshape42" o:spid="_x0000_s2106" style="position:absolute;left:887;top:1842;width:6083;height:8" coordorigin="888,1843" coordsize="6083,8" path="m6970,1843r-6082,l888,1851r6069,l6970,1843xe" fillcolor="black" stroked="f">
              <v:path arrowok="t"/>
            </v:shape>
            <v:shape id="docshape43" o:spid="_x0000_s2105" style="position:absolute;left:883;top:1842;width:6087;height:8" coordorigin="884,1843" coordsize="6087,8" path="m6970,1843r-6086,l884,1850r6073,l6970,1843xe" fillcolor="black" stroked="f">
              <v:path arrowok="t"/>
            </v:shape>
            <v:shape id="docshape44" o:spid="_x0000_s2104" style="position:absolute;left:887;top:2049;width:5745;height:8" coordorigin="888,2049" coordsize="5745,8" path="m6632,2049r-5744,l888,2057r5731,l6632,2049xe" fillcolor="black" stroked="f">
              <v:path arrowok="t"/>
            </v:shape>
            <v:shape id="docshape45" o:spid="_x0000_s2103" style="position:absolute;left:883;top:2049;width:5749;height:8" coordorigin="884,2049" coordsize="5749,8" path="m6632,2049r-5748,l884,2057r5735,l6632,2049xe" fillcolor="black" stroked="f">
              <v:path arrowok="t"/>
            </v:shape>
            <v:shape id="docshape46" o:spid="_x0000_s2102" style="position:absolute;left:887;top:2255;width:5407;height:8" coordorigin="888,2256" coordsize="5407,8" path="m6294,2256r-5406,l888,2264r5394,l6294,2256xe" fillcolor="black" stroked="f">
              <v:path arrowok="t"/>
            </v:shape>
            <v:shape id="docshape47" o:spid="_x0000_s2101" style="position:absolute;left:883;top:2255;width:5411;height:8" coordorigin="884,2256" coordsize="5411,8" path="m6295,2256r-5411,l884,2264r5398,l6295,2256xe" fillcolor="black" stroked="f">
              <v:path arrowok="t"/>
            </v:shape>
            <v:shape id="docshape48" o:spid="_x0000_s2100" style="position:absolute;left:887;top:2462;width:5069;height:8" coordorigin="888,2463" coordsize="5069,8" path="m5957,2463r-5069,l888,2471r5056,l5957,2463xe" fillcolor="black" stroked="f">
              <v:path arrowok="t"/>
            </v:shape>
            <v:shape id="docshape49" o:spid="_x0000_s2099" style="position:absolute;left:883;top:2462;width:5073;height:8" coordorigin="884,2463" coordsize="5073,8" path="m5957,2463r-5073,l884,2471r5060,l5957,2463xe" fillcolor="black" stroked="f">
              <v:path arrowok="t"/>
            </v:shape>
            <v:shape id="docshape50" o:spid="_x0000_s2098" style="position:absolute;left:887;top:2669;width:4732;height:8" coordorigin="888,2669" coordsize="4732,8" path="m5619,2669r-4731,l888,2677r4718,l5619,2669xe" fillcolor="black" stroked="f">
              <v:path arrowok="t"/>
            </v:shape>
            <v:shape id="docshape51" o:spid="_x0000_s2097" style="position:absolute;left:883;top:2669;width:4736;height:9" coordorigin="884,2669" coordsize="4736,9" path="m5619,2669r-4735,l884,2677r4722,l5619,2669xe" fillcolor="black" stroked="f">
              <v:path arrowok="t"/>
            </v:shape>
            <v:shape id="docshape52" o:spid="_x0000_s2096" style="position:absolute;left:887;top:2875;width:4394;height:8" coordorigin="888,2876" coordsize="4394,8" path="m5281,2876r-4393,l888,2884r4380,l5281,2876xe" fillcolor="black" stroked="f">
              <v:path arrowok="t"/>
            </v:shape>
            <v:shape id="docshape53" o:spid="_x0000_s2095" style="position:absolute;left:883;top:2875;width:4398;height:8" coordorigin="884,2876" coordsize="4398,8" path="m5281,2876r-4397,l884,2884r4384,l5281,2876xe" fillcolor="black" stroked="f">
              <v:path arrowok="t"/>
            </v:shape>
            <v:shape id="docshape54" o:spid="_x0000_s2094" style="position:absolute;left:887;top:3082;width:4056;height:8" coordorigin="888,3082" coordsize="4056,8" path="m4944,3082r-4056,l888,3090r4043,l4944,3082xe" fillcolor="black" stroked="f">
              <v:path arrowok="t"/>
            </v:shape>
            <v:shape id="docshape55" o:spid="_x0000_s2093" style="position:absolute;left:883;top:3082;width:4060;height:8" coordorigin="884,3082" coordsize="4060,8" path="m4943,3082r-4059,l884,3090r4047,l4943,3082xe" fillcolor="black" stroked="f">
              <v:path arrowok="t"/>
            </v:shape>
            <v:shape id="docshape56" o:spid="_x0000_s2092" style="position:absolute;left:887;top:3289;width:3718;height:8" coordorigin="888,3289" coordsize="3718,8" path="m4606,3289r-3718,l888,3297r3705,l4606,3289xe" fillcolor="black" stroked="f">
              <v:path arrowok="t"/>
            </v:shape>
            <v:shape id="docshape57" o:spid="_x0000_s2091" style="position:absolute;left:883;top:3289;width:3722;height:8" coordorigin="884,3289" coordsize="3722,8" path="m4606,3289r-3722,l884,3297r3709,l4606,3289xe" fillcolor="black" stroked="f">
              <v:path arrowok="t"/>
            </v:shape>
            <v:shape id="docshape58" o:spid="_x0000_s2090" style="position:absolute;left:887;top:3495;width:3380;height:8" coordorigin="888,3496" coordsize="3380,8" path="m4268,3496r-3380,l888,3504r3367,l4268,3496xe" fillcolor="black" stroked="f">
              <v:path arrowok="t"/>
            </v:shape>
            <v:shape id="docshape59" o:spid="_x0000_s2089" style="position:absolute;left:883;top:3495;width:3384;height:8" coordorigin="884,3496" coordsize="3384,8" path="m4268,3496r-3384,l884,3504r3371,l4268,3496xe" fillcolor="black" stroked="f">
              <v:path arrowok="t"/>
            </v:shape>
            <v:shape id="docshape60" o:spid="_x0000_s2088" style="position:absolute;left:887;top:3702;width:3042;height:8" coordorigin="888,3702" coordsize="3042,8" path="m3930,3702r-3042,l888,3710r3029,l3930,3702xe" fillcolor="black" stroked="f">
              <v:path arrowok="t"/>
            </v:shape>
            <v:shape id="docshape61" o:spid="_x0000_s2087" style="position:absolute;left:883;top:3702;width:3047;height:8" coordorigin="884,3702" coordsize="3047,8" path="m3930,3702r-3046,l884,3710r3033,l3930,3702xe" fillcolor="black" stroked="f">
              <v:path arrowok="t"/>
            </v:shape>
            <v:shape id="docshape62" o:spid="_x0000_s2086" style="position:absolute;left:887;top:3909;width:2705;height:8" coordorigin="888,3909" coordsize="2705,8" path="m3592,3909r-2704,l888,3917r2691,l3592,3909xe" fillcolor="black" stroked="f">
              <v:path arrowok="t"/>
            </v:shape>
            <v:shape id="docshape63" o:spid="_x0000_s2085" style="position:absolute;left:883;top:3909;width:2709;height:8" coordorigin="884,3909" coordsize="2709,8" path="m3592,3909r-2708,l884,3917r2695,l3592,3909xe" fillcolor="black" stroked="f">
              <v:path arrowok="t"/>
            </v:shape>
            <v:shape id="docshape64" o:spid="_x0000_s2084" style="position:absolute;left:887;top:4115;width:2367;height:8" coordorigin="888,4116" coordsize="2367,8" path="m3254,4116r-2366,l888,4124r2353,l3254,4116xe" fillcolor="black" stroked="f">
              <v:path arrowok="t"/>
            </v:shape>
            <v:shape id="docshape65" o:spid="_x0000_s2083" style="position:absolute;left:883;top:4115;width:2371;height:8" coordorigin="884,4116" coordsize="2371,8" path="m3254,4116r-2370,l884,4124r2357,l3254,4116xe" fillcolor="black" stroked="f">
              <v:path arrowok="t"/>
            </v:shape>
            <v:shape id="docshape66" o:spid="_x0000_s2082" style="position:absolute;left:887;top:4322;width:2029;height:8" coordorigin="888,4323" coordsize="2029,8" path="m2916,4323r-2028,l888,4330r2015,l2916,4323xe" fillcolor="black" stroked="f">
              <v:path arrowok="t"/>
            </v:shape>
            <v:shape id="docshape67" o:spid="_x0000_s2081" style="position:absolute;left:883;top:4322;width:2033;height:8" coordorigin="884,4323" coordsize="2033,8" path="m2916,4323r-2032,l884,4331r2019,l2916,4323xe" fillcolor="black" stroked="f">
              <v:path arrowok="t"/>
            </v:shape>
            <v:shape id="docshape68" o:spid="_x0000_s2080" style="position:absolute;left:887;top:4529;width:1691;height:8" coordorigin="888,4529" coordsize="1691,8" path="m2579,4529r-1691,l888,4537r1678,l2579,4529xe" fillcolor="black" stroked="f">
              <v:path arrowok="t"/>
            </v:shape>
            <v:shape id="docshape69" o:spid="_x0000_s2079" style="position:absolute;left:883;top:4529;width:1695;height:8" coordorigin="884,4529" coordsize="1695,8" path="m2579,4529r-1695,l884,4537r1682,l2579,4529xe" fillcolor="black" stroked="f">
              <v:path arrowok="t"/>
            </v:shape>
            <v:rect id="docshape70" o:spid="_x0000_s2078" style="position:absolute;left:876;top:193;width:8;height:4547" fillcolor="black" stroked="f"/>
            <v:rect id="docshape71" o:spid="_x0000_s2077" style="position:absolute;left:876;top:188;width:8;height:4555" fillcolor="black" stroked="f"/>
            <v:rect id="docshape72" o:spid="_x0000_s2076" style="position:absolute;left:2258;top:200;width:8;height:4333" fillcolor="black" stroked="f"/>
            <v:rect id="docshape73" o:spid="_x0000_s2075" style="position:absolute;left:2258;top:196;width:8;height:4341" fillcolor="black" stroked="f"/>
            <v:shape id="docshape74" o:spid="_x0000_s2074" style="position:absolute;left:4840;top:200;width:8;height:2945" coordorigin="4840,201" coordsize="8,2945" path="m4848,201r-8,l4840,3146r8,-5l4848,201xe" fillcolor="black" stroked="f">
              <v:path arrowok="t"/>
            </v:shape>
            <v:shape id="docshape75" o:spid="_x0000_s2073" style="position:absolute;left:4840;top:196;width:8;height:2949" coordorigin="4840,197" coordsize="8,2949" path="m4848,197r-8,l4840,3146r8,-5l4848,197xe" fillcolor="black" stroked="f">
              <v:path arrowok="t"/>
            </v:shape>
            <v:shape id="docshape76" o:spid="_x0000_s2072" style="position:absolute;left:6031;top:200;width:8;height:2216" coordorigin="6032,201" coordsize="8,2216" path="m6040,201r-8,l6032,2417r8,-5l6040,201xe" fillcolor="black" stroked="f">
              <v:path arrowok="t"/>
            </v:shape>
            <v:shape id="docshape77" o:spid="_x0000_s2071" style="position:absolute;left:6031;top:196;width:8;height:2220" coordorigin="6032,197" coordsize="8,2220" path="m6040,197r-8,l6032,2417r8,-5l6040,197xe" fillcolor="black" stroked="f">
              <v:path arrowok="t"/>
            </v:shape>
            <v:shape id="docshape78" o:spid="_x0000_s2070" style="position:absolute;left:6913;top:200;width:8;height:1677" coordorigin="6914,201" coordsize="8,1677" path="m6922,201r-8,l6914,1877r8,-5l6922,201xe" fillcolor="black" stroked="f">
              <v:path arrowok="t"/>
            </v:shape>
            <v:shape id="docshape79" o:spid="_x0000_s2069" style="position:absolute;left:6913;top:196;width:8;height:1681" coordorigin="6914,197" coordsize="8,1681" path="m6922,197r-8,l6914,1877r8,-5l6922,197xe" fillcolor="black" stroked="f">
              <v:path arrowok="t"/>
            </v:shape>
            <v:shape id="docshape80" o:spid="_x0000_s2068" style="position:absolute;left:8232;top:200;width:8;height:870" coordorigin="8232,201" coordsize="8,870" path="m8240,201r-8,l8232,1070r8,-4l8240,201xe" fillcolor="black" stroked="f">
              <v:path arrowok="t"/>
            </v:shape>
            <v:shape id="docshape81" o:spid="_x0000_s2067" style="position:absolute;left:8232;top:196;width:8;height:874" coordorigin="8232,197" coordsize="8,874" path="m8240,197r-8,l8232,1070r8,-4l8240,197xe" fillcolor="black" stroked="f">
              <v:path arrowok="t"/>
            </v:shape>
            <v:shape id="docshape82" o:spid="_x0000_s2066" style="position:absolute;left:9551;top:200;width:8;height:63" coordorigin="9551,201" coordsize="8,63" path="m9559,201r-8,l9551,264r8,-5l9559,201xe" fillcolor="black" stroked="f">
              <v:path arrowok="t"/>
            </v:shape>
            <v:shape id="docshape83" o:spid="_x0000_s2065" style="position:absolute;left:9551;top:196;width:8;height:67" coordorigin="9551,197" coordsize="8,67" path="m9559,197r-8,l9551,264r8,-5l9559,197xe" fillcolor="black" stroked="f">
              <v:path arrowok="t"/>
            </v:shape>
            <v:shape id="docshape84" o:spid="_x0000_s2064" style="position:absolute;left:887;top:4735;width:1353;height:8" coordorigin="888,4736" coordsize="1353,8" path="m2241,4736r-1353,l888,4744r1340,l2241,4736xe" fillcolor="black" stroked="f">
              <v:path arrowok="t"/>
            </v:shape>
            <v:shape id="docshape85" o:spid="_x0000_s2063" style="position:absolute;left:883;top:4735;width:1357;height:8" coordorigin="884,4736" coordsize="1357,8" path="m2241,4736r-1357,l884,4744r1344,l2241,4736xe" fillcolor="black" stroked="f">
              <v:path arrowok="t"/>
            </v:shape>
            <v:shape id="docshape86" o:spid="_x0000_s2062" style="position:absolute;left:887;top:5149;width:678;height:8" coordorigin="888,5149" coordsize="678,8" path="m1565,5149r-677,l888,5157r664,l1565,5149xe" fillcolor="black" stroked="f">
              <v:path arrowok="t"/>
            </v:shape>
            <v:shape id="docshape87" o:spid="_x0000_s2061" style="position:absolute;left:883;top:5149;width:681;height:8" coordorigin="884,5149" coordsize="681,8" path="m1565,5149r-681,l884,5157r668,l1565,5149xe" fillcolor="black" stroked="f">
              <v:path arrowok="t"/>
            </v:shape>
            <v:shape id="docshape88" o:spid="_x0000_s2060" style="position:absolute;left:887;top:5355;width:340;height:8" coordorigin="888,5356" coordsize="340,8" path="m1227,5356r-339,l888,5364r326,l1227,5356xe" fillcolor="black" stroked="f">
              <v:path arrowok="t"/>
            </v:shape>
            <v:shape id="docshape89" o:spid="_x0000_s2059" style="position:absolute;left:883;top:5355;width:344;height:8" coordorigin="884,5356" coordsize="344,8" path="m1227,5356r-343,l884,5364r330,l1227,5356xe" fillcolor="black" stroked="f">
              <v:path arrowok="t"/>
            </v:shape>
            <v:shape id="docshape90" o:spid="_x0000_s2058" style="position:absolute;left:876;top:4946;width:8;height:620" coordorigin="876,4947" coordsize="8,620" path="m884,4947r-8,l876,5566r7,l884,5566r,-619xe" fillcolor="black" stroked="f">
              <v:path arrowok="t"/>
            </v:shape>
            <v:shape id="docshape91" o:spid="_x0000_s2057" style="position:absolute;left:876;top:4942;width:8;height:629" coordorigin="876,4943" coordsize="8,629" path="m884,4943r-8,l876,5567r,4l879,5571r,-4l884,5567r,-624xe" fillcolor="black" stroked="f">
              <v:path arrowok="t"/>
            </v:shape>
            <v:shape id="docshape92" o:spid="_x0000_s2056" type="#_x0000_t202" style="position:absolute;left:7048;top:232;width:2390;height:340" filled="f" stroked="f">
              <v:textbox inset="0,0,0,0">
                <w:txbxContent>
                  <w:p w14:paraId="3F3020B0" w14:textId="77777777" w:rsidR="00850C02" w:rsidRDefault="00397D2A">
                    <w:pPr>
                      <w:tabs>
                        <w:tab w:val="left" w:pos="1318"/>
                      </w:tabs>
                      <w:spacing w:line="133" w:lineRule="exact"/>
                      <w:ind w:right="18"/>
                      <w:jc w:val="center"/>
                      <w:rPr>
                        <w:rFonts w:ascii="Arial"/>
                        <w:b/>
                        <w:sz w:val="12"/>
                      </w:rPr>
                    </w:pPr>
                    <w:r>
                      <w:rPr>
                        <w:rFonts w:ascii="Arial"/>
                        <w:b/>
                        <w:color w:val="FFFFFF"/>
                        <w:spacing w:val="-2"/>
                        <w:sz w:val="12"/>
                      </w:rPr>
                      <w:t>Matching Source</w:t>
                    </w:r>
                    <w:r>
                      <w:rPr>
                        <w:rFonts w:ascii="Arial"/>
                        <w:b/>
                        <w:color w:val="FFFFFF"/>
                        <w:spacing w:val="5"/>
                        <w:sz w:val="12"/>
                      </w:rPr>
                      <w:t xml:space="preserve"> </w:t>
                    </w:r>
                    <w:r>
                      <w:rPr>
                        <w:rFonts w:ascii="Arial"/>
                        <w:b/>
                        <w:color w:val="FFFFFF"/>
                        <w:spacing w:val="-10"/>
                        <w:sz w:val="12"/>
                      </w:rPr>
                      <w:t>1</w:t>
                    </w:r>
                    <w:r>
                      <w:rPr>
                        <w:rFonts w:ascii="Arial"/>
                        <w:b/>
                        <w:color w:val="FFFFFF"/>
                        <w:sz w:val="12"/>
                      </w:rPr>
                      <w:tab/>
                    </w:r>
                    <w:r>
                      <w:rPr>
                        <w:rFonts w:ascii="Arial"/>
                        <w:b/>
                        <w:color w:val="FFFFFF"/>
                        <w:spacing w:val="-2"/>
                        <w:sz w:val="12"/>
                      </w:rPr>
                      <w:t>Matching Source</w:t>
                    </w:r>
                    <w:r>
                      <w:rPr>
                        <w:rFonts w:ascii="Arial"/>
                        <w:b/>
                        <w:color w:val="FFFFFF"/>
                        <w:spacing w:val="5"/>
                        <w:sz w:val="12"/>
                      </w:rPr>
                      <w:t xml:space="preserve"> </w:t>
                    </w:r>
                    <w:r>
                      <w:rPr>
                        <w:rFonts w:ascii="Arial"/>
                        <w:b/>
                        <w:color w:val="FFFFFF"/>
                        <w:spacing w:val="-10"/>
                        <w:sz w:val="12"/>
                      </w:rPr>
                      <w:t>2</w:t>
                    </w:r>
                  </w:p>
                  <w:p w14:paraId="3F3020B1" w14:textId="77777777" w:rsidR="00850C02" w:rsidRDefault="00397D2A">
                    <w:pPr>
                      <w:tabs>
                        <w:tab w:val="left" w:pos="1318"/>
                      </w:tabs>
                      <w:spacing w:before="68"/>
                      <w:ind w:right="12"/>
                      <w:jc w:val="center"/>
                      <w:rPr>
                        <w:rFonts w:ascii="Arial"/>
                        <w:b/>
                        <w:sz w:val="12"/>
                      </w:rPr>
                    </w:pPr>
                    <w:r>
                      <w:rPr>
                        <w:rFonts w:ascii="Arial"/>
                        <w:b/>
                        <w:color w:val="FFFFFF"/>
                        <w:spacing w:val="-2"/>
                        <w:sz w:val="12"/>
                      </w:rPr>
                      <w:t>Name:</w:t>
                    </w:r>
                    <w:r>
                      <w:rPr>
                        <w:rFonts w:ascii="Arial"/>
                        <w:b/>
                        <w:color w:val="FFFFFF"/>
                        <w:sz w:val="12"/>
                      </w:rPr>
                      <w:tab/>
                    </w:r>
                    <w:r>
                      <w:rPr>
                        <w:rFonts w:ascii="Arial"/>
                        <w:b/>
                        <w:color w:val="FFFFFF"/>
                        <w:spacing w:val="-4"/>
                        <w:sz w:val="12"/>
                      </w:rPr>
                      <w:t>Name:</w:t>
                    </w:r>
                  </w:p>
                </w:txbxContent>
              </v:textbox>
            </v:shape>
            <v:shape id="docshape93" o:spid="_x0000_s2055" type="#_x0000_t202" style="position:absolute;left:955;top:637;width:1261;height:134" filled="f" stroked="f">
              <v:textbox inset="0,0,0,0">
                <w:txbxContent>
                  <w:p w14:paraId="3F3020B2" w14:textId="77777777" w:rsidR="00850C02" w:rsidRDefault="00397D2A">
                    <w:pPr>
                      <w:spacing w:line="133" w:lineRule="exact"/>
                      <w:rPr>
                        <w:rFonts w:ascii="Arial"/>
                        <w:b/>
                        <w:sz w:val="12"/>
                      </w:rPr>
                    </w:pPr>
                    <w:r>
                      <w:rPr>
                        <w:rFonts w:ascii="Arial"/>
                        <w:b/>
                        <w:color w:val="FFFFFF"/>
                        <w:spacing w:val="-2"/>
                        <w:sz w:val="12"/>
                      </w:rPr>
                      <w:t>Expenditure</w:t>
                    </w:r>
                    <w:r>
                      <w:rPr>
                        <w:rFonts w:ascii="Arial"/>
                        <w:b/>
                        <w:color w:val="FFFFFF"/>
                        <w:spacing w:val="10"/>
                        <w:sz w:val="12"/>
                      </w:rPr>
                      <w:t xml:space="preserve"> </w:t>
                    </w:r>
                    <w:r>
                      <w:rPr>
                        <w:rFonts w:ascii="Arial"/>
                        <w:b/>
                        <w:color w:val="FFFFFF"/>
                        <w:spacing w:val="-2"/>
                        <w:sz w:val="12"/>
                      </w:rPr>
                      <w:t>Category</w:t>
                    </w:r>
                  </w:p>
                </w:txbxContent>
              </v:textbox>
            </v:shape>
            <v:shape id="docshape94" o:spid="_x0000_s2054" type="#_x0000_t202" style="position:absolute;left:2862;top:637;width:1395;height:134" filled="f" stroked="f">
              <v:textbox inset="0,0,0,0">
                <w:txbxContent>
                  <w:p w14:paraId="3F3020B3" w14:textId="77777777" w:rsidR="00850C02" w:rsidRDefault="00397D2A">
                    <w:pPr>
                      <w:spacing w:line="133" w:lineRule="exact"/>
                      <w:rPr>
                        <w:rFonts w:ascii="Arial"/>
                        <w:b/>
                        <w:sz w:val="12"/>
                      </w:rPr>
                    </w:pPr>
                    <w:r>
                      <w:rPr>
                        <w:rFonts w:ascii="Arial"/>
                        <w:b/>
                        <w:color w:val="FFFFFF"/>
                        <w:spacing w:val="-2"/>
                        <w:sz w:val="12"/>
                      </w:rPr>
                      <w:t>Expenditure</w:t>
                    </w:r>
                    <w:r>
                      <w:rPr>
                        <w:rFonts w:ascii="Arial"/>
                        <w:b/>
                        <w:color w:val="FFFFFF"/>
                        <w:spacing w:val="10"/>
                        <w:sz w:val="12"/>
                      </w:rPr>
                      <w:t xml:space="preserve"> </w:t>
                    </w:r>
                    <w:r>
                      <w:rPr>
                        <w:rFonts w:ascii="Arial"/>
                        <w:b/>
                        <w:color w:val="FFFFFF"/>
                        <w:spacing w:val="-2"/>
                        <w:sz w:val="12"/>
                      </w:rPr>
                      <w:t>Description</w:t>
                    </w:r>
                  </w:p>
                </w:txbxContent>
              </v:textbox>
            </v:shape>
            <v:shape id="docshape95" o:spid="_x0000_s2053" type="#_x0000_t202" style="position:absolute;left:4975;top:557;width:1928;height:293" filled="f" stroked="f">
              <v:textbox inset="0,0,0,0">
                <w:txbxContent>
                  <w:p w14:paraId="3F3020B4" w14:textId="77777777" w:rsidR="00850C02" w:rsidRDefault="00397D2A">
                    <w:pPr>
                      <w:spacing w:line="184" w:lineRule="exact"/>
                      <w:rPr>
                        <w:rFonts w:ascii="Arial"/>
                        <w:b/>
                        <w:sz w:val="12"/>
                      </w:rPr>
                    </w:pPr>
                    <w:r>
                      <w:rPr>
                        <w:rFonts w:ascii="Arial"/>
                        <w:b/>
                        <w:color w:val="FFFFFF"/>
                        <w:sz w:val="12"/>
                      </w:rPr>
                      <w:t>Estimate</w:t>
                    </w:r>
                    <w:r>
                      <w:rPr>
                        <w:rFonts w:ascii="Arial"/>
                        <w:b/>
                        <w:color w:val="FFFFFF"/>
                        <w:spacing w:val="-3"/>
                        <w:sz w:val="12"/>
                      </w:rPr>
                      <w:t xml:space="preserve"> </w:t>
                    </w:r>
                    <w:r>
                      <w:rPr>
                        <w:rFonts w:ascii="Arial"/>
                        <w:b/>
                        <w:color w:val="FFFFFF"/>
                        <w:sz w:val="12"/>
                      </w:rPr>
                      <w:t>Source</w:t>
                    </w:r>
                    <w:r>
                      <w:rPr>
                        <w:rFonts w:ascii="Arial"/>
                        <w:b/>
                        <w:color w:val="FFFFFF"/>
                        <w:spacing w:val="42"/>
                        <w:sz w:val="12"/>
                      </w:rPr>
                      <w:t xml:space="preserve">  </w:t>
                    </w:r>
                    <w:r>
                      <w:rPr>
                        <w:rFonts w:ascii="Arial"/>
                        <w:b/>
                        <w:color w:val="FFFFFF"/>
                        <w:position w:val="8"/>
                        <w:sz w:val="12"/>
                      </w:rPr>
                      <w:t>Grant</w:t>
                    </w:r>
                    <w:r>
                      <w:rPr>
                        <w:rFonts w:ascii="Arial"/>
                        <w:b/>
                        <w:color w:val="FFFFFF"/>
                        <w:spacing w:val="-7"/>
                        <w:position w:val="8"/>
                        <w:sz w:val="12"/>
                      </w:rPr>
                      <w:t xml:space="preserve"> </w:t>
                    </w:r>
                    <w:r>
                      <w:rPr>
                        <w:rFonts w:ascii="Arial"/>
                        <w:b/>
                        <w:color w:val="FFFFFF"/>
                        <w:spacing w:val="-2"/>
                        <w:position w:val="8"/>
                        <w:sz w:val="12"/>
                      </w:rPr>
                      <w:t>Funding</w:t>
                    </w:r>
                  </w:p>
                  <w:p w14:paraId="3F3020B5" w14:textId="77777777" w:rsidR="00850C02" w:rsidRDefault="00397D2A">
                    <w:pPr>
                      <w:spacing w:line="109" w:lineRule="exact"/>
                      <w:ind w:left="1263"/>
                      <w:rPr>
                        <w:rFonts w:ascii="Arial"/>
                        <w:b/>
                        <w:sz w:val="12"/>
                      </w:rPr>
                    </w:pPr>
                    <w:r>
                      <w:rPr>
                        <w:rFonts w:ascii="Arial"/>
                        <w:b/>
                        <w:color w:val="FFFFFF"/>
                        <w:spacing w:val="-2"/>
                        <w:sz w:val="12"/>
                      </w:rPr>
                      <w:t>Request</w:t>
                    </w:r>
                  </w:p>
                </w:txbxContent>
              </v:textbox>
            </v:shape>
            <v:shape id="docshape96" o:spid="_x0000_s2052" type="#_x0000_t202" style="position:absolute;left:7199;top:852;width:774;height:134" filled="f" stroked="f">
              <v:textbox inset="0,0,0,0">
                <w:txbxContent>
                  <w:p w14:paraId="3F3020B6" w14:textId="77777777" w:rsidR="00850C02" w:rsidRDefault="00397D2A">
                    <w:pPr>
                      <w:spacing w:line="133" w:lineRule="exact"/>
                      <w:rPr>
                        <w:rFonts w:ascii="Arial"/>
                        <w:b/>
                        <w:sz w:val="12"/>
                      </w:rPr>
                    </w:pPr>
                    <w:r>
                      <w:rPr>
                        <w:rFonts w:ascii="Arial"/>
                        <w:b/>
                        <w:color w:val="FFFFFF"/>
                        <w:sz w:val="12"/>
                      </w:rPr>
                      <w:t>Source</w:t>
                    </w:r>
                    <w:r>
                      <w:rPr>
                        <w:rFonts w:ascii="Arial"/>
                        <w:b/>
                        <w:color w:val="FFFFFF"/>
                        <w:spacing w:val="-8"/>
                        <w:sz w:val="12"/>
                      </w:rPr>
                      <w:t xml:space="preserve"> </w:t>
                    </w:r>
                    <w:r>
                      <w:rPr>
                        <w:rFonts w:ascii="Arial"/>
                        <w:b/>
                        <w:color w:val="FFFFFF"/>
                        <w:spacing w:val="-2"/>
                        <w:sz w:val="12"/>
                      </w:rPr>
                      <w:t>Type:</w:t>
                    </w:r>
                  </w:p>
                </w:txbxContent>
              </v:textbox>
            </v:shape>
            <v:shape id="docshape97" o:spid="_x0000_s2051" type="#_x0000_t202" style="position:absolute;left:899;top:4564;width:544;height:762" filled="f" stroked="f">
              <v:textbox inset="0,0,0,0">
                <w:txbxContent>
                  <w:p w14:paraId="3F3020B7" w14:textId="77777777" w:rsidR="00850C02" w:rsidRDefault="00397D2A">
                    <w:pPr>
                      <w:spacing w:line="133" w:lineRule="exact"/>
                      <w:rPr>
                        <w:rFonts w:ascii="Arial"/>
                        <w:b/>
                        <w:sz w:val="12"/>
                      </w:rPr>
                    </w:pPr>
                    <w:r>
                      <w:rPr>
                        <w:rFonts w:ascii="Arial"/>
                        <w:b/>
                        <w:color w:val="FFFFFF"/>
                        <w:spacing w:val="-2"/>
                        <w:sz w:val="12"/>
                      </w:rPr>
                      <w:t>Totals</w:t>
                    </w:r>
                  </w:p>
                  <w:p w14:paraId="3F3020B8" w14:textId="77777777" w:rsidR="00850C02" w:rsidRDefault="00850C02">
                    <w:pPr>
                      <w:rPr>
                        <w:rFonts w:ascii="Arial"/>
                        <w:b/>
                        <w:sz w:val="12"/>
                      </w:rPr>
                    </w:pPr>
                  </w:p>
                  <w:p w14:paraId="3F3020B9" w14:textId="77777777" w:rsidR="00850C02" w:rsidRDefault="00850C02">
                    <w:pPr>
                      <w:spacing w:before="7"/>
                      <w:rPr>
                        <w:rFonts w:ascii="Arial"/>
                        <w:b/>
                        <w:sz w:val="12"/>
                      </w:rPr>
                    </w:pPr>
                  </w:p>
                  <w:p w14:paraId="3F3020BA" w14:textId="77777777" w:rsidR="00850C02" w:rsidRDefault="00397D2A">
                    <w:pPr>
                      <w:rPr>
                        <w:rFonts w:ascii="Arial"/>
                        <w:b/>
                        <w:i/>
                        <w:sz w:val="12"/>
                      </w:rPr>
                    </w:pPr>
                    <w:r>
                      <w:rPr>
                        <w:rFonts w:ascii="Arial"/>
                        <w:b/>
                        <w:i/>
                        <w:color w:val="FFFFFF"/>
                        <w:spacing w:val="-2"/>
                        <w:sz w:val="12"/>
                      </w:rPr>
                      <w:t>Example:</w:t>
                    </w:r>
                  </w:p>
                  <w:p w14:paraId="3F3020BB" w14:textId="77777777" w:rsidR="00850C02" w:rsidRDefault="00397D2A">
                    <w:pPr>
                      <w:spacing w:before="69"/>
                      <w:rPr>
                        <w:rFonts w:ascii="Arial"/>
                        <w:sz w:val="12"/>
                      </w:rPr>
                    </w:pPr>
                    <w:r>
                      <w:rPr>
                        <w:rFonts w:ascii="Arial"/>
                        <w:spacing w:val="-2"/>
                        <w:sz w:val="12"/>
                      </w:rPr>
                      <w:t>Design</w:t>
                    </w:r>
                  </w:p>
                </w:txbxContent>
              </v:textbox>
            </v:shape>
            <w10:wrap type="topAndBottom" anchorx="page"/>
          </v:group>
        </w:pict>
      </w:r>
    </w:p>
    <w:p w14:paraId="3F30207D" w14:textId="77777777" w:rsidR="00850C02" w:rsidRDefault="00850C02">
      <w:pPr>
        <w:rPr>
          <w:rFonts w:ascii="Arial"/>
          <w:sz w:val="14"/>
        </w:rPr>
        <w:sectPr w:rsidR="00850C02">
          <w:footerReference w:type="default" r:id="rId21"/>
          <w:pgSz w:w="12240" w:h="15840"/>
          <w:pgMar w:top="1360" w:right="800" w:bottom="2400" w:left="760" w:header="0" w:footer="2209" w:gutter="0"/>
          <w:cols w:space="720"/>
        </w:sectPr>
      </w:pPr>
    </w:p>
    <w:p w14:paraId="3F30207E" w14:textId="77777777" w:rsidR="00850C02" w:rsidRDefault="00397D2A">
      <w:pPr>
        <w:spacing w:before="79"/>
        <w:ind w:left="885" w:right="845"/>
        <w:jc w:val="center"/>
        <w:rPr>
          <w:b/>
          <w:sz w:val="24"/>
        </w:rPr>
      </w:pPr>
      <w:r>
        <w:rPr>
          <w:b/>
          <w:sz w:val="24"/>
          <w:u w:val="single"/>
        </w:rPr>
        <w:lastRenderedPageBreak/>
        <w:t>THIS</w:t>
      </w:r>
      <w:r>
        <w:rPr>
          <w:b/>
          <w:spacing w:val="-7"/>
          <w:sz w:val="24"/>
          <w:u w:val="single"/>
        </w:rPr>
        <w:t xml:space="preserve"> </w:t>
      </w:r>
      <w:r>
        <w:rPr>
          <w:b/>
          <w:sz w:val="24"/>
          <w:u w:val="single"/>
        </w:rPr>
        <w:t>PAGE</w:t>
      </w:r>
      <w:r>
        <w:rPr>
          <w:b/>
          <w:spacing w:val="-8"/>
          <w:sz w:val="24"/>
          <w:u w:val="single"/>
        </w:rPr>
        <w:t xml:space="preserve"> </w:t>
      </w:r>
      <w:r>
        <w:rPr>
          <w:b/>
          <w:sz w:val="24"/>
          <w:u w:val="single"/>
        </w:rPr>
        <w:t>INTENTIONALLY</w:t>
      </w:r>
      <w:r>
        <w:rPr>
          <w:b/>
          <w:spacing w:val="-7"/>
          <w:sz w:val="24"/>
          <w:u w:val="single"/>
        </w:rPr>
        <w:t xml:space="preserve"> </w:t>
      </w:r>
      <w:r>
        <w:rPr>
          <w:b/>
          <w:sz w:val="24"/>
          <w:u w:val="single"/>
        </w:rPr>
        <w:t>LEFT</w:t>
      </w:r>
      <w:r>
        <w:rPr>
          <w:b/>
          <w:spacing w:val="-8"/>
          <w:sz w:val="24"/>
          <w:u w:val="single"/>
        </w:rPr>
        <w:t xml:space="preserve"> </w:t>
      </w:r>
      <w:r>
        <w:rPr>
          <w:b/>
          <w:spacing w:val="-2"/>
          <w:sz w:val="24"/>
          <w:u w:val="single"/>
        </w:rPr>
        <w:t>BLANK</w:t>
      </w:r>
    </w:p>
    <w:sectPr w:rsidR="00850C02">
      <w:pgSz w:w="12240" w:h="15840"/>
      <w:pgMar w:top="1360" w:right="800" w:bottom="2400" w:left="760" w:header="0" w:footer="2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548A" w14:textId="77777777" w:rsidR="00A715C6" w:rsidRDefault="00A715C6">
      <w:r>
        <w:separator/>
      </w:r>
    </w:p>
  </w:endnote>
  <w:endnote w:type="continuationSeparator" w:id="0">
    <w:p w14:paraId="1CD7FBE3" w14:textId="77777777" w:rsidR="00A715C6" w:rsidRDefault="00A715C6">
      <w:r>
        <w:continuationSeparator/>
      </w:r>
    </w:p>
  </w:endnote>
  <w:endnote w:type="continuationNotice" w:id="1">
    <w:p w14:paraId="498139DC" w14:textId="77777777" w:rsidR="00A715C6" w:rsidRDefault="00A7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208A" w14:textId="77777777" w:rsidR="00850C02" w:rsidRDefault="00397D2A">
    <w:pPr>
      <w:pStyle w:val="BodyText"/>
      <w:spacing w:line="14" w:lineRule="auto"/>
      <w:rPr>
        <w:sz w:val="20"/>
      </w:rPr>
    </w:pPr>
    <w:r>
      <w:rPr>
        <w:noProof/>
      </w:rPr>
      <w:drawing>
        <wp:anchor distT="0" distB="0" distL="0" distR="0" simplePos="0" relativeHeight="251652096" behindDoc="1" locked="0" layoutInCell="1" allowOverlap="1" wp14:anchorId="3F30208D" wp14:editId="3F30208E">
          <wp:simplePos x="0" y="0"/>
          <wp:positionH relativeFrom="page">
            <wp:posOffset>914400</wp:posOffset>
          </wp:positionH>
          <wp:positionV relativeFrom="page">
            <wp:posOffset>8999219</wp:posOffset>
          </wp:positionV>
          <wp:extent cx="1579118" cy="32075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579118" cy="320751"/>
                  </a:xfrm>
                  <a:prstGeom prst="rect">
                    <a:avLst/>
                  </a:prstGeom>
                </pic:spPr>
              </pic:pic>
            </a:graphicData>
          </a:graphic>
        </wp:anchor>
      </w:drawing>
    </w:r>
    <w:r w:rsidR="00000000">
      <w:pict w14:anchorId="3F30208F">
        <v:rect id="docshape1" o:spid="_x0000_s1033" style="position:absolute;margin-left:70.6pt;margin-top:691.3pt;width:470.95pt;height:.5pt;z-index:-251661312;mso-position-horizontal-relative:page;mso-position-vertical-relative:page" fillcolor="#d9d9d9" stroked="f">
          <w10:wrap anchorx="page" anchory="page"/>
        </v:rect>
      </w:pict>
    </w:r>
    <w:r w:rsidR="00000000">
      <w:pict w14:anchorId="3F302090">
        <v:shapetype id="_x0000_t202" coordsize="21600,21600" o:spt="202" path="m,l,21600r21600,l21600,xe">
          <v:stroke joinstyle="miter"/>
          <v:path gradientshapeok="t" o:connecttype="rect"/>
        </v:shapetype>
        <v:shape id="docshape2" o:spid="_x0000_s1032" type="#_x0000_t202" style="position:absolute;margin-left:459.4pt;margin-top:722.3pt;width:48.6pt;height:15.3pt;z-index:-251660288;mso-position-horizontal-relative:page;mso-position-vertical-relative:page" filled="f" stroked="f">
          <v:textbox inset="0,0,0,0">
            <w:txbxContent>
              <w:p w14:paraId="3F3020BC" w14:textId="77777777" w:rsidR="00850C02" w:rsidRDefault="00397D2A">
                <w:pPr>
                  <w:pStyle w:val="BodyText"/>
                  <w:spacing w:before="10"/>
                  <w:ind w:left="20"/>
                </w:pPr>
                <w:r>
                  <w:t>Page</w:t>
                </w:r>
                <w:r>
                  <w:rPr>
                    <w:spacing w:val="-3"/>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r w:rsidR="00000000">
      <w:pict w14:anchorId="3F302091">
        <v:shape id="docshape3" o:spid="_x0000_s1031" type="#_x0000_t202" style="position:absolute;margin-left:71pt;margin-top:746.3pt;width:183.2pt;height:10.95pt;z-index:-251659264;mso-position-horizontal-relative:page;mso-position-vertical-relative:page" filled="f" stroked="f">
          <v:textbox inset="0,0,0,0">
            <w:txbxContent>
              <w:p w14:paraId="3F3020BD" w14:textId="052C0EE0" w:rsidR="00850C02" w:rsidRDefault="00397D2A">
                <w:pPr>
                  <w:spacing w:before="14"/>
                  <w:ind w:left="20"/>
                  <w:rPr>
                    <w:sz w:val="16"/>
                  </w:rPr>
                </w:pPr>
                <w:r>
                  <w:rPr>
                    <w:sz w:val="16"/>
                  </w:rPr>
                  <w:t>VBRSP</w:t>
                </w:r>
                <w:r>
                  <w:rPr>
                    <w:spacing w:val="-5"/>
                    <w:sz w:val="16"/>
                  </w:rPr>
                  <w:t xml:space="preserve"> </w:t>
                </w:r>
                <w:r>
                  <w:rPr>
                    <w:sz w:val="16"/>
                  </w:rPr>
                  <w:t>Site</w:t>
                </w:r>
                <w:r>
                  <w:rPr>
                    <w:spacing w:val="-7"/>
                    <w:sz w:val="16"/>
                  </w:rPr>
                  <w:t xml:space="preserve"> </w:t>
                </w:r>
                <w:r>
                  <w:rPr>
                    <w:sz w:val="16"/>
                  </w:rPr>
                  <w:t>Development</w:t>
                </w:r>
                <w:r>
                  <w:rPr>
                    <w:spacing w:val="-4"/>
                    <w:sz w:val="16"/>
                  </w:rPr>
                  <w:t xml:space="preserve"> </w:t>
                </w:r>
                <w:r>
                  <w:rPr>
                    <w:sz w:val="16"/>
                  </w:rPr>
                  <w:t>Guidelines</w:t>
                </w:r>
                <w:r>
                  <w:rPr>
                    <w:spacing w:val="-5"/>
                    <w:sz w:val="16"/>
                  </w:rPr>
                  <w:t xml:space="preserve"> </w:t>
                </w:r>
                <w:r>
                  <w:rPr>
                    <w:sz w:val="16"/>
                  </w:rPr>
                  <w:t>(FY2</w:t>
                </w:r>
                <w:r w:rsidR="0017422D">
                  <w:rPr>
                    <w:sz w:val="16"/>
                  </w:rPr>
                  <w:t>3</w:t>
                </w:r>
                <w:r>
                  <w:rPr>
                    <w:sz w:val="16"/>
                  </w:rPr>
                  <w:t>)</w:t>
                </w:r>
                <w:r>
                  <w:rPr>
                    <w:spacing w:val="-7"/>
                    <w:sz w:val="16"/>
                  </w:rPr>
                  <w:t xml:space="preserve"> </w:t>
                </w:r>
                <w:r>
                  <w:rPr>
                    <w:sz w:val="16"/>
                  </w:rPr>
                  <w:t>–</w:t>
                </w:r>
                <w:r>
                  <w:rPr>
                    <w:spacing w:val="-5"/>
                    <w:sz w:val="16"/>
                  </w:rPr>
                  <w:t xml:space="preserve"> </w:t>
                </w:r>
                <w:r w:rsidR="00727066">
                  <w:rPr>
                    <w:spacing w:val="-2"/>
                    <w:sz w:val="16"/>
                  </w:rPr>
                  <w:t>06.2022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208B" w14:textId="77777777" w:rsidR="00850C02" w:rsidRDefault="00397D2A">
    <w:pPr>
      <w:pStyle w:val="BodyText"/>
      <w:spacing w:line="14" w:lineRule="auto"/>
      <w:rPr>
        <w:sz w:val="20"/>
      </w:rPr>
    </w:pPr>
    <w:r>
      <w:rPr>
        <w:noProof/>
      </w:rPr>
      <w:drawing>
        <wp:anchor distT="0" distB="0" distL="0" distR="0" simplePos="0" relativeHeight="251653120" behindDoc="1" locked="0" layoutInCell="1" allowOverlap="1" wp14:anchorId="3F302092" wp14:editId="3F302093">
          <wp:simplePos x="0" y="0"/>
          <wp:positionH relativeFrom="page">
            <wp:posOffset>914400</wp:posOffset>
          </wp:positionH>
          <wp:positionV relativeFrom="page">
            <wp:posOffset>8695740</wp:posOffset>
          </wp:positionV>
          <wp:extent cx="1579118" cy="32130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579118" cy="321309"/>
                  </a:xfrm>
                  <a:prstGeom prst="rect">
                    <a:avLst/>
                  </a:prstGeom>
                </pic:spPr>
              </pic:pic>
            </a:graphicData>
          </a:graphic>
        </wp:anchor>
      </w:drawing>
    </w:r>
    <w:r w:rsidR="00000000">
      <w:pict w14:anchorId="3F302094">
        <v:rect id="docshape5" o:spid="_x0000_s1030" style="position:absolute;margin-left:70.6pt;margin-top:681.35pt;width:470.95pt;height:.5pt;z-index:-251658240;mso-position-horizontal-relative:page;mso-position-vertical-relative:page" fillcolor="#d9d9d9" stroked="f">
          <w10:wrap anchorx="page" anchory="page"/>
        </v:rect>
      </w:pict>
    </w:r>
    <w:r w:rsidR="00000000">
      <w:pict w14:anchorId="3F302095">
        <v:shapetype id="_x0000_t202" coordsize="21600,21600" o:spt="202" path="m,l,21600r21600,l21600,xe">
          <v:stroke joinstyle="miter"/>
          <v:path gradientshapeok="t" o:connecttype="rect"/>
        </v:shapetype>
        <v:shape id="docshape6" o:spid="_x0000_s1029" type="#_x0000_t202" style="position:absolute;margin-left:459.4pt;margin-top:709.6pt;width:48.6pt;height:15.3pt;z-index:-251657216;mso-position-horizontal-relative:page;mso-position-vertical-relative:page" filled="f" stroked="f">
          <v:textbox inset="0,0,0,0">
            <w:txbxContent>
              <w:p w14:paraId="3F3020BE" w14:textId="77777777" w:rsidR="00850C02" w:rsidRDefault="00397D2A">
                <w:pPr>
                  <w:pStyle w:val="BodyText"/>
                  <w:spacing w:before="10"/>
                  <w:ind w:left="20"/>
                </w:pPr>
                <w:r>
                  <w:t>Page</w:t>
                </w:r>
                <w:r>
                  <w:rPr>
                    <w:spacing w:val="-3"/>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w:r>
    <w:r w:rsidR="00000000">
      <w:pict w14:anchorId="3F302096">
        <v:shape id="docshape7" o:spid="_x0000_s1028" type="#_x0000_t202" style="position:absolute;margin-left:71pt;margin-top:733.65pt;width:149.3pt;height:10.95pt;z-index:-251656192;mso-position-horizontal-relative:page;mso-position-vertical-relative:page" filled="f" stroked="f">
          <v:textbox inset="0,0,0,0">
            <w:txbxContent>
              <w:p w14:paraId="3F3020BF" w14:textId="4933F215" w:rsidR="00850C02" w:rsidRDefault="00397D2A">
                <w:pPr>
                  <w:spacing w:before="14"/>
                  <w:ind w:left="20"/>
                  <w:rPr>
                    <w:sz w:val="16"/>
                  </w:rPr>
                </w:pPr>
                <w:r>
                  <w:rPr>
                    <w:sz w:val="16"/>
                  </w:rPr>
                  <w:t>VBRSP</w:t>
                </w:r>
                <w:r>
                  <w:rPr>
                    <w:spacing w:val="-7"/>
                    <w:sz w:val="16"/>
                  </w:rPr>
                  <w:t xml:space="preserve"> </w:t>
                </w:r>
                <w:r>
                  <w:rPr>
                    <w:sz w:val="16"/>
                  </w:rPr>
                  <w:t>Site</w:t>
                </w:r>
                <w:r>
                  <w:rPr>
                    <w:spacing w:val="-7"/>
                    <w:sz w:val="16"/>
                  </w:rPr>
                  <w:t xml:space="preserve"> </w:t>
                </w:r>
                <w:r>
                  <w:rPr>
                    <w:sz w:val="16"/>
                  </w:rPr>
                  <w:t>Development</w:t>
                </w:r>
                <w:r>
                  <w:rPr>
                    <w:spacing w:val="-6"/>
                    <w:sz w:val="16"/>
                  </w:rPr>
                  <w:t xml:space="preserve"> </w:t>
                </w:r>
                <w:r>
                  <w:rPr>
                    <w:sz w:val="16"/>
                  </w:rPr>
                  <w:t>Guidelines</w:t>
                </w:r>
                <w:r>
                  <w:rPr>
                    <w:spacing w:val="-6"/>
                    <w:sz w:val="16"/>
                  </w:rPr>
                  <w:t xml:space="preserve"> </w:t>
                </w:r>
                <w:r>
                  <w:rPr>
                    <w:spacing w:val="-2"/>
                    <w:sz w:val="16"/>
                  </w:rPr>
                  <w:t>(FY2</w:t>
                </w:r>
                <w:r w:rsidR="00F607D1">
                  <w:rPr>
                    <w:spacing w:val="-2"/>
                    <w:sz w:val="16"/>
                  </w:rPr>
                  <w:t>3</w:t>
                </w:r>
                <w:r>
                  <w:rPr>
                    <w:spacing w:val="-2"/>
                    <w:sz w:val="16"/>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208C" w14:textId="77777777" w:rsidR="00850C02" w:rsidRDefault="00397D2A">
    <w:pPr>
      <w:pStyle w:val="BodyText"/>
      <w:spacing w:line="14" w:lineRule="auto"/>
      <w:rPr>
        <w:sz w:val="20"/>
      </w:rPr>
    </w:pPr>
    <w:r>
      <w:rPr>
        <w:noProof/>
      </w:rPr>
      <w:drawing>
        <wp:anchor distT="0" distB="0" distL="0" distR="0" simplePos="0" relativeHeight="251654144" behindDoc="1" locked="0" layoutInCell="1" allowOverlap="1" wp14:anchorId="3F302097" wp14:editId="3F302098">
          <wp:simplePos x="0" y="0"/>
          <wp:positionH relativeFrom="page">
            <wp:posOffset>914400</wp:posOffset>
          </wp:positionH>
          <wp:positionV relativeFrom="page">
            <wp:posOffset>8695943</wp:posOffset>
          </wp:positionV>
          <wp:extent cx="1579118" cy="32110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579118" cy="321106"/>
                  </a:xfrm>
                  <a:prstGeom prst="rect">
                    <a:avLst/>
                  </a:prstGeom>
                </pic:spPr>
              </pic:pic>
            </a:graphicData>
          </a:graphic>
        </wp:anchor>
      </w:drawing>
    </w:r>
    <w:r w:rsidR="00000000">
      <w:pict w14:anchorId="3F302099">
        <v:rect id="docshape16" o:spid="_x0000_s1027" style="position:absolute;margin-left:70.6pt;margin-top:667.55pt;width:470.95pt;height:.5pt;z-index:-251655168;mso-position-horizontal-relative:page;mso-position-vertical-relative:page" fillcolor="#d9d9d9" stroked="f">
          <w10:wrap anchorx="page" anchory="page"/>
        </v:rect>
      </w:pict>
    </w:r>
    <w:r w:rsidR="00000000">
      <w:pict w14:anchorId="3F30209A">
        <v:shapetype id="_x0000_t202" coordsize="21600,21600" o:spt="202" path="m,l,21600r21600,l21600,xe">
          <v:stroke joinstyle="miter"/>
          <v:path gradientshapeok="t" o:connecttype="rect"/>
        </v:shapetype>
        <v:shape id="docshape17" o:spid="_x0000_s1026" type="#_x0000_t202" style="position:absolute;margin-left:459.4pt;margin-top:709.6pt;width:48.6pt;height:15.3pt;z-index:-251654144;mso-position-horizontal-relative:page;mso-position-vertical-relative:page" filled="f" stroked="f">
          <v:textbox inset="0,0,0,0">
            <w:txbxContent>
              <w:p w14:paraId="3F3020C0" w14:textId="77777777" w:rsidR="00850C02" w:rsidRDefault="00397D2A">
                <w:pPr>
                  <w:pStyle w:val="BodyText"/>
                  <w:spacing w:before="10"/>
                  <w:ind w:left="20"/>
                </w:pPr>
                <w:r>
                  <w:t>Page</w:t>
                </w:r>
                <w:r>
                  <w:rPr>
                    <w:spacing w:val="-3"/>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w:r>
    <w:r w:rsidR="00000000">
      <w:pict w14:anchorId="3F30209B">
        <v:shape id="docshape18" o:spid="_x0000_s1025" type="#_x0000_t202" style="position:absolute;margin-left:71pt;margin-top:733.65pt;width:183.2pt;height:10.95pt;z-index:-251653120;mso-position-horizontal-relative:page;mso-position-vertical-relative:page" filled="f" stroked="f">
          <v:textbox inset="0,0,0,0">
            <w:txbxContent>
              <w:p w14:paraId="3F3020C1" w14:textId="07423297" w:rsidR="00850C02" w:rsidRDefault="00397D2A">
                <w:pPr>
                  <w:spacing w:before="14"/>
                  <w:ind w:left="20"/>
                  <w:rPr>
                    <w:sz w:val="16"/>
                  </w:rPr>
                </w:pPr>
                <w:r>
                  <w:rPr>
                    <w:sz w:val="16"/>
                  </w:rPr>
                  <w:t>VBRSP</w:t>
                </w:r>
                <w:r>
                  <w:rPr>
                    <w:spacing w:val="-5"/>
                    <w:sz w:val="16"/>
                  </w:rPr>
                  <w:t xml:space="preserve"> </w:t>
                </w:r>
                <w:r>
                  <w:rPr>
                    <w:sz w:val="16"/>
                  </w:rPr>
                  <w:t>Site</w:t>
                </w:r>
                <w:r>
                  <w:rPr>
                    <w:spacing w:val="-7"/>
                    <w:sz w:val="16"/>
                  </w:rPr>
                  <w:t xml:space="preserve"> </w:t>
                </w:r>
                <w:r>
                  <w:rPr>
                    <w:sz w:val="16"/>
                  </w:rPr>
                  <w:t>Development</w:t>
                </w:r>
                <w:r>
                  <w:rPr>
                    <w:spacing w:val="-4"/>
                    <w:sz w:val="16"/>
                  </w:rPr>
                  <w:t xml:space="preserve"> </w:t>
                </w:r>
                <w:r>
                  <w:rPr>
                    <w:sz w:val="16"/>
                  </w:rPr>
                  <w:t>Guidelines</w:t>
                </w:r>
                <w:r>
                  <w:rPr>
                    <w:spacing w:val="-5"/>
                    <w:sz w:val="16"/>
                  </w:rPr>
                  <w:t xml:space="preserve"> </w:t>
                </w:r>
                <w:r>
                  <w:rPr>
                    <w:sz w:val="16"/>
                  </w:rPr>
                  <w:t>(FY2</w:t>
                </w:r>
                <w:r w:rsidR="00727066">
                  <w:rPr>
                    <w:sz w:val="16"/>
                  </w:rPr>
                  <w:t>3</w:t>
                </w:r>
                <w:r>
                  <w:rPr>
                    <w:sz w:val="16"/>
                  </w:rPr>
                  <w:t>)</w:t>
                </w:r>
                <w:r>
                  <w:rPr>
                    <w:spacing w:val="-7"/>
                    <w:sz w:val="16"/>
                  </w:rPr>
                  <w:t xml:space="preserve"> </w:t>
                </w:r>
                <w:r>
                  <w:rPr>
                    <w:sz w:val="16"/>
                  </w:rPr>
                  <w:t>–</w:t>
                </w:r>
                <w:r>
                  <w:rPr>
                    <w:spacing w:val="-5"/>
                    <w:sz w:val="16"/>
                  </w:rPr>
                  <w:t xml:space="preserve"> </w:t>
                </w:r>
                <w:r>
                  <w:rPr>
                    <w:spacing w:val="-2"/>
                    <w:sz w:val="16"/>
                  </w:rPr>
                  <w:t>0</w:t>
                </w:r>
                <w:r w:rsidR="00727066">
                  <w:rPr>
                    <w:spacing w:val="-2"/>
                    <w:sz w:val="16"/>
                  </w:rPr>
                  <w:t>6.2022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C9B1" w14:textId="77777777" w:rsidR="00A715C6" w:rsidRDefault="00A715C6">
      <w:r>
        <w:separator/>
      </w:r>
    </w:p>
  </w:footnote>
  <w:footnote w:type="continuationSeparator" w:id="0">
    <w:p w14:paraId="2B232833" w14:textId="77777777" w:rsidR="00A715C6" w:rsidRDefault="00A715C6">
      <w:r>
        <w:continuationSeparator/>
      </w:r>
    </w:p>
  </w:footnote>
  <w:footnote w:type="continuationNotice" w:id="1">
    <w:p w14:paraId="2377E2F5" w14:textId="77777777" w:rsidR="00A715C6" w:rsidRDefault="00A715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79A6"/>
    <w:multiLevelType w:val="hybridMultilevel"/>
    <w:tmpl w:val="3A1EE236"/>
    <w:lvl w:ilvl="0" w:tplc="EAF0A3D6">
      <w:start w:val="1"/>
      <w:numFmt w:val="lowerRoman"/>
      <w:lvlText w:val="(%1)"/>
      <w:lvlJc w:val="left"/>
      <w:pPr>
        <w:ind w:left="1940" w:hanging="540"/>
      </w:pPr>
      <w:rPr>
        <w:rFonts w:ascii="Times New Roman" w:eastAsia="Times New Roman" w:hAnsi="Times New Roman" w:cs="Times New Roman" w:hint="default"/>
        <w:b w:val="0"/>
        <w:bCs w:val="0"/>
        <w:i w:val="0"/>
        <w:iCs w:val="0"/>
        <w:w w:val="99"/>
        <w:sz w:val="24"/>
        <w:szCs w:val="24"/>
      </w:rPr>
    </w:lvl>
    <w:lvl w:ilvl="1" w:tplc="E28462AE">
      <w:numFmt w:val="bullet"/>
      <w:lvlText w:val="•"/>
      <w:lvlJc w:val="left"/>
      <w:pPr>
        <w:ind w:left="2814" w:hanging="540"/>
      </w:pPr>
      <w:rPr>
        <w:rFonts w:hint="default"/>
      </w:rPr>
    </w:lvl>
    <w:lvl w:ilvl="2" w:tplc="3E48D1CC">
      <w:numFmt w:val="bullet"/>
      <w:lvlText w:val="•"/>
      <w:lvlJc w:val="left"/>
      <w:pPr>
        <w:ind w:left="3688" w:hanging="540"/>
      </w:pPr>
      <w:rPr>
        <w:rFonts w:hint="default"/>
      </w:rPr>
    </w:lvl>
    <w:lvl w:ilvl="3" w:tplc="2274490E">
      <w:numFmt w:val="bullet"/>
      <w:lvlText w:val="•"/>
      <w:lvlJc w:val="left"/>
      <w:pPr>
        <w:ind w:left="4562" w:hanging="540"/>
      </w:pPr>
      <w:rPr>
        <w:rFonts w:hint="default"/>
      </w:rPr>
    </w:lvl>
    <w:lvl w:ilvl="4" w:tplc="12E64FFC">
      <w:numFmt w:val="bullet"/>
      <w:lvlText w:val="•"/>
      <w:lvlJc w:val="left"/>
      <w:pPr>
        <w:ind w:left="5436" w:hanging="540"/>
      </w:pPr>
      <w:rPr>
        <w:rFonts w:hint="default"/>
      </w:rPr>
    </w:lvl>
    <w:lvl w:ilvl="5" w:tplc="F972213E">
      <w:numFmt w:val="bullet"/>
      <w:lvlText w:val="•"/>
      <w:lvlJc w:val="left"/>
      <w:pPr>
        <w:ind w:left="6310" w:hanging="540"/>
      </w:pPr>
      <w:rPr>
        <w:rFonts w:hint="default"/>
      </w:rPr>
    </w:lvl>
    <w:lvl w:ilvl="6" w:tplc="895CF85E">
      <w:numFmt w:val="bullet"/>
      <w:lvlText w:val="•"/>
      <w:lvlJc w:val="left"/>
      <w:pPr>
        <w:ind w:left="7184" w:hanging="540"/>
      </w:pPr>
      <w:rPr>
        <w:rFonts w:hint="default"/>
      </w:rPr>
    </w:lvl>
    <w:lvl w:ilvl="7" w:tplc="B1160CCE">
      <w:numFmt w:val="bullet"/>
      <w:lvlText w:val="•"/>
      <w:lvlJc w:val="left"/>
      <w:pPr>
        <w:ind w:left="8058" w:hanging="540"/>
      </w:pPr>
      <w:rPr>
        <w:rFonts w:hint="default"/>
      </w:rPr>
    </w:lvl>
    <w:lvl w:ilvl="8" w:tplc="AF26BA4C">
      <w:numFmt w:val="bullet"/>
      <w:lvlText w:val="•"/>
      <w:lvlJc w:val="left"/>
      <w:pPr>
        <w:ind w:left="8932" w:hanging="540"/>
      </w:pPr>
      <w:rPr>
        <w:rFonts w:hint="default"/>
      </w:rPr>
    </w:lvl>
  </w:abstractNum>
  <w:abstractNum w:abstractNumId="1" w15:restartNumberingAfterBreak="0">
    <w:nsid w:val="12993D5D"/>
    <w:multiLevelType w:val="hybridMultilevel"/>
    <w:tmpl w:val="94CA9A66"/>
    <w:lvl w:ilvl="0" w:tplc="B00AE264">
      <w:numFmt w:val="bullet"/>
      <w:lvlText w:val=""/>
      <w:lvlJc w:val="left"/>
      <w:pPr>
        <w:ind w:left="827" w:hanging="360"/>
      </w:pPr>
      <w:rPr>
        <w:rFonts w:ascii="Wingdings" w:eastAsia="Wingdings" w:hAnsi="Wingdings" w:cs="Wingdings" w:hint="default"/>
        <w:b w:val="0"/>
        <w:bCs w:val="0"/>
        <w:i w:val="0"/>
        <w:iCs w:val="0"/>
        <w:w w:val="100"/>
        <w:sz w:val="24"/>
        <w:szCs w:val="24"/>
      </w:rPr>
    </w:lvl>
    <w:lvl w:ilvl="1" w:tplc="B2FE5DEC">
      <w:numFmt w:val="bullet"/>
      <w:lvlText w:val="•"/>
      <w:lvlJc w:val="left"/>
      <w:pPr>
        <w:ind w:left="1222" w:hanging="360"/>
      </w:pPr>
      <w:rPr>
        <w:rFonts w:hint="default"/>
      </w:rPr>
    </w:lvl>
    <w:lvl w:ilvl="2" w:tplc="8F3C7932">
      <w:numFmt w:val="bullet"/>
      <w:lvlText w:val="•"/>
      <w:lvlJc w:val="left"/>
      <w:pPr>
        <w:ind w:left="1625" w:hanging="360"/>
      </w:pPr>
      <w:rPr>
        <w:rFonts w:hint="default"/>
      </w:rPr>
    </w:lvl>
    <w:lvl w:ilvl="3" w:tplc="CEE83A5C">
      <w:numFmt w:val="bullet"/>
      <w:lvlText w:val="•"/>
      <w:lvlJc w:val="left"/>
      <w:pPr>
        <w:ind w:left="2027" w:hanging="360"/>
      </w:pPr>
      <w:rPr>
        <w:rFonts w:hint="default"/>
      </w:rPr>
    </w:lvl>
    <w:lvl w:ilvl="4" w:tplc="255826E4">
      <w:numFmt w:val="bullet"/>
      <w:lvlText w:val="•"/>
      <w:lvlJc w:val="left"/>
      <w:pPr>
        <w:ind w:left="2430" w:hanging="360"/>
      </w:pPr>
      <w:rPr>
        <w:rFonts w:hint="default"/>
      </w:rPr>
    </w:lvl>
    <w:lvl w:ilvl="5" w:tplc="5C5A5FC4">
      <w:numFmt w:val="bullet"/>
      <w:lvlText w:val="•"/>
      <w:lvlJc w:val="left"/>
      <w:pPr>
        <w:ind w:left="2833" w:hanging="360"/>
      </w:pPr>
      <w:rPr>
        <w:rFonts w:hint="default"/>
      </w:rPr>
    </w:lvl>
    <w:lvl w:ilvl="6" w:tplc="4588DF9C">
      <w:numFmt w:val="bullet"/>
      <w:lvlText w:val="•"/>
      <w:lvlJc w:val="left"/>
      <w:pPr>
        <w:ind w:left="3235" w:hanging="360"/>
      </w:pPr>
      <w:rPr>
        <w:rFonts w:hint="default"/>
      </w:rPr>
    </w:lvl>
    <w:lvl w:ilvl="7" w:tplc="1D10488C">
      <w:numFmt w:val="bullet"/>
      <w:lvlText w:val="•"/>
      <w:lvlJc w:val="left"/>
      <w:pPr>
        <w:ind w:left="3638" w:hanging="360"/>
      </w:pPr>
      <w:rPr>
        <w:rFonts w:hint="default"/>
      </w:rPr>
    </w:lvl>
    <w:lvl w:ilvl="8" w:tplc="72A80838">
      <w:numFmt w:val="bullet"/>
      <w:lvlText w:val="•"/>
      <w:lvlJc w:val="left"/>
      <w:pPr>
        <w:ind w:left="4040" w:hanging="360"/>
      </w:pPr>
      <w:rPr>
        <w:rFonts w:hint="default"/>
      </w:rPr>
    </w:lvl>
  </w:abstractNum>
  <w:abstractNum w:abstractNumId="2" w15:restartNumberingAfterBreak="0">
    <w:nsid w:val="12B5678F"/>
    <w:multiLevelType w:val="hybridMultilevel"/>
    <w:tmpl w:val="483693E0"/>
    <w:lvl w:ilvl="0" w:tplc="A58A45D0">
      <w:numFmt w:val="bullet"/>
      <w:lvlText w:val=""/>
      <w:lvlJc w:val="left"/>
      <w:pPr>
        <w:ind w:left="827" w:hanging="360"/>
      </w:pPr>
      <w:rPr>
        <w:rFonts w:ascii="Wingdings" w:eastAsia="Wingdings" w:hAnsi="Wingdings" w:cs="Wingdings" w:hint="default"/>
        <w:b w:val="0"/>
        <w:bCs w:val="0"/>
        <w:i w:val="0"/>
        <w:iCs w:val="0"/>
        <w:w w:val="100"/>
        <w:sz w:val="24"/>
        <w:szCs w:val="24"/>
      </w:rPr>
    </w:lvl>
    <w:lvl w:ilvl="1" w:tplc="B89A7448">
      <w:numFmt w:val="bullet"/>
      <w:lvlText w:val="•"/>
      <w:lvlJc w:val="left"/>
      <w:pPr>
        <w:ind w:left="1222" w:hanging="360"/>
      </w:pPr>
      <w:rPr>
        <w:rFonts w:hint="default"/>
      </w:rPr>
    </w:lvl>
    <w:lvl w:ilvl="2" w:tplc="8FE0F342">
      <w:numFmt w:val="bullet"/>
      <w:lvlText w:val="•"/>
      <w:lvlJc w:val="left"/>
      <w:pPr>
        <w:ind w:left="1625" w:hanging="360"/>
      </w:pPr>
      <w:rPr>
        <w:rFonts w:hint="default"/>
      </w:rPr>
    </w:lvl>
    <w:lvl w:ilvl="3" w:tplc="C0F8707E">
      <w:numFmt w:val="bullet"/>
      <w:lvlText w:val="•"/>
      <w:lvlJc w:val="left"/>
      <w:pPr>
        <w:ind w:left="2027" w:hanging="360"/>
      </w:pPr>
      <w:rPr>
        <w:rFonts w:hint="default"/>
      </w:rPr>
    </w:lvl>
    <w:lvl w:ilvl="4" w:tplc="2330471C">
      <w:numFmt w:val="bullet"/>
      <w:lvlText w:val="•"/>
      <w:lvlJc w:val="left"/>
      <w:pPr>
        <w:ind w:left="2430" w:hanging="360"/>
      </w:pPr>
      <w:rPr>
        <w:rFonts w:hint="default"/>
      </w:rPr>
    </w:lvl>
    <w:lvl w:ilvl="5" w:tplc="648497F8">
      <w:numFmt w:val="bullet"/>
      <w:lvlText w:val="•"/>
      <w:lvlJc w:val="left"/>
      <w:pPr>
        <w:ind w:left="2833" w:hanging="360"/>
      </w:pPr>
      <w:rPr>
        <w:rFonts w:hint="default"/>
      </w:rPr>
    </w:lvl>
    <w:lvl w:ilvl="6" w:tplc="9886C28C">
      <w:numFmt w:val="bullet"/>
      <w:lvlText w:val="•"/>
      <w:lvlJc w:val="left"/>
      <w:pPr>
        <w:ind w:left="3235" w:hanging="360"/>
      </w:pPr>
      <w:rPr>
        <w:rFonts w:hint="default"/>
      </w:rPr>
    </w:lvl>
    <w:lvl w:ilvl="7" w:tplc="0FB62A7E">
      <w:numFmt w:val="bullet"/>
      <w:lvlText w:val="•"/>
      <w:lvlJc w:val="left"/>
      <w:pPr>
        <w:ind w:left="3638" w:hanging="360"/>
      </w:pPr>
      <w:rPr>
        <w:rFonts w:hint="default"/>
      </w:rPr>
    </w:lvl>
    <w:lvl w:ilvl="8" w:tplc="7DD61E58">
      <w:numFmt w:val="bullet"/>
      <w:lvlText w:val="•"/>
      <w:lvlJc w:val="left"/>
      <w:pPr>
        <w:ind w:left="4040" w:hanging="360"/>
      </w:pPr>
      <w:rPr>
        <w:rFonts w:hint="default"/>
      </w:rPr>
    </w:lvl>
  </w:abstractNum>
  <w:abstractNum w:abstractNumId="3" w15:restartNumberingAfterBreak="0">
    <w:nsid w:val="19F63A89"/>
    <w:multiLevelType w:val="hybridMultilevel"/>
    <w:tmpl w:val="BAACDEAE"/>
    <w:lvl w:ilvl="0" w:tplc="35542B10">
      <w:start w:val="1"/>
      <w:numFmt w:val="lowerRoman"/>
      <w:lvlText w:val="(%1)"/>
      <w:lvlJc w:val="left"/>
      <w:pPr>
        <w:ind w:left="2120" w:hanging="540"/>
      </w:pPr>
      <w:rPr>
        <w:rFonts w:ascii="Times New Roman" w:eastAsia="Times New Roman" w:hAnsi="Times New Roman" w:cs="Times New Roman" w:hint="default"/>
        <w:b w:val="0"/>
        <w:bCs w:val="0"/>
        <w:i w:val="0"/>
        <w:iCs w:val="0"/>
        <w:spacing w:val="-1"/>
        <w:w w:val="99"/>
        <w:sz w:val="24"/>
        <w:szCs w:val="24"/>
      </w:rPr>
    </w:lvl>
    <w:lvl w:ilvl="1" w:tplc="5DDAD486">
      <w:numFmt w:val="bullet"/>
      <w:lvlText w:val="•"/>
      <w:lvlJc w:val="left"/>
      <w:pPr>
        <w:ind w:left="2976" w:hanging="540"/>
      </w:pPr>
      <w:rPr>
        <w:rFonts w:hint="default"/>
      </w:rPr>
    </w:lvl>
    <w:lvl w:ilvl="2" w:tplc="CC58F7B6">
      <w:numFmt w:val="bullet"/>
      <w:lvlText w:val="•"/>
      <w:lvlJc w:val="left"/>
      <w:pPr>
        <w:ind w:left="3832" w:hanging="540"/>
      </w:pPr>
      <w:rPr>
        <w:rFonts w:hint="default"/>
      </w:rPr>
    </w:lvl>
    <w:lvl w:ilvl="3" w:tplc="8F08B062">
      <w:numFmt w:val="bullet"/>
      <w:lvlText w:val="•"/>
      <w:lvlJc w:val="left"/>
      <w:pPr>
        <w:ind w:left="4688" w:hanging="540"/>
      </w:pPr>
      <w:rPr>
        <w:rFonts w:hint="default"/>
      </w:rPr>
    </w:lvl>
    <w:lvl w:ilvl="4" w:tplc="548282E0">
      <w:numFmt w:val="bullet"/>
      <w:lvlText w:val="•"/>
      <w:lvlJc w:val="left"/>
      <w:pPr>
        <w:ind w:left="5544" w:hanging="540"/>
      </w:pPr>
      <w:rPr>
        <w:rFonts w:hint="default"/>
      </w:rPr>
    </w:lvl>
    <w:lvl w:ilvl="5" w:tplc="43B60492">
      <w:numFmt w:val="bullet"/>
      <w:lvlText w:val="•"/>
      <w:lvlJc w:val="left"/>
      <w:pPr>
        <w:ind w:left="6400" w:hanging="540"/>
      </w:pPr>
      <w:rPr>
        <w:rFonts w:hint="default"/>
      </w:rPr>
    </w:lvl>
    <w:lvl w:ilvl="6" w:tplc="CF5CA2F8">
      <w:numFmt w:val="bullet"/>
      <w:lvlText w:val="•"/>
      <w:lvlJc w:val="left"/>
      <w:pPr>
        <w:ind w:left="7256" w:hanging="540"/>
      </w:pPr>
      <w:rPr>
        <w:rFonts w:hint="default"/>
      </w:rPr>
    </w:lvl>
    <w:lvl w:ilvl="7" w:tplc="78E20F50">
      <w:numFmt w:val="bullet"/>
      <w:lvlText w:val="•"/>
      <w:lvlJc w:val="left"/>
      <w:pPr>
        <w:ind w:left="8112" w:hanging="540"/>
      </w:pPr>
      <w:rPr>
        <w:rFonts w:hint="default"/>
      </w:rPr>
    </w:lvl>
    <w:lvl w:ilvl="8" w:tplc="CC486196">
      <w:numFmt w:val="bullet"/>
      <w:lvlText w:val="•"/>
      <w:lvlJc w:val="left"/>
      <w:pPr>
        <w:ind w:left="8968" w:hanging="540"/>
      </w:pPr>
      <w:rPr>
        <w:rFonts w:hint="default"/>
      </w:rPr>
    </w:lvl>
  </w:abstractNum>
  <w:abstractNum w:abstractNumId="4" w15:restartNumberingAfterBreak="0">
    <w:nsid w:val="24D9470C"/>
    <w:multiLevelType w:val="hybridMultilevel"/>
    <w:tmpl w:val="B7548C90"/>
    <w:lvl w:ilvl="0" w:tplc="E5BA8C16">
      <w:numFmt w:val="bullet"/>
      <w:lvlText w:val=""/>
      <w:lvlJc w:val="left"/>
      <w:pPr>
        <w:ind w:left="827" w:hanging="360"/>
      </w:pPr>
      <w:rPr>
        <w:rFonts w:ascii="Wingdings" w:eastAsia="Wingdings" w:hAnsi="Wingdings" w:cs="Wingdings" w:hint="default"/>
        <w:b w:val="0"/>
        <w:bCs w:val="0"/>
        <w:i w:val="0"/>
        <w:iCs w:val="0"/>
        <w:w w:val="100"/>
        <w:sz w:val="24"/>
        <w:szCs w:val="24"/>
      </w:rPr>
    </w:lvl>
    <w:lvl w:ilvl="1" w:tplc="C486DC00">
      <w:numFmt w:val="bullet"/>
      <w:lvlText w:val="•"/>
      <w:lvlJc w:val="left"/>
      <w:pPr>
        <w:ind w:left="1222" w:hanging="360"/>
      </w:pPr>
      <w:rPr>
        <w:rFonts w:hint="default"/>
      </w:rPr>
    </w:lvl>
    <w:lvl w:ilvl="2" w:tplc="948055BA">
      <w:numFmt w:val="bullet"/>
      <w:lvlText w:val="•"/>
      <w:lvlJc w:val="left"/>
      <w:pPr>
        <w:ind w:left="1625" w:hanging="360"/>
      </w:pPr>
      <w:rPr>
        <w:rFonts w:hint="default"/>
      </w:rPr>
    </w:lvl>
    <w:lvl w:ilvl="3" w:tplc="4AF2B1CA">
      <w:numFmt w:val="bullet"/>
      <w:lvlText w:val="•"/>
      <w:lvlJc w:val="left"/>
      <w:pPr>
        <w:ind w:left="2027" w:hanging="360"/>
      </w:pPr>
      <w:rPr>
        <w:rFonts w:hint="default"/>
      </w:rPr>
    </w:lvl>
    <w:lvl w:ilvl="4" w:tplc="01C89510">
      <w:numFmt w:val="bullet"/>
      <w:lvlText w:val="•"/>
      <w:lvlJc w:val="left"/>
      <w:pPr>
        <w:ind w:left="2430" w:hanging="360"/>
      </w:pPr>
      <w:rPr>
        <w:rFonts w:hint="default"/>
      </w:rPr>
    </w:lvl>
    <w:lvl w:ilvl="5" w:tplc="0FAED66E">
      <w:numFmt w:val="bullet"/>
      <w:lvlText w:val="•"/>
      <w:lvlJc w:val="left"/>
      <w:pPr>
        <w:ind w:left="2833" w:hanging="360"/>
      </w:pPr>
      <w:rPr>
        <w:rFonts w:hint="default"/>
      </w:rPr>
    </w:lvl>
    <w:lvl w:ilvl="6" w:tplc="F65CCDDC">
      <w:numFmt w:val="bullet"/>
      <w:lvlText w:val="•"/>
      <w:lvlJc w:val="left"/>
      <w:pPr>
        <w:ind w:left="3235" w:hanging="360"/>
      </w:pPr>
      <w:rPr>
        <w:rFonts w:hint="default"/>
      </w:rPr>
    </w:lvl>
    <w:lvl w:ilvl="7" w:tplc="051ECBCA">
      <w:numFmt w:val="bullet"/>
      <w:lvlText w:val="•"/>
      <w:lvlJc w:val="left"/>
      <w:pPr>
        <w:ind w:left="3638" w:hanging="360"/>
      </w:pPr>
      <w:rPr>
        <w:rFonts w:hint="default"/>
      </w:rPr>
    </w:lvl>
    <w:lvl w:ilvl="8" w:tplc="931C1678">
      <w:numFmt w:val="bullet"/>
      <w:lvlText w:val="•"/>
      <w:lvlJc w:val="left"/>
      <w:pPr>
        <w:ind w:left="4040" w:hanging="360"/>
      </w:pPr>
      <w:rPr>
        <w:rFonts w:hint="default"/>
      </w:rPr>
    </w:lvl>
  </w:abstractNum>
  <w:abstractNum w:abstractNumId="5" w15:restartNumberingAfterBreak="0">
    <w:nsid w:val="254F0229"/>
    <w:multiLevelType w:val="hybridMultilevel"/>
    <w:tmpl w:val="F656CA26"/>
    <w:lvl w:ilvl="0" w:tplc="B46C3B0A">
      <w:numFmt w:val="bullet"/>
      <w:lvlText w:val=""/>
      <w:lvlJc w:val="left"/>
      <w:pPr>
        <w:ind w:left="827" w:hanging="360"/>
      </w:pPr>
      <w:rPr>
        <w:rFonts w:ascii="Wingdings" w:eastAsia="Wingdings" w:hAnsi="Wingdings" w:cs="Wingdings" w:hint="default"/>
        <w:b w:val="0"/>
        <w:bCs w:val="0"/>
        <w:i w:val="0"/>
        <w:iCs w:val="0"/>
        <w:w w:val="100"/>
        <w:sz w:val="24"/>
        <w:szCs w:val="24"/>
      </w:rPr>
    </w:lvl>
    <w:lvl w:ilvl="1" w:tplc="77F67346">
      <w:numFmt w:val="bullet"/>
      <w:lvlText w:val="•"/>
      <w:lvlJc w:val="left"/>
      <w:pPr>
        <w:ind w:left="1222" w:hanging="360"/>
      </w:pPr>
      <w:rPr>
        <w:rFonts w:hint="default"/>
      </w:rPr>
    </w:lvl>
    <w:lvl w:ilvl="2" w:tplc="B4964F80">
      <w:numFmt w:val="bullet"/>
      <w:lvlText w:val="•"/>
      <w:lvlJc w:val="left"/>
      <w:pPr>
        <w:ind w:left="1625" w:hanging="360"/>
      </w:pPr>
      <w:rPr>
        <w:rFonts w:hint="default"/>
      </w:rPr>
    </w:lvl>
    <w:lvl w:ilvl="3" w:tplc="7116D984">
      <w:numFmt w:val="bullet"/>
      <w:lvlText w:val="•"/>
      <w:lvlJc w:val="left"/>
      <w:pPr>
        <w:ind w:left="2027" w:hanging="360"/>
      </w:pPr>
      <w:rPr>
        <w:rFonts w:hint="default"/>
      </w:rPr>
    </w:lvl>
    <w:lvl w:ilvl="4" w:tplc="173478A2">
      <w:numFmt w:val="bullet"/>
      <w:lvlText w:val="•"/>
      <w:lvlJc w:val="left"/>
      <w:pPr>
        <w:ind w:left="2430" w:hanging="360"/>
      </w:pPr>
      <w:rPr>
        <w:rFonts w:hint="default"/>
      </w:rPr>
    </w:lvl>
    <w:lvl w:ilvl="5" w:tplc="7D6AA90C">
      <w:numFmt w:val="bullet"/>
      <w:lvlText w:val="•"/>
      <w:lvlJc w:val="left"/>
      <w:pPr>
        <w:ind w:left="2833" w:hanging="360"/>
      </w:pPr>
      <w:rPr>
        <w:rFonts w:hint="default"/>
      </w:rPr>
    </w:lvl>
    <w:lvl w:ilvl="6" w:tplc="A628C5FE">
      <w:numFmt w:val="bullet"/>
      <w:lvlText w:val="•"/>
      <w:lvlJc w:val="left"/>
      <w:pPr>
        <w:ind w:left="3235" w:hanging="360"/>
      </w:pPr>
      <w:rPr>
        <w:rFonts w:hint="default"/>
      </w:rPr>
    </w:lvl>
    <w:lvl w:ilvl="7" w:tplc="2C8A001A">
      <w:numFmt w:val="bullet"/>
      <w:lvlText w:val="•"/>
      <w:lvlJc w:val="left"/>
      <w:pPr>
        <w:ind w:left="3638" w:hanging="360"/>
      </w:pPr>
      <w:rPr>
        <w:rFonts w:hint="default"/>
      </w:rPr>
    </w:lvl>
    <w:lvl w:ilvl="8" w:tplc="50F08FE6">
      <w:numFmt w:val="bullet"/>
      <w:lvlText w:val="•"/>
      <w:lvlJc w:val="left"/>
      <w:pPr>
        <w:ind w:left="4040" w:hanging="360"/>
      </w:pPr>
      <w:rPr>
        <w:rFonts w:hint="default"/>
      </w:rPr>
    </w:lvl>
  </w:abstractNum>
  <w:abstractNum w:abstractNumId="6" w15:restartNumberingAfterBreak="0">
    <w:nsid w:val="33FA4136"/>
    <w:multiLevelType w:val="hybridMultilevel"/>
    <w:tmpl w:val="CF9A0704"/>
    <w:lvl w:ilvl="0" w:tplc="5F2A4242">
      <w:numFmt w:val="bullet"/>
      <w:lvlText w:val=""/>
      <w:lvlJc w:val="left"/>
      <w:pPr>
        <w:ind w:left="2840" w:hanging="360"/>
      </w:pPr>
      <w:rPr>
        <w:rFonts w:ascii="Wingdings" w:eastAsia="Wingdings" w:hAnsi="Wingdings" w:cs="Wingdings" w:hint="default"/>
        <w:b w:val="0"/>
        <w:bCs w:val="0"/>
        <w:i w:val="0"/>
        <w:iCs w:val="0"/>
        <w:w w:val="100"/>
        <w:sz w:val="24"/>
        <w:szCs w:val="24"/>
      </w:rPr>
    </w:lvl>
    <w:lvl w:ilvl="1" w:tplc="31784C9E">
      <w:numFmt w:val="bullet"/>
      <w:lvlText w:val="•"/>
      <w:lvlJc w:val="left"/>
      <w:pPr>
        <w:ind w:left="3560" w:hanging="360"/>
      </w:pPr>
      <w:rPr>
        <w:rFonts w:hint="default"/>
      </w:rPr>
    </w:lvl>
    <w:lvl w:ilvl="2" w:tplc="C5BC331E">
      <w:numFmt w:val="bullet"/>
      <w:lvlText w:val="•"/>
      <w:lvlJc w:val="left"/>
      <w:pPr>
        <w:ind w:left="4351" w:hanging="360"/>
      </w:pPr>
      <w:rPr>
        <w:rFonts w:hint="default"/>
      </w:rPr>
    </w:lvl>
    <w:lvl w:ilvl="3" w:tplc="60F06882">
      <w:numFmt w:val="bullet"/>
      <w:lvlText w:val="•"/>
      <w:lvlJc w:val="left"/>
      <w:pPr>
        <w:ind w:left="5142" w:hanging="360"/>
      </w:pPr>
      <w:rPr>
        <w:rFonts w:hint="default"/>
      </w:rPr>
    </w:lvl>
    <w:lvl w:ilvl="4" w:tplc="B714F3AC">
      <w:numFmt w:val="bullet"/>
      <w:lvlText w:val="•"/>
      <w:lvlJc w:val="left"/>
      <w:pPr>
        <w:ind w:left="5933" w:hanging="360"/>
      </w:pPr>
      <w:rPr>
        <w:rFonts w:hint="default"/>
      </w:rPr>
    </w:lvl>
    <w:lvl w:ilvl="5" w:tplc="A9C0ACCA">
      <w:numFmt w:val="bullet"/>
      <w:lvlText w:val="•"/>
      <w:lvlJc w:val="left"/>
      <w:pPr>
        <w:ind w:left="6724" w:hanging="360"/>
      </w:pPr>
      <w:rPr>
        <w:rFonts w:hint="default"/>
      </w:rPr>
    </w:lvl>
    <w:lvl w:ilvl="6" w:tplc="5C4C25F8">
      <w:numFmt w:val="bullet"/>
      <w:lvlText w:val="•"/>
      <w:lvlJc w:val="left"/>
      <w:pPr>
        <w:ind w:left="7515" w:hanging="360"/>
      </w:pPr>
      <w:rPr>
        <w:rFonts w:hint="default"/>
      </w:rPr>
    </w:lvl>
    <w:lvl w:ilvl="7" w:tplc="1F56939A">
      <w:numFmt w:val="bullet"/>
      <w:lvlText w:val="•"/>
      <w:lvlJc w:val="left"/>
      <w:pPr>
        <w:ind w:left="8306" w:hanging="360"/>
      </w:pPr>
      <w:rPr>
        <w:rFonts w:hint="default"/>
      </w:rPr>
    </w:lvl>
    <w:lvl w:ilvl="8" w:tplc="04A23F06">
      <w:numFmt w:val="bullet"/>
      <w:lvlText w:val="•"/>
      <w:lvlJc w:val="left"/>
      <w:pPr>
        <w:ind w:left="9097" w:hanging="360"/>
      </w:pPr>
      <w:rPr>
        <w:rFonts w:hint="default"/>
      </w:rPr>
    </w:lvl>
  </w:abstractNum>
  <w:abstractNum w:abstractNumId="7" w15:restartNumberingAfterBreak="0">
    <w:nsid w:val="3B6B4702"/>
    <w:multiLevelType w:val="hybridMultilevel"/>
    <w:tmpl w:val="A4BC3178"/>
    <w:lvl w:ilvl="0" w:tplc="3AE84684">
      <w:start w:val="1"/>
      <w:numFmt w:val="lowerRoman"/>
      <w:lvlText w:val="(%1)"/>
      <w:lvlJc w:val="left"/>
      <w:pPr>
        <w:ind w:left="2120" w:hanging="540"/>
      </w:pPr>
      <w:rPr>
        <w:rFonts w:ascii="Times New Roman" w:eastAsia="Times New Roman" w:hAnsi="Times New Roman" w:cs="Times New Roman" w:hint="default"/>
        <w:b w:val="0"/>
        <w:bCs w:val="0"/>
        <w:i w:val="0"/>
        <w:iCs w:val="0"/>
        <w:w w:val="99"/>
        <w:sz w:val="24"/>
        <w:szCs w:val="24"/>
      </w:rPr>
    </w:lvl>
    <w:lvl w:ilvl="1" w:tplc="8D5C9712">
      <w:numFmt w:val="bullet"/>
      <w:lvlText w:val="•"/>
      <w:lvlJc w:val="left"/>
      <w:pPr>
        <w:ind w:left="2976" w:hanging="540"/>
      </w:pPr>
      <w:rPr>
        <w:rFonts w:hint="default"/>
      </w:rPr>
    </w:lvl>
    <w:lvl w:ilvl="2" w:tplc="F8CA13BE">
      <w:numFmt w:val="bullet"/>
      <w:lvlText w:val="•"/>
      <w:lvlJc w:val="left"/>
      <w:pPr>
        <w:ind w:left="3832" w:hanging="540"/>
      </w:pPr>
      <w:rPr>
        <w:rFonts w:hint="default"/>
      </w:rPr>
    </w:lvl>
    <w:lvl w:ilvl="3" w:tplc="C87CB1AE">
      <w:numFmt w:val="bullet"/>
      <w:lvlText w:val="•"/>
      <w:lvlJc w:val="left"/>
      <w:pPr>
        <w:ind w:left="4688" w:hanging="540"/>
      </w:pPr>
      <w:rPr>
        <w:rFonts w:hint="default"/>
      </w:rPr>
    </w:lvl>
    <w:lvl w:ilvl="4" w:tplc="DE72514E">
      <w:numFmt w:val="bullet"/>
      <w:lvlText w:val="•"/>
      <w:lvlJc w:val="left"/>
      <w:pPr>
        <w:ind w:left="5544" w:hanging="540"/>
      </w:pPr>
      <w:rPr>
        <w:rFonts w:hint="default"/>
      </w:rPr>
    </w:lvl>
    <w:lvl w:ilvl="5" w:tplc="80F24974">
      <w:numFmt w:val="bullet"/>
      <w:lvlText w:val="•"/>
      <w:lvlJc w:val="left"/>
      <w:pPr>
        <w:ind w:left="6400" w:hanging="540"/>
      </w:pPr>
      <w:rPr>
        <w:rFonts w:hint="default"/>
      </w:rPr>
    </w:lvl>
    <w:lvl w:ilvl="6" w:tplc="62861F00">
      <w:numFmt w:val="bullet"/>
      <w:lvlText w:val="•"/>
      <w:lvlJc w:val="left"/>
      <w:pPr>
        <w:ind w:left="7256" w:hanging="540"/>
      </w:pPr>
      <w:rPr>
        <w:rFonts w:hint="default"/>
      </w:rPr>
    </w:lvl>
    <w:lvl w:ilvl="7" w:tplc="C0308916">
      <w:numFmt w:val="bullet"/>
      <w:lvlText w:val="•"/>
      <w:lvlJc w:val="left"/>
      <w:pPr>
        <w:ind w:left="8112" w:hanging="540"/>
      </w:pPr>
      <w:rPr>
        <w:rFonts w:hint="default"/>
      </w:rPr>
    </w:lvl>
    <w:lvl w:ilvl="8" w:tplc="9A7C1056">
      <w:numFmt w:val="bullet"/>
      <w:lvlText w:val="•"/>
      <w:lvlJc w:val="left"/>
      <w:pPr>
        <w:ind w:left="8968" w:hanging="540"/>
      </w:pPr>
      <w:rPr>
        <w:rFonts w:hint="default"/>
      </w:rPr>
    </w:lvl>
  </w:abstractNum>
  <w:abstractNum w:abstractNumId="8" w15:restartNumberingAfterBreak="0">
    <w:nsid w:val="3D4F44BB"/>
    <w:multiLevelType w:val="hybridMultilevel"/>
    <w:tmpl w:val="1EE47D78"/>
    <w:lvl w:ilvl="0" w:tplc="D5628964">
      <w:start w:val="1"/>
      <w:numFmt w:val="lowerRoman"/>
      <w:lvlText w:val="(%1)"/>
      <w:lvlJc w:val="left"/>
      <w:pPr>
        <w:ind w:left="2120" w:hanging="540"/>
      </w:pPr>
      <w:rPr>
        <w:rFonts w:hint="default"/>
        <w:w w:val="99"/>
      </w:rPr>
    </w:lvl>
    <w:lvl w:ilvl="1" w:tplc="35A2ED52">
      <w:numFmt w:val="bullet"/>
      <w:lvlText w:val="•"/>
      <w:lvlJc w:val="left"/>
      <w:pPr>
        <w:ind w:left="2976" w:hanging="540"/>
      </w:pPr>
      <w:rPr>
        <w:rFonts w:hint="default"/>
      </w:rPr>
    </w:lvl>
    <w:lvl w:ilvl="2" w:tplc="FC6C842E">
      <w:numFmt w:val="bullet"/>
      <w:lvlText w:val="•"/>
      <w:lvlJc w:val="left"/>
      <w:pPr>
        <w:ind w:left="3832" w:hanging="540"/>
      </w:pPr>
      <w:rPr>
        <w:rFonts w:hint="default"/>
      </w:rPr>
    </w:lvl>
    <w:lvl w:ilvl="3" w:tplc="5BD8F5D2">
      <w:numFmt w:val="bullet"/>
      <w:lvlText w:val="•"/>
      <w:lvlJc w:val="left"/>
      <w:pPr>
        <w:ind w:left="4688" w:hanging="540"/>
      </w:pPr>
      <w:rPr>
        <w:rFonts w:hint="default"/>
      </w:rPr>
    </w:lvl>
    <w:lvl w:ilvl="4" w:tplc="44E21C4C">
      <w:numFmt w:val="bullet"/>
      <w:lvlText w:val="•"/>
      <w:lvlJc w:val="left"/>
      <w:pPr>
        <w:ind w:left="5544" w:hanging="540"/>
      </w:pPr>
      <w:rPr>
        <w:rFonts w:hint="default"/>
      </w:rPr>
    </w:lvl>
    <w:lvl w:ilvl="5" w:tplc="16565F1C">
      <w:numFmt w:val="bullet"/>
      <w:lvlText w:val="•"/>
      <w:lvlJc w:val="left"/>
      <w:pPr>
        <w:ind w:left="6400" w:hanging="540"/>
      </w:pPr>
      <w:rPr>
        <w:rFonts w:hint="default"/>
      </w:rPr>
    </w:lvl>
    <w:lvl w:ilvl="6" w:tplc="3FCABBF8">
      <w:numFmt w:val="bullet"/>
      <w:lvlText w:val="•"/>
      <w:lvlJc w:val="left"/>
      <w:pPr>
        <w:ind w:left="7256" w:hanging="540"/>
      </w:pPr>
      <w:rPr>
        <w:rFonts w:hint="default"/>
      </w:rPr>
    </w:lvl>
    <w:lvl w:ilvl="7" w:tplc="8DE88ED6">
      <w:numFmt w:val="bullet"/>
      <w:lvlText w:val="•"/>
      <w:lvlJc w:val="left"/>
      <w:pPr>
        <w:ind w:left="8112" w:hanging="540"/>
      </w:pPr>
      <w:rPr>
        <w:rFonts w:hint="default"/>
      </w:rPr>
    </w:lvl>
    <w:lvl w:ilvl="8" w:tplc="204A1C50">
      <w:numFmt w:val="bullet"/>
      <w:lvlText w:val="•"/>
      <w:lvlJc w:val="left"/>
      <w:pPr>
        <w:ind w:left="8968" w:hanging="540"/>
      </w:pPr>
      <w:rPr>
        <w:rFonts w:hint="default"/>
      </w:rPr>
    </w:lvl>
  </w:abstractNum>
  <w:abstractNum w:abstractNumId="9" w15:restartNumberingAfterBreak="0">
    <w:nsid w:val="5D4F7757"/>
    <w:multiLevelType w:val="hybridMultilevel"/>
    <w:tmpl w:val="2F901126"/>
    <w:lvl w:ilvl="0" w:tplc="39442F48">
      <w:numFmt w:val="bullet"/>
      <w:lvlText w:val=""/>
      <w:lvlJc w:val="left"/>
      <w:pPr>
        <w:ind w:left="827" w:hanging="360"/>
      </w:pPr>
      <w:rPr>
        <w:rFonts w:ascii="Wingdings" w:eastAsia="Wingdings" w:hAnsi="Wingdings" w:cs="Wingdings" w:hint="default"/>
        <w:b w:val="0"/>
        <w:bCs w:val="0"/>
        <w:i w:val="0"/>
        <w:iCs w:val="0"/>
        <w:w w:val="100"/>
        <w:sz w:val="24"/>
        <w:szCs w:val="24"/>
      </w:rPr>
    </w:lvl>
    <w:lvl w:ilvl="1" w:tplc="6150A5E8">
      <w:numFmt w:val="bullet"/>
      <w:lvlText w:val="•"/>
      <w:lvlJc w:val="left"/>
      <w:pPr>
        <w:ind w:left="1222" w:hanging="360"/>
      </w:pPr>
      <w:rPr>
        <w:rFonts w:hint="default"/>
      </w:rPr>
    </w:lvl>
    <w:lvl w:ilvl="2" w:tplc="53B0EE7C">
      <w:numFmt w:val="bullet"/>
      <w:lvlText w:val="•"/>
      <w:lvlJc w:val="left"/>
      <w:pPr>
        <w:ind w:left="1625" w:hanging="360"/>
      </w:pPr>
      <w:rPr>
        <w:rFonts w:hint="default"/>
      </w:rPr>
    </w:lvl>
    <w:lvl w:ilvl="3" w:tplc="CFFEB8AC">
      <w:numFmt w:val="bullet"/>
      <w:lvlText w:val="•"/>
      <w:lvlJc w:val="left"/>
      <w:pPr>
        <w:ind w:left="2027" w:hanging="360"/>
      </w:pPr>
      <w:rPr>
        <w:rFonts w:hint="default"/>
      </w:rPr>
    </w:lvl>
    <w:lvl w:ilvl="4" w:tplc="1EA890AA">
      <w:numFmt w:val="bullet"/>
      <w:lvlText w:val="•"/>
      <w:lvlJc w:val="left"/>
      <w:pPr>
        <w:ind w:left="2430" w:hanging="360"/>
      </w:pPr>
      <w:rPr>
        <w:rFonts w:hint="default"/>
      </w:rPr>
    </w:lvl>
    <w:lvl w:ilvl="5" w:tplc="7068AB48">
      <w:numFmt w:val="bullet"/>
      <w:lvlText w:val="•"/>
      <w:lvlJc w:val="left"/>
      <w:pPr>
        <w:ind w:left="2833" w:hanging="360"/>
      </w:pPr>
      <w:rPr>
        <w:rFonts w:hint="default"/>
      </w:rPr>
    </w:lvl>
    <w:lvl w:ilvl="6" w:tplc="7DD866C8">
      <w:numFmt w:val="bullet"/>
      <w:lvlText w:val="•"/>
      <w:lvlJc w:val="left"/>
      <w:pPr>
        <w:ind w:left="3235" w:hanging="360"/>
      </w:pPr>
      <w:rPr>
        <w:rFonts w:hint="default"/>
      </w:rPr>
    </w:lvl>
    <w:lvl w:ilvl="7" w:tplc="75F80EFC">
      <w:numFmt w:val="bullet"/>
      <w:lvlText w:val="•"/>
      <w:lvlJc w:val="left"/>
      <w:pPr>
        <w:ind w:left="3638" w:hanging="360"/>
      </w:pPr>
      <w:rPr>
        <w:rFonts w:hint="default"/>
      </w:rPr>
    </w:lvl>
    <w:lvl w:ilvl="8" w:tplc="5BE849BC">
      <w:numFmt w:val="bullet"/>
      <w:lvlText w:val="•"/>
      <w:lvlJc w:val="left"/>
      <w:pPr>
        <w:ind w:left="4040" w:hanging="360"/>
      </w:pPr>
      <w:rPr>
        <w:rFonts w:hint="default"/>
      </w:rPr>
    </w:lvl>
  </w:abstractNum>
  <w:abstractNum w:abstractNumId="10" w15:restartNumberingAfterBreak="0">
    <w:nsid w:val="62AD425E"/>
    <w:multiLevelType w:val="hybridMultilevel"/>
    <w:tmpl w:val="8ADCBFFE"/>
    <w:lvl w:ilvl="0" w:tplc="02667DD6">
      <w:numFmt w:val="bullet"/>
      <w:lvlText w:val=""/>
      <w:lvlJc w:val="left"/>
      <w:pPr>
        <w:ind w:left="827" w:hanging="360"/>
      </w:pPr>
      <w:rPr>
        <w:rFonts w:ascii="Wingdings" w:eastAsia="Wingdings" w:hAnsi="Wingdings" w:cs="Wingdings" w:hint="default"/>
        <w:b w:val="0"/>
        <w:bCs w:val="0"/>
        <w:i w:val="0"/>
        <w:iCs w:val="0"/>
        <w:w w:val="100"/>
        <w:sz w:val="24"/>
        <w:szCs w:val="24"/>
      </w:rPr>
    </w:lvl>
    <w:lvl w:ilvl="1" w:tplc="0EEA71F6">
      <w:numFmt w:val="bullet"/>
      <w:lvlText w:val="•"/>
      <w:lvlJc w:val="left"/>
      <w:pPr>
        <w:ind w:left="1222" w:hanging="360"/>
      </w:pPr>
      <w:rPr>
        <w:rFonts w:hint="default"/>
      </w:rPr>
    </w:lvl>
    <w:lvl w:ilvl="2" w:tplc="7528E796">
      <w:numFmt w:val="bullet"/>
      <w:lvlText w:val="•"/>
      <w:lvlJc w:val="left"/>
      <w:pPr>
        <w:ind w:left="1625" w:hanging="360"/>
      </w:pPr>
      <w:rPr>
        <w:rFonts w:hint="default"/>
      </w:rPr>
    </w:lvl>
    <w:lvl w:ilvl="3" w:tplc="0AD27492">
      <w:numFmt w:val="bullet"/>
      <w:lvlText w:val="•"/>
      <w:lvlJc w:val="left"/>
      <w:pPr>
        <w:ind w:left="2027" w:hanging="360"/>
      </w:pPr>
      <w:rPr>
        <w:rFonts w:hint="default"/>
      </w:rPr>
    </w:lvl>
    <w:lvl w:ilvl="4" w:tplc="9F2AA66E">
      <w:numFmt w:val="bullet"/>
      <w:lvlText w:val="•"/>
      <w:lvlJc w:val="left"/>
      <w:pPr>
        <w:ind w:left="2430" w:hanging="360"/>
      </w:pPr>
      <w:rPr>
        <w:rFonts w:hint="default"/>
      </w:rPr>
    </w:lvl>
    <w:lvl w:ilvl="5" w:tplc="557E4744">
      <w:numFmt w:val="bullet"/>
      <w:lvlText w:val="•"/>
      <w:lvlJc w:val="left"/>
      <w:pPr>
        <w:ind w:left="2833" w:hanging="360"/>
      </w:pPr>
      <w:rPr>
        <w:rFonts w:hint="default"/>
      </w:rPr>
    </w:lvl>
    <w:lvl w:ilvl="6" w:tplc="55865F5A">
      <w:numFmt w:val="bullet"/>
      <w:lvlText w:val="•"/>
      <w:lvlJc w:val="left"/>
      <w:pPr>
        <w:ind w:left="3235" w:hanging="360"/>
      </w:pPr>
      <w:rPr>
        <w:rFonts w:hint="default"/>
      </w:rPr>
    </w:lvl>
    <w:lvl w:ilvl="7" w:tplc="9B9AFB0C">
      <w:numFmt w:val="bullet"/>
      <w:lvlText w:val="•"/>
      <w:lvlJc w:val="left"/>
      <w:pPr>
        <w:ind w:left="3638" w:hanging="360"/>
      </w:pPr>
      <w:rPr>
        <w:rFonts w:hint="default"/>
      </w:rPr>
    </w:lvl>
    <w:lvl w:ilvl="8" w:tplc="BE7AFBBC">
      <w:numFmt w:val="bullet"/>
      <w:lvlText w:val="•"/>
      <w:lvlJc w:val="left"/>
      <w:pPr>
        <w:ind w:left="4040" w:hanging="360"/>
      </w:pPr>
      <w:rPr>
        <w:rFonts w:hint="default"/>
      </w:rPr>
    </w:lvl>
  </w:abstractNum>
  <w:abstractNum w:abstractNumId="11" w15:restartNumberingAfterBreak="0">
    <w:nsid w:val="6ACA2085"/>
    <w:multiLevelType w:val="hybridMultilevel"/>
    <w:tmpl w:val="6A584706"/>
    <w:lvl w:ilvl="0" w:tplc="0F186F7A">
      <w:start w:val="1"/>
      <w:numFmt w:val="lowerRoman"/>
      <w:lvlText w:val="(%1)"/>
      <w:lvlJc w:val="left"/>
      <w:pPr>
        <w:ind w:left="1760" w:hanging="720"/>
      </w:pPr>
      <w:rPr>
        <w:rFonts w:ascii="Times New Roman" w:eastAsia="Times New Roman" w:hAnsi="Times New Roman" w:cs="Times New Roman" w:hint="default"/>
        <w:b w:val="0"/>
        <w:bCs w:val="0"/>
        <w:i w:val="0"/>
        <w:iCs w:val="0"/>
        <w:w w:val="99"/>
        <w:sz w:val="24"/>
        <w:szCs w:val="24"/>
      </w:rPr>
    </w:lvl>
    <w:lvl w:ilvl="1" w:tplc="045696FE">
      <w:numFmt w:val="bullet"/>
      <w:lvlText w:val="•"/>
      <w:lvlJc w:val="left"/>
      <w:pPr>
        <w:ind w:left="2652" w:hanging="720"/>
      </w:pPr>
      <w:rPr>
        <w:rFonts w:hint="default"/>
      </w:rPr>
    </w:lvl>
    <w:lvl w:ilvl="2" w:tplc="3DEA8EC2">
      <w:numFmt w:val="bullet"/>
      <w:lvlText w:val="•"/>
      <w:lvlJc w:val="left"/>
      <w:pPr>
        <w:ind w:left="3544" w:hanging="720"/>
      </w:pPr>
      <w:rPr>
        <w:rFonts w:hint="default"/>
      </w:rPr>
    </w:lvl>
    <w:lvl w:ilvl="3" w:tplc="27C62AB2">
      <w:numFmt w:val="bullet"/>
      <w:lvlText w:val="•"/>
      <w:lvlJc w:val="left"/>
      <w:pPr>
        <w:ind w:left="4436" w:hanging="720"/>
      </w:pPr>
      <w:rPr>
        <w:rFonts w:hint="default"/>
      </w:rPr>
    </w:lvl>
    <w:lvl w:ilvl="4" w:tplc="35AC80F6">
      <w:numFmt w:val="bullet"/>
      <w:lvlText w:val="•"/>
      <w:lvlJc w:val="left"/>
      <w:pPr>
        <w:ind w:left="5328" w:hanging="720"/>
      </w:pPr>
      <w:rPr>
        <w:rFonts w:hint="default"/>
      </w:rPr>
    </w:lvl>
    <w:lvl w:ilvl="5" w:tplc="D9EA6C3C">
      <w:numFmt w:val="bullet"/>
      <w:lvlText w:val="•"/>
      <w:lvlJc w:val="left"/>
      <w:pPr>
        <w:ind w:left="6220" w:hanging="720"/>
      </w:pPr>
      <w:rPr>
        <w:rFonts w:hint="default"/>
      </w:rPr>
    </w:lvl>
    <w:lvl w:ilvl="6" w:tplc="C702483A">
      <w:numFmt w:val="bullet"/>
      <w:lvlText w:val="•"/>
      <w:lvlJc w:val="left"/>
      <w:pPr>
        <w:ind w:left="7112" w:hanging="720"/>
      </w:pPr>
      <w:rPr>
        <w:rFonts w:hint="default"/>
      </w:rPr>
    </w:lvl>
    <w:lvl w:ilvl="7" w:tplc="6FF4715A">
      <w:numFmt w:val="bullet"/>
      <w:lvlText w:val="•"/>
      <w:lvlJc w:val="left"/>
      <w:pPr>
        <w:ind w:left="8004" w:hanging="720"/>
      </w:pPr>
      <w:rPr>
        <w:rFonts w:hint="default"/>
      </w:rPr>
    </w:lvl>
    <w:lvl w:ilvl="8" w:tplc="0D70C594">
      <w:numFmt w:val="bullet"/>
      <w:lvlText w:val="•"/>
      <w:lvlJc w:val="left"/>
      <w:pPr>
        <w:ind w:left="8896" w:hanging="720"/>
      </w:pPr>
      <w:rPr>
        <w:rFonts w:hint="default"/>
      </w:rPr>
    </w:lvl>
  </w:abstractNum>
  <w:abstractNum w:abstractNumId="12" w15:restartNumberingAfterBreak="0">
    <w:nsid w:val="6D6B79F7"/>
    <w:multiLevelType w:val="hybridMultilevel"/>
    <w:tmpl w:val="947861CA"/>
    <w:lvl w:ilvl="0" w:tplc="1CBCB3B6">
      <w:numFmt w:val="bullet"/>
      <w:lvlText w:val=""/>
      <w:lvlJc w:val="left"/>
      <w:pPr>
        <w:ind w:left="1400" w:hanging="360"/>
      </w:pPr>
      <w:rPr>
        <w:rFonts w:ascii="Wingdings" w:eastAsia="Wingdings" w:hAnsi="Wingdings" w:cs="Wingdings" w:hint="default"/>
        <w:b w:val="0"/>
        <w:bCs w:val="0"/>
        <w:i w:val="0"/>
        <w:iCs w:val="0"/>
        <w:w w:val="100"/>
        <w:sz w:val="24"/>
        <w:szCs w:val="24"/>
      </w:rPr>
    </w:lvl>
    <w:lvl w:ilvl="1" w:tplc="F0A6BD1E">
      <w:numFmt w:val="bullet"/>
      <w:lvlText w:val="-"/>
      <w:lvlJc w:val="left"/>
      <w:pPr>
        <w:ind w:left="2120" w:hanging="360"/>
      </w:pPr>
      <w:rPr>
        <w:rFonts w:ascii="Arial" w:eastAsia="Arial" w:hAnsi="Arial" w:cs="Arial" w:hint="default"/>
        <w:b w:val="0"/>
        <w:bCs w:val="0"/>
        <w:i w:val="0"/>
        <w:iCs w:val="0"/>
        <w:w w:val="99"/>
        <w:sz w:val="24"/>
        <w:szCs w:val="24"/>
      </w:rPr>
    </w:lvl>
    <w:lvl w:ilvl="2" w:tplc="C1CC4E42">
      <w:numFmt w:val="bullet"/>
      <w:lvlText w:val="•"/>
      <w:lvlJc w:val="left"/>
      <w:pPr>
        <w:ind w:left="3071" w:hanging="360"/>
      </w:pPr>
      <w:rPr>
        <w:rFonts w:hint="default"/>
      </w:rPr>
    </w:lvl>
    <w:lvl w:ilvl="3" w:tplc="8DA8DC86">
      <w:numFmt w:val="bullet"/>
      <w:lvlText w:val="•"/>
      <w:lvlJc w:val="left"/>
      <w:pPr>
        <w:ind w:left="4022" w:hanging="360"/>
      </w:pPr>
      <w:rPr>
        <w:rFonts w:hint="default"/>
      </w:rPr>
    </w:lvl>
    <w:lvl w:ilvl="4" w:tplc="9A344736">
      <w:numFmt w:val="bullet"/>
      <w:lvlText w:val="•"/>
      <w:lvlJc w:val="left"/>
      <w:pPr>
        <w:ind w:left="4973" w:hanging="360"/>
      </w:pPr>
      <w:rPr>
        <w:rFonts w:hint="default"/>
      </w:rPr>
    </w:lvl>
    <w:lvl w:ilvl="5" w:tplc="74F0B5B0">
      <w:numFmt w:val="bullet"/>
      <w:lvlText w:val="•"/>
      <w:lvlJc w:val="left"/>
      <w:pPr>
        <w:ind w:left="5924" w:hanging="360"/>
      </w:pPr>
      <w:rPr>
        <w:rFonts w:hint="default"/>
      </w:rPr>
    </w:lvl>
    <w:lvl w:ilvl="6" w:tplc="BD1C7512">
      <w:numFmt w:val="bullet"/>
      <w:lvlText w:val="•"/>
      <w:lvlJc w:val="left"/>
      <w:pPr>
        <w:ind w:left="6875" w:hanging="360"/>
      </w:pPr>
      <w:rPr>
        <w:rFonts w:hint="default"/>
      </w:rPr>
    </w:lvl>
    <w:lvl w:ilvl="7" w:tplc="98BE4258">
      <w:numFmt w:val="bullet"/>
      <w:lvlText w:val="•"/>
      <w:lvlJc w:val="left"/>
      <w:pPr>
        <w:ind w:left="7826" w:hanging="360"/>
      </w:pPr>
      <w:rPr>
        <w:rFonts w:hint="default"/>
      </w:rPr>
    </w:lvl>
    <w:lvl w:ilvl="8" w:tplc="92B48666">
      <w:numFmt w:val="bullet"/>
      <w:lvlText w:val="•"/>
      <w:lvlJc w:val="left"/>
      <w:pPr>
        <w:ind w:left="8777" w:hanging="360"/>
      </w:pPr>
      <w:rPr>
        <w:rFonts w:hint="default"/>
      </w:rPr>
    </w:lvl>
  </w:abstractNum>
  <w:abstractNum w:abstractNumId="13" w15:restartNumberingAfterBreak="0">
    <w:nsid w:val="72E1610A"/>
    <w:multiLevelType w:val="hybridMultilevel"/>
    <w:tmpl w:val="2A3CA4E4"/>
    <w:lvl w:ilvl="0" w:tplc="5AC2277C">
      <w:numFmt w:val="bullet"/>
      <w:lvlText w:val=""/>
      <w:lvlJc w:val="left"/>
      <w:pPr>
        <w:ind w:left="827" w:hanging="360"/>
      </w:pPr>
      <w:rPr>
        <w:rFonts w:ascii="Wingdings" w:eastAsia="Wingdings" w:hAnsi="Wingdings" w:cs="Wingdings" w:hint="default"/>
        <w:b w:val="0"/>
        <w:bCs w:val="0"/>
        <w:i w:val="0"/>
        <w:iCs w:val="0"/>
        <w:w w:val="100"/>
        <w:sz w:val="24"/>
        <w:szCs w:val="24"/>
      </w:rPr>
    </w:lvl>
    <w:lvl w:ilvl="1" w:tplc="07C6726C">
      <w:numFmt w:val="bullet"/>
      <w:lvlText w:val="•"/>
      <w:lvlJc w:val="left"/>
      <w:pPr>
        <w:ind w:left="1222" w:hanging="360"/>
      </w:pPr>
      <w:rPr>
        <w:rFonts w:hint="default"/>
      </w:rPr>
    </w:lvl>
    <w:lvl w:ilvl="2" w:tplc="00E808A6">
      <w:numFmt w:val="bullet"/>
      <w:lvlText w:val="•"/>
      <w:lvlJc w:val="left"/>
      <w:pPr>
        <w:ind w:left="1625" w:hanging="360"/>
      </w:pPr>
      <w:rPr>
        <w:rFonts w:hint="default"/>
      </w:rPr>
    </w:lvl>
    <w:lvl w:ilvl="3" w:tplc="2C90DC0C">
      <w:numFmt w:val="bullet"/>
      <w:lvlText w:val="•"/>
      <w:lvlJc w:val="left"/>
      <w:pPr>
        <w:ind w:left="2027" w:hanging="360"/>
      </w:pPr>
      <w:rPr>
        <w:rFonts w:hint="default"/>
      </w:rPr>
    </w:lvl>
    <w:lvl w:ilvl="4" w:tplc="60D2DC68">
      <w:numFmt w:val="bullet"/>
      <w:lvlText w:val="•"/>
      <w:lvlJc w:val="left"/>
      <w:pPr>
        <w:ind w:left="2430" w:hanging="360"/>
      </w:pPr>
      <w:rPr>
        <w:rFonts w:hint="default"/>
      </w:rPr>
    </w:lvl>
    <w:lvl w:ilvl="5" w:tplc="2C783D1C">
      <w:numFmt w:val="bullet"/>
      <w:lvlText w:val="•"/>
      <w:lvlJc w:val="left"/>
      <w:pPr>
        <w:ind w:left="2833" w:hanging="360"/>
      </w:pPr>
      <w:rPr>
        <w:rFonts w:hint="default"/>
      </w:rPr>
    </w:lvl>
    <w:lvl w:ilvl="6" w:tplc="D38403B6">
      <w:numFmt w:val="bullet"/>
      <w:lvlText w:val="•"/>
      <w:lvlJc w:val="left"/>
      <w:pPr>
        <w:ind w:left="3235" w:hanging="360"/>
      </w:pPr>
      <w:rPr>
        <w:rFonts w:hint="default"/>
      </w:rPr>
    </w:lvl>
    <w:lvl w:ilvl="7" w:tplc="D7D0D5B0">
      <w:numFmt w:val="bullet"/>
      <w:lvlText w:val="•"/>
      <w:lvlJc w:val="left"/>
      <w:pPr>
        <w:ind w:left="3638" w:hanging="360"/>
      </w:pPr>
      <w:rPr>
        <w:rFonts w:hint="default"/>
      </w:rPr>
    </w:lvl>
    <w:lvl w:ilvl="8" w:tplc="56A6947C">
      <w:numFmt w:val="bullet"/>
      <w:lvlText w:val="•"/>
      <w:lvlJc w:val="left"/>
      <w:pPr>
        <w:ind w:left="4040" w:hanging="360"/>
      </w:pPr>
      <w:rPr>
        <w:rFonts w:hint="default"/>
      </w:rPr>
    </w:lvl>
  </w:abstractNum>
  <w:abstractNum w:abstractNumId="14" w15:restartNumberingAfterBreak="0">
    <w:nsid w:val="799A5022"/>
    <w:multiLevelType w:val="hybridMultilevel"/>
    <w:tmpl w:val="B9B62036"/>
    <w:lvl w:ilvl="0" w:tplc="3CC6E71A">
      <w:numFmt w:val="bullet"/>
      <w:lvlText w:val=""/>
      <w:lvlJc w:val="left"/>
      <w:pPr>
        <w:ind w:left="827" w:hanging="360"/>
      </w:pPr>
      <w:rPr>
        <w:rFonts w:ascii="Wingdings" w:eastAsia="Wingdings" w:hAnsi="Wingdings" w:cs="Wingdings" w:hint="default"/>
        <w:b w:val="0"/>
        <w:bCs w:val="0"/>
        <w:i w:val="0"/>
        <w:iCs w:val="0"/>
        <w:w w:val="100"/>
        <w:sz w:val="24"/>
        <w:szCs w:val="24"/>
      </w:rPr>
    </w:lvl>
    <w:lvl w:ilvl="1" w:tplc="65167D26">
      <w:numFmt w:val="bullet"/>
      <w:lvlText w:val="•"/>
      <w:lvlJc w:val="left"/>
      <w:pPr>
        <w:ind w:left="1222" w:hanging="360"/>
      </w:pPr>
      <w:rPr>
        <w:rFonts w:hint="default"/>
      </w:rPr>
    </w:lvl>
    <w:lvl w:ilvl="2" w:tplc="84E84D02">
      <w:numFmt w:val="bullet"/>
      <w:lvlText w:val="•"/>
      <w:lvlJc w:val="left"/>
      <w:pPr>
        <w:ind w:left="1625" w:hanging="360"/>
      </w:pPr>
      <w:rPr>
        <w:rFonts w:hint="default"/>
      </w:rPr>
    </w:lvl>
    <w:lvl w:ilvl="3" w:tplc="9950109A">
      <w:numFmt w:val="bullet"/>
      <w:lvlText w:val="•"/>
      <w:lvlJc w:val="left"/>
      <w:pPr>
        <w:ind w:left="2027" w:hanging="360"/>
      </w:pPr>
      <w:rPr>
        <w:rFonts w:hint="default"/>
      </w:rPr>
    </w:lvl>
    <w:lvl w:ilvl="4" w:tplc="631455E6">
      <w:numFmt w:val="bullet"/>
      <w:lvlText w:val="•"/>
      <w:lvlJc w:val="left"/>
      <w:pPr>
        <w:ind w:left="2430" w:hanging="360"/>
      </w:pPr>
      <w:rPr>
        <w:rFonts w:hint="default"/>
      </w:rPr>
    </w:lvl>
    <w:lvl w:ilvl="5" w:tplc="C44C551C">
      <w:numFmt w:val="bullet"/>
      <w:lvlText w:val="•"/>
      <w:lvlJc w:val="left"/>
      <w:pPr>
        <w:ind w:left="2833" w:hanging="360"/>
      </w:pPr>
      <w:rPr>
        <w:rFonts w:hint="default"/>
      </w:rPr>
    </w:lvl>
    <w:lvl w:ilvl="6" w:tplc="A9CA177A">
      <w:numFmt w:val="bullet"/>
      <w:lvlText w:val="•"/>
      <w:lvlJc w:val="left"/>
      <w:pPr>
        <w:ind w:left="3235" w:hanging="360"/>
      </w:pPr>
      <w:rPr>
        <w:rFonts w:hint="default"/>
      </w:rPr>
    </w:lvl>
    <w:lvl w:ilvl="7" w:tplc="03F8A71C">
      <w:numFmt w:val="bullet"/>
      <w:lvlText w:val="•"/>
      <w:lvlJc w:val="left"/>
      <w:pPr>
        <w:ind w:left="3638" w:hanging="360"/>
      </w:pPr>
      <w:rPr>
        <w:rFonts w:hint="default"/>
      </w:rPr>
    </w:lvl>
    <w:lvl w:ilvl="8" w:tplc="910AC2F6">
      <w:numFmt w:val="bullet"/>
      <w:lvlText w:val="•"/>
      <w:lvlJc w:val="left"/>
      <w:pPr>
        <w:ind w:left="4040" w:hanging="360"/>
      </w:pPr>
      <w:rPr>
        <w:rFonts w:hint="default"/>
      </w:rPr>
    </w:lvl>
  </w:abstractNum>
  <w:abstractNum w:abstractNumId="15" w15:restartNumberingAfterBreak="0">
    <w:nsid w:val="7DB85FB9"/>
    <w:multiLevelType w:val="hybridMultilevel"/>
    <w:tmpl w:val="0F74395A"/>
    <w:lvl w:ilvl="0" w:tplc="AECEAFE6">
      <w:numFmt w:val="bullet"/>
      <w:lvlText w:val=""/>
      <w:lvlJc w:val="left"/>
      <w:pPr>
        <w:ind w:left="827" w:hanging="360"/>
      </w:pPr>
      <w:rPr>
        <w:rFonts w:ascii="Wingdings" w:eastAsia="Wingdings" w:hAnsi="Wingdings" w:cs="Wingdings" w:hint="default"/>
        <w:b w:val="0"/>
        <w:bCs w:val="0"/>
        <w:i w:val="0"/>
        <w:iCs w:val="0"/>
        <w:w w:val="100"/>
        <w:sz w:val="24"/>
        <w:szCs w:val="24"/>
      </w:rPr>
    </w:lvl>
    <w:lvl w:ilvl="1" w:tplc="8EEC5EC0">
      <w:numFmt w:val="bullet"/>
      <w:lvlText w:val="•"/>
      <w:lvlJc w:val="left"/>
      <w:pPr>
        <w:ind w:left="1222" w:hanging="360"/>
      </w:pPr>
      <w:rPr>
        <w:rFonts w:hint="default"/>
      </w:rPr>
    </w:lvl>
    <w:lvl w:ilvl="2" w:tplc="40A67376">
      <w:numFmt w:val="bullet"/>
      <w:lvlText w:val="•"/>
      <w:lvlJc w:val="left"/>
      <w:pPr>
        <w:ind w:left="1625" w:hanging="360"/>
      </w:pPr>
      <w:rPr>
        <w:rFonts w:hint="default"/>
      </w:rPr>
    </w:lvl>
    <w:lvl w:ilvl="3" w:tplc="EC121D06">
      <w:numFmt w:val="bullet"/>
      <w:lvlText w:val="•"/>
      <w:lvlJc w:val="left"/>
      <w:pPr>
        <w:ind w:left="2027" w:hanging="360"/>
      </w:pPr>
      <w:rPr>
        <w:rFonts w:hint="default"/>
      </w:rPr>
    </w:lvl>
    <w:lvl w:ilvl="4" w:tplc="D450C2AC">
      <w:numFmt w:val="bullet"/>
      <w:lvlText w:val="•"/>
      <w:lvlJc w:val="left"/>
      <w:pPr>
        <w:ind w:left="2430" w:hanging="360"/>
      </w:pPr>
      <w:rPr>
        <w:rFonts w:hint="default"/>
      </w:rPr>
    </w:lvl>
    <w:lvl w:ilvl="5" w:tplc="C1F8EBF0">
      <w:numFmt w:val="bullet"/>
      <w:lvlText w:val="•"/>
      <w:lvlJc w:val="left"/>
      <w:pPr>
        <w:ind w:left="2833" w:hanging="360"/>
      </w:pPr>
      <w:rPr>
        <w:rFonts w:hint="default"/>
      </w:rPr>
    </w:lvl>
    <w:lvl w:ilvl="6" w:tplc="11FC731A">
      <w:numFmt w:val="bullet"/>
      <w:lvlText w:val="•"/>
      <w:lvlJc w:val="left"/>
      <w:pPr>
        <w:ind w:left="3235" w:hanging="360"/>
      </w:pPr>
      <w:rPr>
        <w:rFonts w:hint="default"/>
      </w:rPr>
    </w:lvl>
    <w:lvl w:ilvl="7" w:tplc="50AAE9B4">
      <w:numFmt w:val="bullet"/>
      <w:lvlText w:val="•"/>
      <w:lvlJc w:val="left"/>
      <w:pPr>
        <w:ind w:left="3638" w:hanging="360"/>
      </w:pPr>
      <w:rPr>
        <w:rFonts w:hint="default"/>
      </w:rPr>
    </w:lvl>
    <w:lvl w:ilvl="8" w:tplc="3F528B74">
      <w:numFmt w:val="bullet"/>
      <w:lvlText w:val="•"/>
      <w:lvlJc w:val="left"/>
      <w:pPr>
        <w:ind w:left="4040" w:hanging="360"/>
      </w:pPr>
      <w:rPr>
        <w:rFonts w:hint="default"/>
      </w:rPr>
    </w:lvl>
  </w:abstractNum>
  <w:num w:numId="1" w16cid:durableId="642585707">
    <w:abstractNumId w:val="6"/>
  </w:num>
  <w:num w:numId="2" w16cid:durableId="1059405411">
    <w:abstractNumId w:val="11"/>
  </w:num>
  <w:num w:numId="3" w16cid:durableId="727151889">
    <w:abstractNumId w:val="0"/>
  </w:num>
  <w:num w:numId="4" w16cid:durableId="439490872">
    <w:abstractNumId w:val="9"/>
  </w:num>
  <w:num w:numId="5" w16cid:durableId="1229269910">
    <w:abstractNumId w:val="2"/>
  </w:num>
  <w:num w:numId="6" w16cid:durableId="316806644">
    <w:abstractNumId w:val="13"/>
  </w:num>
  <w:num w:numId="7" w16cid:durableId="1544830278">
    <w:abstractNumId w:val="1"/>
  </w:num>
  <w:num w:numId="8" w16cid:durableId="1340038406">
    <w:abstractNumId w:val="5"/>
  </w:num>
  <w:num w:numId="9" w16cid:durableId="997732475">
    <w:abstractNumId w:val="4"/>
  </w:num>
  <w:num w:numId="10" w16cid:durableId="949437645">
    <w:abstractNumId w:val="10"/>
  </w:num>
  <w:num w:numId="11" w16cid:durableId="544105857">
    <w:abstractNumId w:val="14"/>
  </w:num>
  <w:num w:numId="12" w16cid:durableId="358315695">
    <w:abstractNumId w:val="15"/>
  </w:num>
  <w:num w:numId="13" w16cid:durableId="1120033230">
    <w:abstractNumId w:val="8"/>
  </w:num>
  <w:num w:numId="14" w16cid:durableId="550656642">
    <w:abstractNumId w:val="7"/>
  </w:num>
  <w:num w:numId="15" w16cid:durableId="893396122">
    <w:abstractNumId w:val="12"/>
  </w:num>
  <w:num w:numId="16" w16cid:durableId="1826437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38"/>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50C02"/>
    <w:rsid w:val="00003D9A"/>
    <w:rsid w:val="00004CB7"/>
    <w:rsid w:val="00015B82"/>
    <w:rsid w:val="000564FD"/>
    <w:rsid w:val="00073115"/>
    <w:rsid w:val="00077A1B"/>
    <w:rsid w:val="001702A9"/>
    <w:rsid w:val="0017422D"/>
    <w:rsid w:val="00182985"/>
    <w:rsid w:val="001C5F76"/>
    <w:rsid w:val="001F0085"/>
    <w:rsid w:val="00214C91"/>
    <w:rsid w:val="00217FE5"/>
    <w:rsid w:val="002315CA"/>
    <w:rsid w:val="00247270"/>
    <w:rsid w:val="00265520"/>
    <w:rsid w:val="002913FD"/>
    <w:rsid w:val="00296C1C"/>
    <w:rsid w:val="002B0B36"/>
    <w:rsid w:val="002B48E0"/>
    <w:rsid w:val="002D0279"/>
    <w:rsid w:val="003175B9"/>
    <w:rsid w:val="003222CD"/>
    <w:rsid w:val="0036103D"/>
    <w:rsid w:val="00362643"/>
    <w:rsid w:val="00366E06"/>
    <w:rsid w:val="0037407B"/>
    <w:rsid w:val="00381078"/>
    <w:rsid w:val="0038688D"/>
    <w:rsid w:val="00397D2A"/>
    <w:rsid w:val="003D0F6D"/>
    <w:rsid w:val="00423527"/>
    <w:rsid w:val="00442C5F"/>
    <w:rsid w:val="004652A9"/>
    <w:rsid w:val="004C43C0"/>
    <w:rsid w:val="004D1CF6"/>
    <w:rsid w:val="004E73E4"/>
    <w:rsid w:val="00522A93"/>
    <w:rsid w:val="00524DC0"/>
    <w:rsid w:val="005430FD"/>
    <w:rsid w:val="0054524C"/>
    <w:rsid w:val="00557E43"/>
    <w:rsid w:val="00572F82"/>
    <w:rsid w:val="006000AB"/>
    <w:rsid w:val="006319DE"/>
    <w:rsid w:val="00691CA2"/>
    <w:rsid w:val="00692D76"/>
    <w:rsid w:val="006A1368"/>
    <w:rsid w:val="006B3F69"/>
    <w:rsid w:val="006C682A"/>
    <w:rsid w:val="00703076"/>
    <w:rsid w:val="007215BC"/>
    <w:rsid w:val="00727066"/>
    <w:rsid w:val="00732574"/>
    <w:rsid w:val="007745D8"/>
    <w:rsid w:val="0078146E"/>
    <w:rsid w:val="00782E31"/>
    <w:rsid w:val="00790DF5"/>
    <w:rsid w:val="00797CA6"/>
    <w:rsid w:val="007B67A1"/>
    <w:rsid w:val="007F036A"/>
    <w:rsid w:val="00850C02"/>
    <w:rsid w:val="008557BC"/>
    <w:rsid w:val="008633E9"/>
    <w:rsid w:val="0088465D"/>
    <w:rsid w:val="008939A8"/>
    <w:rsid w:val="00894166"/>
    <w:rsid w:val="008A4480"/>
    <w:rsid w:val="008F0BD9"/>
    <w:rsid w:val="008F5E4A"/>
    <w:rsid w:val="00913FD3"/>
    <w:rsid w:val="009229FA"/>
    <w:rsid w:val="00952FB1"/>
    <w:rsid w:val="00961C3E"/>
    <w:rsid w:val="009E71AD"/>
    <w:rsid w:val="00A00781"/>
    <w:rsid w:val="00A1796C"/>
    <w:rsid w:val="00A327FD"/>
    <w:rsid w:val="00A704C4"/>
    <w:rsid w:val="00A715C6"/>
    <w:rsid w:val="00A97965"/>
    <w:rsid w:val="00AA0992"/>
    <w:rsid w:val="00AC7680"/>
    <w:rsid w:val="00B226D9"/>
    <w:rsid w:val="00B51E98"/>
    <w:rsid w:val="00B63F2E"/>
    <w:rsid w:val="00B72F41"/>
    <w:rsid w:val="00B822EF"/>
    <w:rsid w:val="00C27DA9"/>
    <w:rsid w:val="00C65C86"/>
    <w:rsid w:val="00C830E4"/>
    <w:rsid w:val="00CA66EE"/>
    <w:rsid w:val="00D76C99"/>
    <w:rsid w:val="00D85CBF"/>
    <w:rsid w:val="00DB4026"/>
    <w:rsid w:val="00DB7C7B"/>
    <w:rsid w:val="00DD37D5"/>
    <w:rsid w:val="00DF0425"/>
    <w:rsid w:val="00E235AB"/>
    <w:rsid w:val="00E55FFF"/>
    <w:rsid w:val="00E7567C"/>
    <w:rsid w:val="00E93953"/>
    <w:rsid w:val="00E95379"/>
    <w:rsid w:val="00EA7D3C"/>
    <w:rsid w:val="00EB60F1"/>
    <w:rsid w:val="00F066FC"/>
    <w:rsid w:val="00F13D95"/>
    <w:rsid w:val="00F607D1"/>
    <w:rsid w:val="00F870E1"/>
    <w:rsid w:val="00FC77C9"/>
    <w:rsid w:val="00FD0E14"/>
    <w:rsid w:val="00FF3040"/>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8"/>
    <o:shapelayout v:ext="edit">
      <o:idmap v:ext="edit" data="2"/>
    </o:shapelayout>
  </w:shapeDefaults>
  <w:decimalSymbol w:val="."/>
  <w:listSeparator w:val=","/>
  <w14:docId w14:val="3F301DFB"/>
  <w15:docId w15:val="{ECCD94DD-D736-4C2F-A4C4-673CA87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8"/>
      <w:szCs w:val="28"/>
      <w:u w:val="single" w:color="000000"/>
    </w:rPr>
  </w:style>
  <w:style w:type="paragraph" w:styleId="Heading2">
    <w:name w:val="heading 2"/>
    <w:basedOn w:val="Normal"/>
    <w:uiPriority w:val="9"/>
    <w:unhideWhenUsed/>
    <w:qFormat/>
    <w:pPr>
      <w:spacing w:before="79"/>
      <w:ind w:right="633"/>
      <w:jc w:val="right"/>
      <w:outlineLvl w:val="1"/>
    </w:pPr>
    <w:rPr>
      <w:b/>
      <w:bCs/>
      <w:sz w:val="24"/>
      <w:szCs w:val="24"/>
    </w:rPr>
  </w:style>
  <w:style w:type="paragraph" w:styleId="Heading3">
    <w:name w:val="heading 3"/>
    <w:basedOn w:val="Normal"/>
    <w:uiPriority w:val="9"/>
    <w:unhideWhenUsed/>
    <w:qFormat/>
    <w:pPr>
      <w:ind w:left="68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20" w:hanging="361"/>
    </w:pPr>
  </w:style>
  <w:style w:type="paragraph" w:customStyle="1" w:styleId="TableParagraph">
    <w:name w:val="Table Paragraph"/>
    <w:basedOn w:val="Normal"/>
    <w:uiPriority w:val="1"/>
    <w:qFormat/>
    <w:pPr>
      <w:spacing w:line="256" w:lineRule="exact"/>
      <w:ind w:left="107"/>
    </w:pPr>
  </w:style>
  <w:style w:type="character" w:styleId="CommentReference">
    <w:name w:val="annotation reference"/>
    <w:basedOn w:val="DefaultParagraphFont"/>
    <w:uiPriority w:val="99"/>
    <w:semiHidden/>
    <w:unhideWhenUsed/>
    <w:rsid w:val="004E73E4"/>
    <w:rPr>
      <w:sz w:val="16"/>
      <w:szCs w:val="16"/>
    </w:rPr>
  </w:style>
  <w:style w:type="paragraph" w:styleId="CommentText">
    <w:name w:val="annotation text"/>
    <w:basedOn w:val="Normal"/>
    <w:link w:val="CommentTextChar"/>
    <w:uiPriority w:val="99"/>
    <w:unhideWhenUsed/>
    <w:rsid w:val="004E73E4"/>
    <w:rPr>
      <w:sz w:val="20"/>
      <w:szCs w:val="20"/>
    </w:rPr>
  </w:style>
  <w:style w:type="character" w:customStyle="1" w:styleId="CommentTextChar">
    <w:name w:val="Comment Text Char"/>
    <w:basedOn w:val="DefaultParagraphFont"/>
    <w:link w:val="CommentText"/>
    <w:uiPriority w:val="99"/>
    <w:rsid w:val="004E7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3E4"/>
    <w:rPr>
      <w:b/>
      <w:bCs/>
    </w:rPr>
  </w:style>
  <w:style w:type="character" w:customStyle="1" w:styleId="CommentSubjectChar">
    <w:name w:val="Comment Subject Char"/>
    <w:basedOn w:val="CommentTextChar"/>
    <w:link w:val="CommentSubject"/>
    <w:uiPriority w:val="99"/>
    <w:semiHidden/>
    <w:rsid w:val="004E73E4"/>
    <w:rPr>
      <w:rFonts w:ascii="Times New Roman" w:eastAsia="Times New Roman" w:hAnsi="Times New Roman" w:cs="Times New Roman"/>
      <w:b/>
      <w:bCs/>
      <w:sz w:val="20"/>
      <w:szCs w:val="20"/>
    </w:rPr>
  </w:style>
  <w:style w:type="paragraph" w:styleId="Revision">
    <w:name w:val="Revision"/>
    <w:hidden/>
    <w:uiPriority w:val="99"/>
    <w:semiHidden/>
    <w:rsid w:val="00E7567C"/>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F56FB"/>
    <w:pPr>
      <w:tabs>
        <w:tab w:val="center" w:pos="4680"/>
        <w:tab w:val="right" w:pos="9360"/>
      </w:tabs>
    </w:pPr>
  </w:style>
  <w:style w:type="character" w:customStyle="1" w:styleId="HeaderChar">
    <w:name w:val="Header Char"/>
    <w:basedOn w:val="DefaultParagraphFont"/>
    <w:link w:val="Header"/>
    <w:uiPriority w:val="99"/>
    <w:rsid w:val="00FF56FB"/>
    <w:rPr>
      <w:rFonts w:ascii="Times New Roman" w:eastAsia="Times New Roman" w:hAnsi="Times New Roman" w:cs="Times New Roman"/>
    </w:rPr>
  </w:style>
  <w:style w:type="paragraph" w:styleId="Footer">
    <w:name w:val="footer"/>
    <w:basedOn w:val="Normal"/>
    <w:link w:val="FooterChar"/>
    <w:uiPriority w:val="99"/>
    <w:unhideWhenUsed/>
    <w:rsid w:val="00FF56FB"/>
    <w:pPr>
      <w:tabs>
        <w:tab w:val="center" w:pos="4680"/>
        <w:tab w:val="right" w:pos="9360"/>
      </w:tabs>
    </w:pPr>
  </w:style>
  <w:style w:type="character" w:customStyle="1" w:styleId="FooterChar">
    <w:name w:val="Footer Char"/>
    <w:basedOn w:val="DefaultParagraphFont"/>
    <w:link w:val="Footer"/>
    <w:uiPriority w:val="99"/>
    <w:rsid w:val="00FF56FB"/>
    <w:rPr>
      <w:rFonts w:ascii="Times New Roman" w:eastAsia="Times New Roman" w:hAnsi="Times New Roman" w:cs="Times New Roman"/>
    </w:rPr>
  </w:style>
  <w:style w:type="table" w:styleId="TableGrid">
    <w:name w:val="Table Grid"/>
    <w:basedOn w:val="TableNormal"/>
    <w:uiPriority w:val="39"/>
    <w:rsid w:val="00FD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edp.org/vbrsp" TargetMode="External"/><Relationship Id="rId18" Type="http://schemas.openxmlformats.org/officeDocument/2006/relationships/hyperlink" Target="mailto:sites@vedp.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ites@vedp.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dp.org/vbrsp" TargetMode="External"/><Relationship Id="rId5" Type="http://schemas.openxmlformats.org/officeDocument/2006/relationships/styles" Target="styles.xml"/><Relationship Id="rId15" Type="http://schemas.openxmlformats.org/officeDocument/2006/relationships/hyperlink" Target="http://www.vedp.org/vbrsp"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ites@ved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edp.org/vbrs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13" ma:contentTypeDescription="Create a new document." ma:contentTypeScope="" ma:versionID="624fe719882c95c895444fb42a3b0991">
  <xsd:schema xmlns:xsd="http://www.w3.org/2001/XMLSchema" xmlns:xs="http://www.w3.org/2001/XMLSchema" xmlns:p="http://schemas.microsoft.com/office/2006/metadata/properties" xmlns:ns2="a86debcd-5b6b-4dc3-87cd-0473c3f19d8f" xmlns:ns3="823f5d17-7b62-4b96-b593-43e1313f6b95" targetNamespace="http://schemas.microsoft.com/office/2006/metadata/properties" ma:root="true" ma:fieldsID="fecdf75a7b03ca6753226e758add04c4" ns2:_="" ns3:_="">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B444E-156F-4D48-9EC6-5A8BC355FF6B}">
  <ds:schemaRefs>
    <ds:schemaRef ds:uri="http://schemas.microsoft.com/sharepoint/v3/contenttype/forms"/>
  </ds:schemaRefs>
</ds:datastoreItem>
</file>

<file path=customXml/itemProps2.xml><?xml version="1.0" encoding="utf-8"?>
<ds:datastoreItem xmlns:ds="http://schemas.openxmlformats.org/officeDocument/2006/customXml" ds:itemID="{68C04903-C382-48E5-B0C4-99672FE60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E26A4-9F7A-4F3D-B4D9-81D684057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29469</CharactersWithSpaces>
  <SharedDoc>false</SharedDoc>
  <HLinks>
    <vt:vector size="42" baseType="variant">
      <vt:variant>
        <vt:i4>5767292</vt:i4>
      </vt:variant>
      <vt:variant>
        <vt:i4>18</vt:i4>
      </vt:variant>
      <vt:variant>
        <vt:i4>0</vt:i4>
      </vt:variant>
      <vt:variant>
        <vt:i4>5</vt:i4>
      </vt:variant>
      <vt:variant>
        <vt:lpwstr>mailto:sites@vedp.org</vt:lpwstr>
      </vt:variant>
      <vt:variant>
        <vt:lpwstr/>
      </vt:variant>
      <vt:variant>
        <vt:i4>5767292</vt:i4>
      </vt:variant>
      <vt:variant>
        <vt:i4>15</vt:i4>
      </vt:variant>
      <vt:variant>
        <vt:i4>0</vt:i4>
      </vt:variant>
      <vt:variant>
        <vt:i4>5</vt:i4>
      </vt:variant>
      <vt:variant>
        <vt:lpwstr>mailto:sites@vedp.org</vt:lpwstr>
      </vt:variant>
      <vt:variant>
        <vt:lpwstr/>
      </vt:variant>
      <vt:variant>
        <vt:i4>5767292</vt:i4>
      </vt:variant>
      <vt:variant>
        <vt:i4>12</vt:i4>
      </vt:variant>
      <vt:variant>
        <vt:i4>0</vt:i4>
      </vt:variant>
      <vt:variant>
        <vt:i4>5</vt:i4>
      </vt:variant>
      <vt:variant>
        <vt:lpwstr>mailto:sites@vedp.org</vt:lpwstr>
      </vt:variant>
      <vt:variant>
        <vt:lpwstr/>
      </vt:variant>
      <vt:variant>
        <vt:i4>5963849</vt:i4>
      </vt:variant>
      <vt:variant>
        <vt:i4>9</vt:i4>
      </vt:variant>
      <vt:variant>
        <vt:i4>0</vt:i4>
      </vt:variant>
      <vt:variant>
        <vt:i4>5</vt:i4>
      </vt:variant>
      <vt:variant>
        <vt:lpwstr>http://www.vedp.org/vbrsp</vt:lpwstr>
      </vt:variant>
      <vt:variant>
        <vt:lpwstr/>
      </vt:variant>
      <vt:variant>
        <vt:i4>5963849</vt:i4>
      </vt:variant>
      <vt:variant>
        <vt:i4>6</vt:i4>
      </vt:variant>
      <vt:variant>
        <vt:i4>0</vt:i4>
      </vt:variant>
      <vt:variant>
        <vt:i4>5</vt:i4>
      </vt:variant>
      <vt:variant>
        <vt:lpwstr>http://www.vedp.org/vbrsp</vt:lpwstr>
      </vt:variant>
      <vt:variant>
        <vt:lpwstr/>
      </vt:variant>
      <vt:variant>
        <vt:i4>5963849</vt:i4>
      </vt:variant>
      <vt:variant>
        <vt:i4>3</vt:i4>
      </vt:variant>
      <vt:variant>
        <vt:i4>0</vt:i4>
      </vt:variant>
      <vt:variant>
        <vt:i4>5</vt:i4>
      </vt:variant>
      <vt:variant>
        <vt:lpwstr>http://www.vedp.org/vbrsp</vt:lpwstr>
      </vt:variant>
      <vt:variant>
        <vt:lpwstr/>
      </vt:variant>
      <vt:variant>
        <vt:i4>5963849</vt:i4>
      </vt:variant>
      <vt:variant>
        <vt:i4>0</vt:i4>
      </vt:variant>
      <vt:variant>
        <vt:i4>0</vt:i4>
      </vt:variant>
      <vt:variant>
        <vt:i4>5</vt:i4>
      </vt:variant>
      <vt:variant>
        <vt:lpwstr>http://www.vedp.org/vbrsp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Abigail</dc:creator>
  <cp:keywords/>
  <cp:lastModifiedBy>Pearce, Cole</cp:lastModifiedBy>
  <cp:revision>2</cp:revision>
  <dcterms:created xsi:type="dcterms:W3CDTF">2022-07-11T17:40:00Z</dcterms:created>
  <dcterms:modified xsi:type="dcterms:W3CDTF">2022-07-11T17:40:00Z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PDFium</vt:lpwstr>
  </property>
  <property fmtid="{D5CDD505-2E9C-101B-9397-08002B2CF9AE}" pid="4" name="LastSaved">
    <vt:filetime>2022-04-05T00:00:00Z</vt:filetime>
  </property>
  <property fmtid="{D5CDD505-2E9C-101B-9397-08002B2CF9AE}" pid="5" name="ContentTypeId">
    <vt:lpwstr>0x010100E9891FA03FA27545AC069AFEB62B6C48</vt:lpwstr>
  </property>
</Properties>
</file>